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EE" w:rsidRDefault="00AD6EEE" w:rsidP="00AD6EEE">
      <w:pPr>
        <w:spacing w:after="0" w:line="240" w:lineRule="auto"/>
        <w:jc w:val="center"/>
        <w:rPr>
          <w:rFonts w:ascii="Times New Roman" w:hAnsi="Times New Roman"/>
          <w:b/>
          <w:sz w:val="52"/>
          <w:szCs w:val="52"/>
          <w:lang w:val="uk-UA"/>
        </w:rPr>
      </w:pPr>
    </w:p>
    <w:p w:rsidR="00AD6EEE" w:rsidRDefault="00AD6EEE" w:rsidP="00AD6EEE">
      <w:pPr>
        <w:spacing w:after="0" w:line="240" w:lineRule="auto"/>
        <w:jc w:val="center"/>
        <w:rPr>
          <w:rFonts w:ascii="Times New Roman" w:hAnsi="Times New Roman"/>
          <w:b/>
          <w:sz w:val="52"/>
          <w:szCs w:val="52"/>
          <w:lang w:val="uk-UA"/>
        </w:rPr>
      </w:pPr>
    </w:p>
    <w:p w:rsidR="00AD6EEE" w:rsidRDefault="00AD6EEE" w:rsidP="00AD6EEE">
      <w:pPr>
        <w:spacing w:after="0" w:line="240" w:lineRule="auto"/>
        <w:jc w:val="center"/>
        <w:rPr>
          <w:rFonts w:ascii="Times New Roman" w:hAnsi="Times New Roman"/>
          <w:b/>
          <w:sz w:val="52"/>
          <w:szCs w:val="52"/>
          <w:lang w:val="uk-UA"/>
        </w:rPr>
      </w:pPr>
    </w:p>
    <w:p w:rsidR="00AD6EEE" w:rsidRDefault="00AD6EEE" w:rsidP="00AD6EEE">
      <w:pPr>
        <w:spacing w:after="0" w:line="240" w:lineRule="auto"/>
        <w:jc w:val="center"/>
        <w:rPr>
          <w:rFonts w:ascii="Times New Roman" w:hAnsi="Times New Roman"/>
          <w:b/>
          <w:sz w:val="52"/>
          <w:szCs w:val="52"/>
          <w:lang w:val="uk-UA"/>
        </w:rPr>
      </w:pPr>
    </w:p>
    <w:p w:rsidR="00AD6EEE" w:rsidRDefault="00AD6EEE" w:rsidP="00AD6EEE">
      <w:pPr>
        <w:spacing w:after="0" w:line="240" w:lineRule="auto"/>
        <w:jc w:val="center"/>
        <w:rPr>
          <w:rFonts w:ascii="Times New Roman" w:hAnsi="Times New Roman"/>
          <w:b/>
          <w:sz w:val="52"/>
          <w:szCs w:val="52"/>
          <w:lang w:val="uk-UA"/>
        </w:rPr>
      </w:pPr>
    </w:p>
    <w:p w:rsidR="00AD6EEE" w:rsidRDefault="00AD6EEE" w:rsidP="00AD6EEE">
      <w:pPr>
        <w:spacing w:after="0" w:line="240" w:lineRule="auto"/>
        <w:jc w:val="center"/>
        <w:rPr>
          <w:rFonts w:ascii="Times New Roman" w:hAnsi="Times New Roman"/>
          <w:b/>
          <w:sz w:val="52"/>
          <w:szCs w:val="52"/>
          <w:lang w:val="uk-UA"/>
        </w:rPr>
      </w:pPr>
    </w:p>
    <w:p w:rsidR="00AD6EEE" w:rsidRDefault="00AD6EEE" w:rsidP="00AD6EEE">
      <w:pPr>
        <w:spacing w:after="0" w:line="240" w:lineRule="auto"/>
        <w:jc w:val="center"/>
        <w:rPr>
          <w:rFonts w:ascii="Times New Roman" w:hAnsi="Times New Roman"/>
          <w:b/>
          <w:sz w:val="52"/>
          <w:szCs w:val="52"/>
          <w:lang w:val="uk-UA"/>
        </w:rPr>
      </w:pPr>
    </w:p>
    <w:p w:rsidR="00AD6EEE" w:rsidRDefault="00AD6EEE" w:rsidP="00AD6EEE">
      <w:pPr>
        <w:spacing w:after="0" w:line="240" w:lineRule="auto"/>
        <w:jc w:val="center"/>
        <w:rPr>
          <w:rFonts w:ascii="Times New Roman" w:hAnsi="Times New Roman"/>
          <w:b/>
          <w:sz w:val="52"/>
          <w:szCs w:val="52"/>
          <w:lang w:val="uk-UA"/>
        </w:rPr>
      </w:pPr>
    </w:p>
    <w:p w:rsidR="00AD6EEE" w:rsidRPr="002F61B9" w:rsidRDefault="00AD6EEE" w:rsidP="00AD6EEE">
      <w:pPr>
        <w:spacing w:after="0" w:line="240" w:lineRule="auto"/>
        <w:jc w:val="center"/>
        <w:rPr>
          <w:rFonts w:ascii="Times New Roman" w:hAnsi="Times New Roman"/>
          <w:b/>
          <w:sz w:val="52"/>
          <w:szCs w:val="52"/>
          <w:lang w:val="uk-UA"/>
        </w:rPr>
      </w:pPr>
      <w:r w:rsidRPr="002F61B9">
        <w:rPr>
          <w:rFonts w:ascii="Times New Roman" w:hAnsi="Times New Roman"/>
          <w:b/>
          <w:sz w:val="52"/>
          <w:szCs w:val="52"/>
          <w:lang w:val="uk-UA"/>
        </w:rPr>
        <w:t xml:space="preserve">План заходів на 2021-2023 роки з реалізації Стратегії розвитку </w:t>
      </w:r>
      <w:r>
        <w:rPr>
          <w:rFonts w:ascii="Times New Roman" w:hAnsi="Times New Roman"/>
          <w:b/>
          <w:sz w:val="52"/>
          <w:szCs w:val="52"/>
          <w:lang w:val="uk-UA"/>
        </w:rPr>
        <w:t>Бабчинецької</w:t>
      </w:r>
      <w:r w:rsidRPr="002F61B9">
        <w:rPr>
          <w:rFonts w:ascii="Times New Roman" w:hAnsi="Times New Roman"/>
          <w:b/>
          <w:sz w:val="52"/>
          <w:szCs w:val="52"/>
          <w:lang w:val="uk-UA"/>
        </w:rPr>
        <w:t xml:space="preserve"> територіальної громади на період до 2030 року</w:t>
      </w:r>
    </w:p>
    <w:p w:rsidR="00722B7F" w:rsidRDefault="00722B7F"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lang w:val="uk-UA"/>
        </w:rPr>
      </w:pPr>
    </w:p>
    <w:p w:rsidR="00AD6EEE" w:rsidRDefault="00AD6EEE" w:rsidP="00AD6EEE">
      <w:pPr>
        <w:jc w:val="center"/>
        <w:rPr>
          <w:rFonts w:ascii="Times New Roman" w:hAnsi="Times New Roman"/>
          <w:sz w:val="28"/>
          <w:szCs w:val="28"/>
          <w:lang w:val="uk-UA"/>
        </w:rPr>
      </w:pPr>
      <w:r w:rsidRPr="00AD6EEE">
        <w:rPr>
          <w:rFonts w:ascii="Times New Roman" w:hAnsi="Times New Roman"/>
          <w:sz w:val="28"/>
          <w:szCs w:val="28"/>
          <w:lang w:val="uk-UA"/>
        </w:rPr>
        <w:t>Бабчинці 2021</w:t>
      </w:r>
      <w:r>
        <w:rPr>
          <w:rFonts w:ascii="Times New Roman" w:hAnsi="Times New Roman"/>
          <w:sz w:val="28"/>
          <w:szCs w:val="28"/>
          <w:lang w:val="uk-UA"/>
        </w:rPr>
        <w:t xml:space="preserve"> р.</w:t>
      </w:r>
    </w:p>
    <w:p w:rsidR="00AD6EEE" w:rsidRDefault="00AD6EEE" w:rsidP="00AD6EEE">
      <w:pPr>
        <w:jc w:val="center"/>
        <w:rPr>
          <w:rFonts w:ascii="Times New Roman" w:hAnsi="Times New Roman"/>
          <w:sz w:val="28"/>
          <w:szCs w:val="28"/>
          <w:lang w:val="uk-UA"/>
        </w:rPr>
      </w:pPr>
      <w:r w:rsidRPr="00AD6EEE">
        <w:rPr>
          <w:rFonts w:ascii="Times New Roman" w:hAnsi="Times New Roman"/>
          <w:sz w:val="28"/>
          <w:szCs w:val="28"/>
          <w:lang w:val="uk-UA"/>
        </w:rPr>
        <w:lastRenderedPageBreak/>
        <w:t>ЗМІСТ</w:t>
      </w:r>
    </w:p>
    <w:p w:rsidR="00711B3C" w:rsidRPr="00711B3C" w:rsidRDefault="00711B3C" w:rsidP="00711B3C">
      <w:pPr>
        <w:pStyle w:val="a3"/>
        <w:numPr>
          <w:ilvl w:val="0"/>
          <w:numId w:val="1"/>
        </w:numPr>
        <w:jc w:val="both"/>
        <w:rPr>
          <w:rFonts w:ascii="Times New Roman" w:hAnsi="Times New Roman" w:cs="Times New Roman"/>
          <w:sz w:val="28"/>
          <w:szCs w:val="28"/>
          <w:lang w:val="uk-UA"/>
        </w:rPr>
      </w:pPr>
      <w:r w:rsidRPr="00AD6EEE">
        <w:rPr>
          <w:rFonts w:ascii="Times New Roman" w:hAnsi="Times New Roman" w:cs="Times New Roman"/>
          <w:sz w:val="28"/>
          <w:szCs w:val="28"/>
          <w:lang w:val="uk-UA"/>
        </w:rPr>
        <w:t>Перелік умовних скорочень</w:t>
      </w:r>
      <w:r w:rsidR="009F0559">
        <w:rPr>
          <w:rFonts w:ascii="Times New Roman" w:hAnsi="Times New Roman" w:cs="Times New Roman"/>
          <w:sz w:val="28"/>
          <w:szCs w:val="28"/>
          <w:lang w:val="uk-UA"/>
        </w:rPr>
        <w:t>……………………………………………….....3</w:t>
      </w:r>
    </w:p>
    <w:p w:rsidR="00AD6EEE" w:rsidRDefault="00AD6EEE" w:rsidP="00AD6EEE">
      <w:pPr>
        <w:pStyle w:val="a3"/>
        <w:numPr>
          <w:ilvl w:val="0"/>
          <w:numId w:val="1"/>
        </w:numPr>
        <w:jc w:val="both"/>
        <w:rPr>
          <w:rFonts w:ascii="Times New Roman" w:hAnsi="Times New Roman" w:cs="Times New Roman"/>
          <w:sz w:val="28"/>
          <w:szCs w:val="28"/>
          <w:lang w:val="uk-UA"/>
        </w:rPr>
      </w:pPr>
      <w:r w:rsidRPr="00AD6EEE">
        <w:rPr>
          <w:rFonts w:ascii="Times New Roman" w:hAnsi="Times New Roman" w:cs="Times New Roman"/>
          <w:sz w:val="28"/>
          <w:szCs w:val="28"/>
          <w:lang w:val="uk-UA"/>
        </w:rPr>
        <w:t>Вступ</w:t>
      </w:r>
      <w:r w:rsidR="009F0559">
        <w:rPr>
          <w:rFonts w:ascii="Times New Roman" w:hAnsi="Times New Roman" w:cs="Times New Roman"/>
          <w:sz w:val="28"/>
          <w:szCs w:val="28"/>
          <w:lang w:val="uk-UA"/>
        </w:rPr>
        <w:t>…………………………………………………………………………...4</w:t>
      </w:r>
    </w:p>
    <w:p w:rsidR="009F0559" w:rsidRPr="009F0559" w:rsidRDefault="00711B3C" w:rsidP="009F0559">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Програми розвитку громади</w:t>
      </w:r>
      <w:r w:rsidR="009F0559">
        <w:rPr>
          <w:rFonts w:ascii="Times New Roman" w:hAnsi="Times New Roman" w:cs="Times New Roman"/>
          <w:sz w:val="28"/>
          <w:szCs w:val="28"/>
          <w:lang w:val="uk-UA"/>
        </w:rPr>
        <w:t>………………………………………………...11</w:t>
      </w:r>
    </w:p>
    <w:p w:rsidR="009F0559" w:rsidRDefault="00E76039" w:rsidP="009F0559">
      <w:pPr>
        <w:pStyle w:val="a3"/>
        <w:numPr>
          <w:ilvl w:val="0"/>
          <w:numId w:val="1"/>
        </w:numPr>
        <w:tabs>
          <w:tab w:val="left" w:pos="0"/>
          <w:tab w:val="left" w:pos="851"/>
        </w:tabs>
        <w:spacing w:after="0" w:line="240" w:lineRule="auto"/>
        <w:rPr>
          <w:rFonts w:ascii="Times New Roman" w:hAnsi="Times New Roman"/>
          <w:sz w:val="28"/>
          <w:szCs w:val="28"/>
          <w:lang w:val="uk-UA"/>
        </w:rPr>
      </w:pPr>
      <w:r>
        <w:rPr>
          <w:rFonts w:ascii="Times New Roman" w:hAnsi="Times New Roman"/>
          <w:sz w:val="28"/>
          <w:szCs w:val="28"/>
          <w:lang w:val="uk-UA"/>
        </w:rPr>
        <w:t>Перелік технічних завдань на проекти регіонального розвитку</w:t>
      </w:r>
      <w:r w:rsidR="009F0559">
        <w:rPr>
          <w:rFonts w:ascii="Times New Roman" w:hAnsi="Times New Roman"/>
          <w:sz w:val="28"/>
          <w:szCs w:val="28"/>
          <w:lang w:val="uk-UA"/>
        </w:rPr>
        <w:t>…………21</w:t>
      </w:r>
    </w:p>
    <w:p w:rsidR="009F0559" w:rsidRDefault="009F0559" w:rsidP="009F0559">
      <w:pPr>
        <w:pStyle w:val="a3"/>
        <w:numPr>
          <w:ilvl w:val="0"/>
          <w:numId w:val="1"/>
        </w:numPr>
        <w:tabs>
          <w:tab w:val="left" w:pos="0"/>
          <w:tab w:val="left" w:pos="851"/>
        </w:tabs>
        <w:spacing w:after="0" w:line="240" w:lineRule="auto"/>
        <w:rPr>
          <w:rFonts w:ascii="Times New Roman" w:hAnsi="Times New Roman"/>
          <w:sz w:val="28"/>
          <w:szCs w:val="28"/>
          <w:lang w:val="uk-UA"/>
        </w:rPr>
      </w:pPr>
      <w:r w:rsidRPr="009F0559">
        <w:rPr>
          <w:rFonts w:ascii="Times New Roman" w:hAnsi="Times New Roman"/>
          <w:sz w:val="28"/>
          <w:szCs w:val="28"/>
        </w:rPr>
        <w:t>Система моніторингу та оцінки виконання Плану реалізації Стратегії</w:t>
      </w:r>
      <w:r>
        <w:rPr>
          <w:rFonts w:ascii="Times New Roman" w:hAnsi="Times New Roman"/>
          <w:sz w:val="28"/>
          <w:szCs w:val="28"/>
          <w:lang w:val="uk-UA"/>
        </w:rPr>
        <w:t>…47</w:t>
      </w:r>
    </w:p>
    <w:p w:rsidR="009F0559" w:rsidRPr="009F0559" w:rsidRDefault="009F0559" w:rsidP="009F0559">
      <w:pPr>
        <w:pStyle w:val="a3"/>
        <w:numPr>
          <w:ilvl w:val="0"/>
          <w:numId w:val="1"/>
        </w:numPr>
        <w:tabs>
          <w:tab w:val="left" w:pos="0"/>
          <w:tab w:val="left" w:pos="851"/>
        </w:tabs>
        <w:spacing w:after="0" w:line="240" w:lineRule="auto"/>
        <w:rPr>
          <w:rFonts w:ascii="Times New Roman" w:hAnsi="Times New Roman"/>
          <w:sz w:val="28"/>
          <w:szCs w:val="28"/>
          <w:lang w:val="uk-UA"/>
        </w:rPr>
      </w:pPr>
      <w:r>
        <w:rPr>
          <w:rFonts w:ascii="Times New Roman" w:hAnsi="Times New Roman"/>
          <w:sz w:val="28"/>
          <w:szCs w:val="28"/>
          <w:lang w:val="uk-UA"/>
        </w:rPr>
        <w:t>Оцінка можливого впливу плану реалізації Стратегії на довкілля………49</w:t>
      </w: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Pr="00E76039" w:rsidRDefault="00E76039" w:rsidP="00E76039">
      <w:pPr>
        <w:spacing w:after="0" w:line="240" w:lineRule="auto"/>
        <w:rPr>
          <w:rFonts w:asciiTheme="majorHAnsi" w:hAnsiTheme="majorHAnsi"/>
          <w:b/>
          <w:sz w:val="28"/>
          <w:szCs w:val="28"/>
          <w:lang w:val="uk-UA" w:eastAsia="ru-RU"/>
        </w:rPr>
      </w:pPr>
      <w:r>
        <w:rPr>
          <w:rFonts w:asciiTheme="majorHAnsi" w:hAnsiTheme="majorHAnsi"/>
          <w:b/>
          <w:sz w:val="28"/>
          <w:szCs w:val="28"/>
          <w:lang w:val="uk-UA" w:eastAsia="ru-RU"/>
        </w:rPr>
        <w:lastRenderedPageBreak/>
        <w:t xml:space="preserve">               </w:t>
      </w:r>
      <w:r w:rsidR="00AD6EEE" w:rsidRPr="00E76039">
        <w:rPr>
          <w:rFonts w:asciiTheme="majorHAnsi" w:hAnsiTheme="majorHAnsi"/>
          <w:b/>
          <w:sz w:val="28"/>
          <w:szCs w:val="28"/>
          <w:lang w:val="uk-UA" w:eastAsia="ru-RU"/>
        </w:rPr>
        <w:t>І. ПЕРЕЛІК УМОВНИХ СКОРОЧЕНЬ</w:t>
      </w:r>
    </w:p>
    <w:p w:rsidR="00AD6EEE" w:rsidRPr="0002110A" w:rsidRDefault="00AD6EEE" w:rsidP="00AD6EEE">
      <w:pPr>
        <w:pStyle w:val="a3"/>
        <w:spacing w:after="0" w:line="240" w:lineRule="auto"/>
        <w:jc w:val="center"/>
        <w:rPr>
          <w:rFonts w:asciiTheme="majorHAnsi" w:hAnsiTheme="majorHAnsi" w:cs="Times New Roman"/>
          <w:b/>
          <w:sz w:val="28"/>
          <w:szCs w:val="28"/>
          <w:lang w:val="uk-UA" w:eastAsia="ru-RU"/>
        </w:rPr>
      </w:pPr>
    </w:p>
    <w:p w:rsidR="00AD6EEE" w:rsidRPr="0002110A" w:rsidRDefault="00AD6EEE" w:rsidP="00AD6EEE">
      <w:pPr>
        <w:pStyle w:val="a3"/>
        <w:spacing w:after="0" w:line="240" w:lineRule="auto"/>
        <w:jc w:val="both"/>
        <w:rPr>
          <w:rFonts w:ascii="Times New Roman" w:hAnsi="Times New Roman" w:cs="Times New Roman"/>
          <w:sz w:val="28"/>
          <w:szCs w:val="28"/>
          <w:lang w:val="uk-UA" w:eastAsia="ru-RU"/>
        </w:rPr>
      </w:pPr>
      <w:r w:rsidRPr="0002110A">
        <w:rPr>
          <w:rFonts w:ascii="Times New Roman" w:hAnsi="Times New Roman" w:cs="Times New Roman"/>
          <w:sz w:val="28"/>
          <w:szCs w:val="28"/>
          <w:lang w:val="uk-UA" w:eastAsia="ru-RU"/>
        </w:rPr>
        <w:t>ТГ – територіальна громада</w:t>
      </w:r>
    </w:p>
    <w:p w:rsidR="00AD6EEE" w:rsidRPr="0002110A" w:rsidRDefault="00AD6EEE" w:rsidP="00AD6EEE">
      <w:pPr>
        <w:pStyle w:val="a3"/>
        <w:spacing w:after="0" w:line="240" w:lineRule="auto"/>
        <w:jc w:val="both"/>
        <w:rPr>
          <w:rFonts w:ascii="Times New Roman" w:hAnsi="Times New Roman" w:cs="Times New Roman"/>
          <w:sz w:val="28"/>
          <w:szCs w:val="28"/>
          <w:lang w:val="uk-UA" w:eastAsia="ru-RU"/>
        </w:rPr>
      </w:pPr>
      <w:r w:rsidRPr="0002110A">
        <w:rPr>
          <w:rFonts w:ascii="Times New Roman" w:hAnsi="Times New Roman" w:cs="Times New Roman"/>
          <w:sz w:val="28"/>
          <w:szCs w:val="28"/>
          <w:lang w:val="uk-UA" w:eastAsia="ru-RU"/>
        </w:rPr>
        <w:t>ЄС – Європейський союз</w:t>
      </w:r>
    </w:p>
    <w:p w:rsidR="00AD6EEE" w:rsidRPr="0002110A" w:rsidRDefault="00AD6EEE" w:rsidP="00AD6EEE">
      <w:pPr>
        <w:pStyle w:val="a3"/>
        <w:spacing w:after="0" w:line="240" w:lineRule="auto"/>
        <w:jc w:val="both"/>
        <w:rPr>
          <w:rFonts w:ascii="Times New Roman" w:hAnsi="Times New Roman" w:cs="Times New Roman"/>
          <w:sz w:val="28"/>
          <w:szCs w:val="28"/>
          <w:lang w:val="uk-UA" w:eastAsia="ru-RU"/>
        </w:rPr>
      </w:pPr>
      <w:r w:rsidRPr="0002110A">
        <w:rPr>
          <w:rFonts w:ascii="Times New Roman" w:hAnsi="Times New Roman" w:cs="Times New Roman"/>
          <w:sz w:val="28"/>
          <w:szCs w:val="28"/>
          <w:lang w:val="uk-UA" w:eastAsia="ru-RU"/>
        </w:rPr>
        <w:t>ДФРР – Державний фонд регіонального розвитку</w:t>
      </w:r>
    </w:p>
    <w:p w:rsidR="00AD6EEE" w:rsidRPr="0002110A" w:rsidRDefault="00AD6EEE" w:rsidP="00AD6EEE">
      <w:pPr>
        <w:pStyle w:val="a3"/>
        <w:spacing w:after="0" w:line="240" w:lineRule="auto"/>
        <w:jc w:val="both"/>
        <w:rPr>
          <w:rFonts w:ascii="Times New Roman" w:hAnsi="Times New Roman" w:cs="Times New Roman"/>
          <w:sz w:val="28"/>
          <w:szCs w:val="28"/>
          <w:lang w:val="uk-UA" w:eastAsia="ru-RU"/>
        </w:rPr>
      </w:pPr>
      <w:r w:rsidRPr="0002110A">
        <w:rPr>
          <w:rFonts w:ascii="Times New Roman" w:hAnsi="Times New Roman" w:cs="Times New Roman"/>
          <w:sz w:val="28"/>
          <w:szCs w:val="28"/>
          <w:lang w:val="uk-UA" w:eastAsia="ru-RU"/>
        </w:rPr>
        <w:t>ТЗ – технічне завдання</w:t>
      </w:r>
    </w:p>
    <w:p w:rsidR="00AD6EEE" w:rsidRPr="0002110A" w:rsidRDefault="00AD6EEE" w:rsidP="00AD6EEE">
      <w:pPr>
        <w:pStyle w:val="a3"/>
        <w:spacing w:after="0" w:line="240" w:lineRule="auto"/>
        <w:jc w:val="both"/>
        <w:rPr>
          <w:rFonts w:ascii="Times New Roman" w:hAnsi="Times New Roman" w:cs="Times New Roman"/>
          <w:sz w:val="28"/>
          <w:szCs w:val="28"/>
          <w:lang w:val="uk-UA" w:eastAsia="ru-RU"/>
        </w:rPr>
      </w:pPr>
      <w:r w:rsidRPr="0002110A">
        <w:rPr>
          <w:rFonts w:ascii="Times New Roman" w:hAnsi="Times New Roman" w:cs="Times New Roman"/>
          <w:sz w:val="28"/>
          <w:szCs w:val="28"/>
          <w:lang w:val="uk-UA" w:eastAsia="ru-RU"/>
        </w:rPr>
        <w:t>ТС- територіальне спрямування</w:t>
      </w:r>
    </w:p>
    <w:p w:rsidR="00AD6EEE" w:rsidRPr="0002110A" w:rsidRDefault="00AD6EEE" w:rsidP="00AD6EEE">
      <w:pPr>
        <w:pStyle w:val="a3"/>
        <w:spacing w:after="0" w:line="240" w:lineRule="auto"/>
        <w:jc w:val="both"/>
        <w:rPr>
          <w:rFonts w:ascii="Times New Roman" w:hAnsi="Times New Roman" w:cs="Times New Roman"/>
          <w:sz w:val="28"/>
          <w:szCs w:val="28"/>
          <w:lang w:val="uk-UA" w:eastAsia="ru-RU"/>
        </w:rPr>
      </w:pPr>
      <w:r w:rsidRPr="0002110A">
        <w:rPr>
          <w:rFonts w:ascii="Times New Roman" w:hAnsi="Times New Roman" w:cs="Times New Roman"/>
          <w:sz w:val="28"/>
          <w:szCs w:val="28"/>
          <w:lang w:val="uk-UA" w:eastAsia="ru-RU"/>
        </w:rPr>
        <w:t>СПД – суб’єкт підприємницької діяльності</w:t>
      </w:r>
    </w:p>
    <w:p w:rsidR="00AD6EEE" w:rsidRPr="0002110A" w:rsidRDefault="00AD6EEE" w:rsidP="00AD6EEE">
      <w:pPr>
        <w:pStyle w:val="a3"/>
        <w:spacing w:after="0" w:line="240" w:lineRule="auto"/>
        <w:jc w:val="both"/>
        <w:rPr>
          <w:rFonts w:ascii="Times New Roman" w:hAnsi="Times New Roman" w:cs="Times New Roman"/>
          <w:sz w:val="28"/>
          <w:szCs w:val="28"/>
          <w:lang w:val="uk-UA" w:eastAsia="ru-RU"/>
        </w:rPr>
      </w:pPr>
      <w:r w:rsidRPr="0002110A">
        <w:rPr>
          <w:rFonts w:ascii="Times New Roman" w:hAnsi="Times New Roman" w:cs="Times New Roman"/>
          <w:sz w:val="28"/>
          <w:szCs w:val="28"/>
          <w:lang w:val="uk-UA" w:eastAsia="ru-RU"/>
        </w:rPr>
        <w:t>ФОП – фізична особа підприємець</w:t>
      </w:r>
    </w:p>
    <w:p w:rsidR="00AD6EEE" w:rsidRPr="0002110A" w:rsidRDefault="00AD6EEE" w:rsidP="00AD6EEE">
      <w:pPr>
        <w:pStyle w:val="a3"/>
        <w:spacing w:after="0" w:line="240" w:lineRule="auto"/>
        <w:jc w:val="both"/>
        <w:rPr>
          <w:rFonts w:ascii="Times New Roman" w:hAnsi="Times New Roman" w:cs="Times New Roman"/>
          <w:sz w:val="28"/>
          <w:szCs w:val="28"/>
          <w:lang w:val="uk-UA" w:eastAsia="ru-RU"/>
        </w:rPr>
      </w:pPr>
      <w:r w:rsidRPr="0002110A">
        <w:rPr>
          <w:rFonts w:ascii="Times New Roman" w:hAnsi="Times New Roman" w:cs="Times New Roman"/>
          <w:sz w:val="28"/>
          <w:szCs w:val="28"/>
          <w:lang w:val="uk-UA" w:eastAsia="ru-RU"/>
        </w:rPr>
        <w:t>ЮО – юридична особа</w:t>
      </w:r>
    </w:p>
    <w:p w:rsidR="00AD6EEE" w:rsidRPr="0002110A" w:rsidRDefault="00AD6EEE" w:rsidP="00AD6EEE">
      <w:pPr>
        <w:pStyle w:val="a3"/>
        <w:spacing w:after="0" w:line="240" w:lineRule="auto"/>
        <w:jc w:val="both"/>
        <w:rPr>
          <w:rFonts w:ascii="Times New Roman" w:hAnsi="Times New Roman" w:cs="Times New Roman"/>
          <w:sz w:val="28"/>
          <w:szCs w:val="28"/>
          <w:lang w:val="uk-UA" w:eastAsia="ru-RU"/>
        </w:rPr>
      </w:pPr>
      <w:r w:rsidRPr="0002110A">
        <w:rPr>
          <w:rFonts w:ascii="Times New Roman" w:hAnsi="Times New Roman" w:cs="Times New Roman"/>
          <w:sz w:val="28"/>
          <w:szCs w:val="28"/>
          <w:lang w:val="uk-UA" w:eastAsia="ru-RU"/>
        </w:rPr>
        <w:t>МСП – малі та середні підприємства</w:t>
      </w:r>
    </w:p>
    <w:p w:rsidR="00AD6EEE" w:rsidRPr="0002110A" w:rsidRDefault="00AD6EEE" w:rsidP="00AD6EEE">
      <w:pPr>
        <w:pStyle w:val="a3"/>
        <w:spacing w:after="0" w:line="240" w:lineRule="auto"/>
        <w:jc w:val="both"/>
        <w:rPr>
          <w:rFonts w:ascii="Times New Roman" w:hAnsi="Times New Roman" w:cs="Times New Roman"/>
          <w:sz w:val="28"/>
          <w:szCs w:val="28"/>
          <w:lang w:val="uk-UA" w:eastAsia="ru-RU"/>
        </w:rPr>
      </w:pPr>
      <w:r w:rsidRPr="0002110A">
        <w:rPr>
          <w:rFonts w:ascii="Times New Roman" w:hAnsi="Times New Roman" w:cs="Times New Roman"/>
          <w:sz w:val="28"/>
          <w:szCs w:val="28"/>
          <w:lang w:val="uk-UA" w:eastAsia="ru-RU"/>
        </w:rPr>
        <w:t>ПКД – проектно-кошторисна документація</w:t>
      </w: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AD6EEE" w:rsidRDefault="00AD6EEE" w:rsidP="00AD6EEE">
      <w:pPr>
        <w:jc w:val="both"/>
        <w:rPr>
          <w:color w:val="0070C0"/>
          <w:lang w:val="uk-UA"/>
        </w:rPr>
      </w:pPr>
    </w:p>
    <w:p w:rsidR="00E76039" w:rsidRDefault="00E76039" w:rsidP="00070491">
      <w:pPr>
        <w:spacing w:after="0" w:line="240" w:lineRule="auto"/>
        <w:ind w:firstLine="567"/>
        <w:jc w:val="center"/>
        <w:rPr>
          <w:rFonts w:ascii="Times New Roman" w:hAnsi="Times New Roman"/>
          <w:sz w:val="28"/>
          <w:szCs w:val="28"/>
          <w:lang w:val="uk-UA"/>
        </w:rPr>
      </w:pPr>
    </w:p>
    <w:p w:rsidR="00E76039" w:rsidRDefault="00E76039" w:rsidP="00070491">
      <w:pPr>
        <w:spacing w:after="0" w:line="240" w:lineRule="auto"/>
        <w:ind w:firstLine="567"/>
        <w:jc w:val="center"/>
        <w:rPr>
          <w:rFonts w:ascii="Times New Roman" w:hAnsi="Times New Roman"/>
          <w:sz w:val="28"/>
          <w:szCs w:val="28"/>
          <w:lang w:val="uk-UA"/>
        </w:rPr>
      </w:pPr>
    </w:p>
    <w:p w:rsidR="0034378B" w:rsidRDefault="0034378B" w:rsidP="00070491">
      <w:pPr>
        <w:spacing w:after="0" w:line="240" w:lineRule="auto"/>
        <w:ind w:firstLine="567"/>
        <w:jc w:val="center"/>
        <w:rPr>
          <w:rFonts w:ascii="Times New Roman" w:hAnsi="Times New Roman"/>
          <w:b/>
          <w:sz w:val="28"/>
          <w:szCs w:val="28"/>
          <w:lang w:val="uk-UA"/>
        </w:rPr>
      </w:pPr>
    </w:p>
    <w:p w:rsidR="0034378B" w:rsidRDefault="0034378B" w:rsidP="00070491">
      <w:pPr>
        <w:spacing w:after="0" w:line="240" w:lineRule="auto"/>
        <w:ind w:firstLine="567"/>
        <w:jc w:val="center"/>
        <w:rPr>
          <w:rFonts w:ascii="Times New Roman" w:hAnsi="Times New Roman"/>
          <w:b/>
          <w:sz w:val="28"/>
          <w:szCs w:val="28"/>
          <w:lang w:val="uk-UA"/>
        </w:rPr>
      </w:pPr>
    </w:p>
    <w:p w:rsidR="0034378B" w:rsidRDefault="0034378B" w:rsidP="00070491">
      <w:pPr>
        <w:spacing w:after="0" w:line="240" w:lineRule="auto"/>
        <w:ind w:firstLine="567"/>
        <w:jc w:val="center"/>
        <w:rPr>
          <w:rFonts w:ascii="Times New Roman" w:hAnsi="Times New Roman"/>
          <w:b/>
          <w:sz w:val="28"/>
          <w:szCs w:val="28"/>
          <w:lang w:val="uk-UA"/>
        </w:rPr>
      </w:pPr>
    </w:p>
    <w:p w:rsidR="00070491" w:rsidRPr="00804530" w:rsidRDefault="00070491" w:rsidP="00070491">
      <w:pPr>
        <w:spacing w:after="0" w:line="240" w:lineRule="auto"/>
        <w:ind w:firstLine="567"/>
        <w:jc w:val="center"/>
        <w:rPr>
          <w:rFonts w:ascii="Times New Roman" w:hAnsi="Times New Roman"/>
          <w:b/>
          <w:sz w:val="28"/>
          <w:szCs w:val="28"/>
          <w:lang w:val="uk-UA"/>
        </w:rPr>
      </w:pPr>
      <w:r w:rsidRPr="00804530">
        <w:rPr>
          <w:rFonts w:ascii="Times New Roman" w:hAnsi="Times New Roman"/>
          <w:b/>
          <w:sz w:val="28"/>
          <w:szCs w:val="28"/>
          <w:lang w:val="uk-UA"/>
        </w:rPr>
        <w:lastRenderedPageBreak/>
        <w:t>ВСТУП</w:t>
      </w:r>
    </w:p>
    <w:p w:rsidR="00114842" w:rsidRPr="00114842" w:rsidRDefault="00114842" w:rsidP="00114842">
      <w:pPr>
        <w:spacing w:after="0" w:line="240" w:lineRule="auto"/>
        <w:ind w:firstLine="567"/>
        <w:jc w:val="both"/>
        <w:rPr>
          <w:rFonts w:ascii="Times New Roman" w:hAnsi="Times New Roman"/>
          <w:sz w:val="28"/>
          <w:szCs w:val="28"/>
          <w:lang w:val="uk-UA"/>
        </w:rPr>
      </w:pPr>
      <w:r w:rsidRPr="00114842">
        <w:rPr>
          <w:rFonts w:ascii="Times New Roman" w:hAnsi="Times New Roman"/>
          <w:sz w:val="28"/>
          <w:szCs w:val="28"/>
          <w:lang w:val="uk-UA"/>
        </w:rPr>
        <w:t>З метою прогнозованого</w:t>
      </w:r>
      <w:r w:rsidR="00070491">
        <w:rPr>
          <w:rFonts w:ascii="Times New Roman" w:hAnsi="Times New Roman"/>
          <w:sz w:val="28"/>
          <w:szCs w:val="28"/>
          <w:lang w:val="uk-UA"/>
        </w:rPr>
        <w:t xml:space="preserve"> </w:t>
      </w:r>
      <w:r w:rsidRPr="00114842">
        <w:rPr>
          <w:rFonts w:ascii="Times New Roman" w:hAnsi="Times New Roman"/>
          <w:sz w:val="28"/>
          <w:szCs w:val="28"/>
          <w:lang w:val="uk-UA"/>
        </w:rPr>
        <w:t xml:space="preserve">розвитку територіальної громади створено Стратегію розвитку Бабчинецької територіальної громади до 2030 року, яка розроблена на основі аналізу поточної  ситуації у громаді, виходячи із соціально-економічних показників, з урахуванням можливостей та місцевих ресурсів,  відповідно до пріоритетних  напрямків розвитку населених пунктів територіальної громади, враховуючи Державну стратегію регіонального розвитку на 2021-2027 роки та Стратегію збалансованого регіонального розвитку Вінницької області на період до 2027 року. </w:t>
      </w:r>
    </w:p>
    <w:p w:rsidR="00253C3F" w:rsidRDefault="00AD6EEE" w:rsidP="00253C3F">
      <w:pPr>
        <w:ind w:firstLine="567"/>
        <w:jc w:val="both"/>
        <w:rPr>
          <w:rFonts w:ascii="Times New Roman" w:hAnsi="Times New Roman"/>
          <w:sz w:val="28"/>
          <w:szCs w:val="28"/>
          <w:lang w:val="uk-UA"/>
        </w:rPr>
      </w:pPr>
      <w:r w:rsidRPr="00BB57E8">
        <w:rPr>
          <w:rFonts w:ascii="Times New Roman" w:hAnsi="Times New Roman"/>
          <w:sz w:val="28"/>
          <w:szCs w:val="28"/>
          <w:lang w:val="uk-UA"/>
        </w:rPr>
        <w:t xml:space="preserve">Стратегія передбачає напрямки соціально-економічного розвитку </w:t>
      </w:r>
      <w:r w:rsidR="00070491" w:rsidRPr="00BB57E8">
        <w:rPr>
          <w:rFonts w:ascii="Times New Roman" w:hAnsi="Times New Roman"/>
          <w:sz w:val="28"/>
          <w:szCs w:val="28"/>
          <w:lang w:val="uk-UA"/>
        </w:rPr>
        <w:t xml:space="preserve">Бабчинецької </w:t>
      </w:r>
      <w:r w:rsidRPr="00BB57E8">
        <w:rPr>
          <w:rFonts w:ascii="Times New Roman" w:hAnsi="Times New Roman"/>
          <w:sz w:val="28"/>
          <w:szCs w:val="28"/>
          <w:lang w:val="uk-UA"/>
        </w:rPr>
        <w:t xml:space="preserve">ТГ, з метою досягнення стратегічного бачення, яким визначено, що </w:t>
      </w:r>
      <w:r w:rsidR="00070491" w:rsidRPr="00BB57E8">
        <w:rPr>
          <w:rFonts w:ascii="Times New Roman" w:hAnsi="Times New Roman"/>
          <w:sz w:val="28"/>
          <w:szCs w:val="28"/>
          <w:lang w:val="uk-UA"/>
        </w:rPr>
        <w:t xml:space="preserve">Бабчинецька </w:t>
      </w:r>
      <w:r w:rsidRPr="00BB57E8">
        <w:rPr>
          <w:rFonts w:ascii="Times New Roman" w:hAnsi="Times New Roman"/>
          <w:sz w:val="28"/>
          <w:szCs w:val="28"/>
          <w:lang w:val="uk-UA"/>
        </w:rPr>
        <w:t xml:space="preserve"> ТГ – це </w:t>
      </w:r>
      <w:r w:rsidR="007C2037" w:rsidRPr="00BB57E8">
        <w:rPr>
          <w:rFonts w:ascii="Times New Roman" w:hAnsi="Times New Roman"/>
          <w:sz w:val="28"/>
          <w:szCs w:val="28"/>
          <w:lang w:val="uk-UA"/>
        </w:rPr>
        <w:t>місце де буде комфортно працювати та проживати, територія, де ефективно використовується потенціал сільськогосподарської галузі, з активними і підприємливими мешканцями, якісними дорогами, освітленими вулицями та сучасними зонами відпочинку.</w:t>
      </w:r>
      <w:r w:rsidR="00253C3F">
        <w:rPr>
          <w:rFonts w:ascii="Times New Roman" w:hAnsi="Times New Roman"/>
          <w:sz w:val="28"/>
          <w:szCs w:val="28"/>
          <w:lang w:val="uk-UA"/>
        </w:rPr>
        <w:tab/>
      </w:r>
      <w:r w:rsidR="00253C3F">
        <w:rPr>
          <w:rFonts w:ascii="Times New Roman" w:hAnsi="Times New Roman"/>
          <w:sz w:val="28"/>
          <w:szCs w:val="28"/>
          <w:lang w:val="uk-UA"/>
        </w:rPr>
        <w:tab/>
      </w:r>
      <w:r w:rsidR="00253C3F">
        <w:rPr>
          <w:rFonts w:ascii="Times New Roman" w:hAnsi="Times New Roman"/>
          <w:sz w:val="28"/>
          <w:szCs w:val="28"/>
          <w:lang w:val="uk-UA"/>
        </w:rPr>
        <w:tab/>
      </w:r>
      <w:r w:rsidR="00253C3F">
        <w:rPr>
          <w:rFonts w:ascii="Times New Roman" w:hAnsi="Times New Roman"/>
          <w:sz w:val="28"/>
          <w:szCs w:val="28"/>
          <w:lang w:val="uk-UA"/>
        </w:rPr>
        <w:tab/>
      </w:r>
      <w:r w:rsidRPr="00B97BAD">
        <w:rPr>
          <w:rFonts w:ascii="Times New Roman" w:hAnsi="Times New Roman"/>
          <w:sz w:val="28"/>
          <w:szCs w:val="28"/>
        </w:rPr>
        <w:t>Стратегія</w:t>
      </w:r>
      <w:r w:rsidR="00BB57E8" w:rsidRPr="00B97BAD">
        <w:rPr>
          <w:rFonts w:ascii="Times New Roman" w:hAnsi="Times New Roman"/>
          <w:sz w:val="28"/>
          <w:szCs w:val="28"/>
          <w:lang w:val="uk-UA"/>
        </w:rPr>
        <w:t xml:space="preserve"> розвитку Бабчинецької громади</w:t>
      </w:r>
      <w:r w:rsidRPr="00B97BAD">
        <w:rPr>
          <w:rFonts w:ascii="Times New Roman" w:hAnsi="Times New Roman"/>
          <w:sz w:val="28"/>
          <w:szCs w:val="28"/>
        </w:rPr>
        <w:t xml:space="preserve"> </w:t>
      </w:r>
      <w:r w:rsidR="00BB57E8" w:rsidRPr="00B97BAD">
        <w:rPr>
          <w:rFonts w:ascii="Times New Roman" w:hAnsi="Times New Roman"/>
          <w:sz w:val="28"/>
          <w:szCs w:val="28"/>
          <w:lang w:val="uk-UA"/>
        </w:rPr>
        <w:t xml:space="preserve">реалізовуватиметься у </w:t>
      </w:r>
      <w:r w:rsidRPr="00B97BAD">
        <w:rPr>
          <w:rFonts w:ascii="Times New Roman" w:hAnsi="Times New Roman"/>
          <w:sz w:val="28"/>
          <w:szCs w:val="28"/>
        </w:rPr>
        <w:t xml:space="preserve"> 3 етапи: перший – 2021-2023 роки, другий – 2024-2026, третій – 2027-2030 роки. </w:t>
      </w:r>
      <w:r w:rsidR="00253C3F">
        <w:rPr>
          <w:rFonts w:ascii="Times New Roman" w:hAnsi="Times New Roman"/>
          <w:sz w:val="28"/>
          <w:szCs w:val="28"/>
          <w:lang w:val="uk-UA"/>
        </w:rPr>
        <w:tab/>
      </w:r>
      <w:r w:rsidRPr="00B97BAD">
        <w:rPr>
          <w:rFonts w:ascii="Times New Roman" w:hAnsi="Times New Roman"/>
          <w:sz w:val="28"/>
          <w:szCs w:val="28"/>
          <w:lang w:val="uk-UA"/>
        </w:rPr>
        <w:t xml:space="preserve">План заходів на 2021-2023 роки з реалізації Стратегії розвитку </w:t>
      </w:r>
      <w:r w:rsidR="00BB57E8" w:rsidRPr="00B97BAD">
        <w:rPr>
          <w:rFonts w:ascii="Times New Roman" w:hAnsi="Times New Roman"/>
          <w:sz w:val="28"/>
          <w:szCs w:val="28"/>
          <w:lang w:val="uk-UA"/>
        </w:rPr>
        <w:t xml:space="preserve">Бабчинецької </w:t>
      </w:r>
      <w:r w:rsidRPr="00B97BAD">
        <w:rPr>
          <w:rFonts w:ascii="Times New Roman" w:hAnsi="Times New Roman"/>
          <w:sz w:val="28"/>
          <w:szCs w:val="28"/>
          <w:lang w:val="uk-UA"/>
        </w:rPr>
        <w:t>ТГ на період до 2030 року (далі – План заходів), представляє каталог технічних завдань на проєкти регіонального розвитку, які спрямовані на досягнення стратегічних і операційних цілей Стратегії, з визначеними засобами реалізації проєктів, обсягом фінансування, відповідальними виконавцями, часовими рамками впровадження та очікуваними результатами.</w:t>
      </w:r>
      <w:r w:rsidR="00253C3F">
        <w:rPr>
          <w:rFonts w:ascii="Times New Roman" w:hAnsi="Times New Roman"/>
          <w:sz w:val="28"/>
          <w:szCs w:val="28"/>
          <w:lang w:val="uk-UA"/>
        </w:rPr>
        <w:tab/>
      </w:r>
      <w:r w:rsidRPr="00B97BAD">
        <w:rPr>
          <w:rFonts w:ascii="Times New Roman" w:hAnsi="Times New Roman"/>
          <w:sz w:val="28"/>
          <w:szCs w:val="28"/>
          <w:lang w:val="uk-UA"/>
        </w:rPr>
        <w:t>План заходів розробл</w:t>
      </w:r>
      <w:r w:rsidR="00B97BAD" w:rsidRPr="00B97BAD">
        <w:rPr>
          <w:rFonts w:ascii="Times New Roman" w:hAnsi="Times New Roman"/>
          <w:sz w:val="28"/>
          <w:szCs w:val="28"/>
          <w:lang w:val="uk-UA"/>
        </w:rPr>
        <w:t>явся</w:t>
      </w:r>
      <w:r w:rsidRPr="00B97BAD">
        <w:rPr>
          <w:rFonts w:ascii="Times New Roman" w:hAnsi="Times New Roman"/>
          <w:sz w:val="28"/>
          <w:szCs w:val="28"/>
          <w:lang w:val="uk-UA"/>
        </w:rPr>
        <w:t xml:space="preserve"> відповідно до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(постанова Кабінету Міністрів України від 11.11.2015 № 932, із змінами) та Методики розроблення, проведення моніторингу та оцінки результативності реалізації регіональних стратегій розвитку та планів заходів з їх реалізації (наказ Міністерства регіонального розвитку, будівництва та житлово-комунального господарства України від 31.03.2016 № 79, із змінами).</w:t>
      </w:r>
      <w:r w:rsidR="00253C3F">
        <w:rPr>
          <w:rFonts w:ascii="Times New Roman" w:hAnsi="Times New Roman"/>
          <w:sz w:val="28"/>
          <w:szCs w:val="28"/>
          <w:lang w:val="uk-UA"/>
        </w:rPr>
        <w:tab/>
      </w:r>
      <w:r w:rsidR="00253C3F">
        <w:rPr>
          <w:rFonts w:ascii="Times New Roman" w:hAnsi="Times New Roman"/>
          <w:sz w:val="28"/>
          <w:szCs w:val="28"/>
          <w:lang w:val="uk-UA"/>
        </w:rPr>
        <w:tab/>
      </w:r>
      <w:r w:rsidR="00253C3F">
        <w:rPr>
          <w:rFonts w:ascii="Times New Roman" w:hAnsi="Times New Roman"/>
          <w:sz w:val="28"/>
          <w:szCs w:val="28"/>
          <w:lang w:val="uk-UA"/>
        </w:rPr>
        <w:tab/>
      </w:r>
      <w:r w:rsidR="00253C3F">
        <w:rPr>
          <w:rFonts w:ascii="Times New Roman" w:hAnsi="Times New Roman"/>
          <w:sz w:val="28"/>
          <w:szCs w:val="28"/>
          <w:lang w:val="uk-UA"/>
        </w:rPr>
        <w:tab/>
      </w:r>
      <w:r w:rsidR="00253C3F">
        <w:rPr>
          <w:rFonts w:ascii="Times New Roman" w:hAnsi="Times New Roman"/>
          <w:sz w:val="28"/>
          <w:szCs w:val="28"/>
          <w:lang w:val="uk-UA"/>
        </w:rPr>
        <w:tab/>
      </w:r>
      <w:r w:rsidR="00253C3F">
        <w:rPr>
          <w:rFonts w:ascii="Times New Roman" w:hAnsi="Times New Roman"/>
          <w:sz w:val="28"/>
          <w:szCs w:val="28"/>
          <w:lang w:val="uk-UA"/>
        </w:rPr>
        <w:tab/>
      </w:r>
      <w:r w:rsidR="00253C3F">
        <w:rPr>
          <w:rFonts w:ascii="Times New Roman" w:hAnsi="Times New Roman"/>
          <w:sz w:val="28"/>
          <w:szCs w:val="28"/>
          <w:lang w:val="uk-UA"/>
        </w:rPr>
        <w:tab/>
      </w:r>
      <w:r w:rsidR="00253C3F">
        <w:rPr>
          <w:rFonts w:ascii="Times New Roman" w:hAnsi="Times New Roman"/>
          <w:sz w:val="28"/>
          <w:szCs w:val="28"/>
          <w:lang w:val="uk-UA"/>
        </w:rPr>
        <w:tab/>
      </w:r>
    </w:p>
    <w:p w:rsidR="00AD6EEE" w:rsidRPr="00F70F3E" w:rsidRDefault="00AD6EEE" w:rsidP="00253C3F">
      <w:pPr>
        <w:ind w:firstLine="567"/>
        <w:jc w:val="both"/>
        <w:rPr>
          <w:rFonts w:ascii="Times New Roman" w:hAnsi="Times New Roman"/>
          <w:sz w:val="28"/>
          <w:szCs w:val="28"/>
          <w:lang w:val="uk-UA"/>
        </w:rPr>
      </w:pPr>
      <w:r w:rsidRPr="00F70F3E">
        <w:rPr>
          <w:rFonts w:ascii="Times New Roman" w:hAnsi="Times New Roman"/>
          <w:sz w:val="28"/>
          <w:szCs w:val="28"/>
        </w:rPr>
        <w:t>Програми плану заходів</w:t>
      </w:r>
      <w:r w:rsidR="00F70F3E" w:rsidRPr="00F70F3E">
        <w:rPr>
          <w:rFonts w:ascii="Times New Roman" w:hAnsi="Times New Roman"/>
          <w:sz w:val="28"/>
          <w:szCs w:val="28"/>
          <w:lang w:val="uk-UA"/>
        </w:rPr>
        <w:t xml:space="preserve"> повністю</w:t>
      </w:r>
      <w:r w:rsidRPr="00F70F3E">
        <w:rPr>
          <w:rFonts w:ascii="Times New Roman" w:hAnsi="Times New Roman"/>
          <w:sz w:val="28"/>
          <w:szCs w:val="28"/>
        </w:rPr>
        <w:t xml:space="preserve"> </w:t>
      </w:r>
      <w:r w:rsidR="00253C3F" w:rsidRPr="00F70F3E">
        <w:rPr>
          <w:rFonts w:ascii="Times New Roman" w:hAnsi="Times New Roman"/>
          <w:sz w:val="28"/>
          <w:szCs w:val="28"/>
          <w:lang w:val="uk-UA"/>
        </w:rPr>
        <w:t xml:space="preserve">відповідають </w:t>
      </w:r>
      <w:r w:rsidRPr="00F70F3E">
        <w:rPr>
          <w:rFonts w:ascii="Times New Roman" w:hAnsi="Times New Roman"/>
          <w:sz w:val="28"/>
          <w:szCs w:val="28"/>
        </w:rPr>
        <w:t xml:space="preserve"> стратегічними цілями </w:t>
      </w:r>
      <w:r w:rsidR="00253C3F" w:rsidRPr="00F70F3E">
        <w:rPr>
          <w:rFonts w:ascii="Times New Roman" w:hAnsi="Times New Roman"/>
          <w:sz w:val="28"/>
          <w:szCs w:val="28"/>
          <w:lang w:val="uk-UA"/>
        </w:rPr>
        <w:t xml:space="preserve"> визначених </w:t>
      </w:r>
      <w:r w:rsidR="00F70F3E" w:rsidRPr="00F70F3E">
        <w:rPr>
          <w:rFonts w:ascii="Times New Roman" w:hAnsi="Times New Roman"/>
          <w:sz w:val="28"/>
          <w:szCs w:val="28"/>
          <w:lang w:val="uk-UA"/>
        </w:rPr>
        <w:t xml:space="preserve">у </w:t>
      </w:r>
      <w:r w:rsidRPr="00F70F3E">
        <w:rPr>
          <w:rFonts w:ascii="Times New Roman" w:hAnsi="Times New Roman"/>
          <w:sz w:val="28"/>
          <w:szCs w:val="28"/>
        </w:rPr>
        <w:t>Стратегії</w:t>
      </w:r>
      <w:r w:rsidR="00253C3F" w:rsidRPr="00F70F3E">
        <w:rPr>
          <w:rFonts w:ascii="Times New Roman" w:hAnsi="Times New Roman"/>
          <w:sz w:val="28"/>
          <w:szCs w:val="28"/>
          <w:lang w:val="uk-UA"/>
        </w:rPr>
        <w:t xml:space="preserve"> розвитку</w:t>
      </w:r>
      <w:r w:rsidR="00F70F3E" w:rsidRPr="00F70F3E">
        <w:rPr>
          <w:rFonts w:ascii="Times New Roman" w:hAnsi="Times New Roman"/>
          <w:sz w:val="28"/>
          <w:szCs w:val="28"/>
          <w:lang w:val="uk-UA"/>
        </w:rPr>
        <w:t xml:space="preserve"> Бабчинецької громади</w:t>
      </w:r>
      <w:r w:rsidRPr="00F70F3E">
        <w:rPr>
          <w:rFonts w:ascii="Times New Roman" w:hAnsi="Times New Roman"/>
          <w:sz w:val="28"/>
          <w:szCs w:val="28"/>
        </w:rPr>
        <w:t>:</w:t>
      </w:r>
    </w:p>
    <w:p w:rsidR="00F70F3E" w:rsidRPr="00E4384C" w:rsidRDefault="00F70F3E" w:rsidP="00F70F3E">
      <w:pPr>
        <w:spacing w:after="0" w:line="480" w:lineRule="auto"/>
        <w:contextualSpacing/>
        <w:rPr>
          <w:rFonts w:ascii="Times New Roman" w:hAnsi="Times New Roman"/>
          <w:b/>
          <w:bCs/>
          <w:sz w:val="28"/>
          <w:szCs w:val="28"/>
          <w:lang w:val="uk-UA"/>
        </w:rPr>
      </w:pPr>
      <w:r w:rsidRPr="00F70F3E">
        <w:rPr>
          <w:rFonts w:ascii="Times New Roman" w:hAnsi="Times New Roman"/>
          <w:sz w:val="28"/>
          <w:szCs w:val="28"/>
        </w:rPr>
        <w:t xml:space="preserve">Програма </w:t>
      </w:r>
      <w:r w:rsidRPr="00F70F3E">
        <w:rPr>
          <w:rFonts w:ascii="Times New Roman" w:hAnsi="Times New Roman"/>
          <w:b/>
          <w:sz w:val="28"/>
          <w:szCs w:val="28"/>
          <w:lang w:val="uk-UA"/>
        </w:rPr>
        <w:t>А</w:t>
      </w:r>
      <w:r w:rsidRPr="00F70F3E">
        <w:rPr>
          <w:rFonts w:ascii="Times New Roman" w:hAnsi="Times New Roman"/>
          <w:sz w:val="28"/>
          <w:szCs w:val="28"/>
          <w:lang w:val="uk-UA"/>
        </w:rPr>
        <w:t xml:space="preserve">  </w:t>
      </w:r>
      <w:r w:rsidRPr="00F70F3E">
        <w:rPr>
          <w:rFonts w:ascii="Times New Roman" w:hAnsi="Times New Roman"/>
          <w:sz w:val="28"/>
          <w:szCs w:val="28"/>
        </w:rPr>
        <w:t xml:space="preserve"> </w:t>
      </w:r>
      <w:r w:rsidRPr="00F70F3E">
        <w:rPr>
          <w:rFonts w:ascii="Times New Roman" w:hAnsi="Times New Roman"/>
          <w:sz w:val="28"/>
          <w:szCs w:val="28"/>
          <w:lang w:val="uk-UA"/>
        </w:rPr>
        <w:t xml:space="preserve">- </w:t>
      </w:r>
      <w:r w:rsidRPr="00F70F3E">
        <w:rPr>
          <w:rFonts w:ascii="Times New Roman" w:hAnsi="Times New Roman"/>
          <w:b/>
          <w:bCs/>
          <w:sz w:val="28"/>
          <w:szCs w:val="28"/>
        </w:rPr>
        <w:t xml:space="preserve"> Конкурентоспроможна громада зі стійкою економікою</w:t>
      </w:r>
      <w:r w:rsidR="00E4384C">
        <w:rPr>
          <w:rFonts w:ascii="Times New Roman" w:hAnsi="Times New Roman"/>
          <w:b/>
          <w:bCs/>
          <w:sz w:val="28"/>
          <w:szCs w:val="28"/>
          <w:lang w:val="uk-UA"/>
        </w:rPr>
        <w:t xml:space="preserve">  </w:t>
      </w:r>
    </w:p>
    <w:p w:rsidR="00F70F3E" w:rsidRPr="00F70F3E" w:rsidRDefault="00F70F3E" w:rsidP="00F70F3E">
      <w:pPr>
        <w:spacing w:line="480" w:lineRule="auto"/>
        <w:contextualSpacing/>
        <w:jc w:val="both"/>
        <w:rPr>
          <w:rFonts w:ascii="Times New Roman" w:hAnsi="Times New Roman"/>
          <w:sz w:val="28"/>
          <w:szCs w:val="28"/>
        </w:rPr>
      </w:pPr>
      <w:r w:rsidRPr="00F70F3E">
        <w:rPr>
          <w:rFonts w:ascii="Times New Roman" w:hAnsi="Times New Roman"/>
          <w:sz w:val="28"/>
          <w:szCs w:val="28"/>
        </w:rPr>
        <w:t xml:space="preserve">Програма </w:t>
      </w:r>
      <w:r w:rsidRPr="00F70F3E">
        <w:rPr>
          <w:rFonts w:ascii="Times New Roman" w:hAnsi="Times New Roman"/>
          <w:b/>
          <w:sz w:val="28"/>
          <w:szCs w:val="28"/>
          <w:lang w:val="uk-UA"/>
        </w:rPr>
        <w:t>В</w:t>
      </w:r>
      <w:r w:rsidRPr="00F70F3E">
        <w:rPr>
          <w:rFonts w:ascii="Times New Roman" w:hAnsi="Times New Roman"/>
          <w:sz w:val="28"/>
          <w:szCs w:val="28"/>
          <w:lang w:val="uk-UA"/>
        </w:rPr>
        <w:t xml:space="preserve"> </w:t>
      </w:r>
      <w:r w:rsidRPr="00F70F3E">
        <w:rPr>
          <w:rFonts w:ascii="Times New Roman" w:hAnsi="Times New Roman"/>
          <w:sz w:val="28"/>
          <w:szCs w:val="28"/>
        </w:rPr>
        <w:t xml:space="preserve"> </w:t>
      </w:r>
      <w:r w:rsidRPr="00F70F3E">
        <w:rPr>
          <w:rFonts w:ascii="Times New Roman" w:hAnsi="Times New Roman"/>
          <w:sz w:val="28"/>
          <w:szCs w:val="28"/>
          <w:lang w:val="uk-UA"/>
        </w:rPr>
        <w:t xml:space="preserve">- </w:t>
      </w:r>
      <w:r w:rsidRPr="00F70F3E">
        <w:rPr>
          <w:rFonts w:ascii="Times New Roman" w:hAnsi="Times New Roman"/>
          <w:b/>
          <w:bCs/>
          <w:sz w:val="28"/>
          <w:szCs w:val="28"/>
        </w:rPr>
        <w:t>Комфортна громада з високим рівнем якості життя</w:t>
      </w:r>
    </w:p>
    <w:p w:rsidR="00F70F3E" w:rsidRPr="00F70F3E" w:rsidRDefault="00AD6EEE" w:rsidP="00F70F3E">
      <w:pPr>
        <w:spacing w:line="480" w:lineRule="auto"/>
        <w:contextualSpacing/>
        <w:jc w:val="both"/>
        <w:rPr>
          <w:rFonts w:ascii="Times New Roman" w:hAnsi="Times New Roman"/>
          <w:sz w:val="28"/>
          <w:szCs w:val="28"/>
        </w:rPr>
      </w:pPr>
      <w:r w:rsidRPr="00F70F3E">
        <w:rPr>
          <w:rFonts w:ascii="Times New Roman" w:hAnsi="Times New Roman"/>
          <w:sz w:val="28"/>
          <w:szCs w:val="28"/>
        </w:rPr>
        <w:t xml:space="preserve">Програма </w:t>
      </w:r>
      <w:r w:rsidR="00F70F3E" w:rsidRPr="00F70F3E">
        <w:rPr>
          <w:rFonts w:ascii="Times New Roman" w:hAnsi="Times New Roman"/>
          <w:sz w:val="28"/>
          <w:szCs w:val="28"/>
          <w:lang w:val="uk-UA"/>
        </w:rPr>
        <w:t xml:space="preserve"> </w:t>
      </w:r>
      <w:r w:rsidR="00F70F3E" w:rsidRPr="00F70F3E">
        <w:rPr>
          <w:rFonts w:ascii="Times New Roman" w:hAnsi="Times New Roman"/>
          <w:b/>
          <w:sz w:val="28"/>
          <w:szCs w:val="28"/>
          <w:lang w:val="uk-UA"/>
        </w:rPr>
        <w:t>С</w:t>
      </w:r>
      <w:r w:rsidR="00F70F3E" w:rsidRPr="00F70F3E">
        <w:rPr>
          <w:rFonts w:ascii="Times New Roman" w:hAnsi="Times New Roman"/>
          <w:b/>
          <w:sz w:val="28"/>
          <w:szCs w:val="28"/>
        </w:rPr>
        <w:t xml:space="preserve"> </w:t>
      </w:r>
      <w:r w:rsidR="00F70F3E" w:rsidRPr="00F70F3E">
        <w:rPr>
          <w:rFonts w:ascii="Times New Roman" w:hAnsi="Times New Roman"/>
          <w:sz w:val="28"/>
          <w:szCs w:val="28"/>
          <w:lang w:val="uk-UA"/>
        </w:rPr>
        <w:t xml:space="preserve"> - </w:t>
      </w:r>
      <w:r w:rsidR="00F70F3E" w:rsidRPr="00F70F3E">
        <w:rPr>
          <w:rFonts w:ascii="Times New Roman" w:hAnsi="Times New Roman"/>
          <w:b/>
          <w:bCs/>
          <w:sz w:val="28"/>
          <w:szCs w:val="28"/>
        </w:rPr>
        <w:t>Розвинена інфраструктура на засадах сталого розвитку</w:t>
      </w:r>
    </w:p>
    <w:p w:rsidR="00F70F3E" w:rsidRPr="00E3060F" w:rsidRDefault="00F70F3E" w:rsidP="00F70F3E">
      <w:pPr>
        <w:spacing w:line="480" w:lineRule="auto"/>
        <w:contextualSpacing/>
        <w:jc w:val="both"/>
        <w:rPr>
          <w:rFonts w:ascii="Times New Roman" w:hAnsi="Times New Roman"/>
          <w:b/>
          <w:bCs/>
          <w:sz w:val="28"/>
          <w:szCs w:val="28"/>
        </w:rPr>
      </w:pPr>
      <w:r w:rsidRPr="00F70F3E">
        <w:rPr>
          <w:rFonts w:ascii="Times New Roman" w:hAnsi="Times New Roman"/>
          <w:sz w:val="28"/>
          <w:szCs w:val="28"/>
        </w:rPr>
        <w:t xml:space="preserve">Програма </w:t>
      </w:r>
      <w:r w:rsidRPr="00F70F3E">
        <w:rPr>
          <w:rFonts w:ascii="Times New Roman" w:hAnsi="Times New Roman"/>
          <w:sz w:val="28"/>
          <w:szCs w:val="28"/>
          <w:lang w:val="uk-UA"/>
        </w:rPr>
        <w:t xml:space="preserve"> </w:t>
      </w:r>
      <w:r w:rsidRPr="00F70F3E">
        <w:rPr>
          <w:rFonts w:ascii="Times New Roman" w:hAnsi="Times New Roman"/>
          <w:b/>
          <w:sz w:val="28"/>
          <w:szCs w:val="28"/>
          <w:lang w:val="en-US"/>
        </w:rPr>
        <w:t>D</w:t>
      </w:r>
      <w:r w:rsidRPr="00F70F3E">
        <w:rPr>
          <w:rFonts w:ascii="Times New Roman" w:hAnsi="Times New Roman"/>
          <w:b/>
          <w:sz w:val="28"/>
          <w:szCs w:val="28"/>
        </w:rPr>
        <w:t xml:space="preserve"> </w:t>
      </w:r>
      <w:r w:rsidRPr="00E3060F">
        <w:rPr>
          <w:rFonts w:ascii="Times New Roman" w:hAnsi="Times New Roman"/>
          <w:b/>
          <w:sz w:val="28"/>
          <w:szCs w:val="28"/>
        </w:rPr>
        <w:t xml:space="preserve"> </w:t>
      </w:r>
      <w:r w:rsidRPr="00F70F3E">
        <w:rPr>
          <w:rFonts w:ascii="Times New Roman" w:hAnsi="Times New Roman"/>
          <w:sz w:val="28"/>
          <w:szCs w:val="28"/>
        </w:rPr>
        <w:t xml:space="preserve">- </w:t>
      </w:r>
      <w:r w:rsidRPr="00F70F3E">
        <w:rPr>
          <w:rFonts w:ascii="Times New Roman" w:hAnsi="Times New Roman"/>
          <w:b/>
          <w:bCs/>
          <w:sz w:val="28"/>
          <w:szCs w:val="28"/>
        </w:rPr>
        <w:t>Громада для кожного</w:t>
      </w:r>
    </w:p>
    <w:p w:rsidR="008272E3" w:rsidRPr="00E3060F" w:rsidRDefault="008272E3" w:rsidP="00F70F3E">
      <w:pPr>
        <w:spacing w:line="480" w:lineRule="auto"/>
        <w:contextualSpacing/>
        <w:jc w:val="both"/>
        <w:rPr>
          <w:rFonts w:ascii="Times New Roman" w:hAnsi="Times New Roman"/>
          <w:sz w:val="28"/>
          <w:szCs w:val="28"/>
        </w:rPr>
      </w:pPr>
    </w:p>
    <w:p w:rsidR="008272E3" w:rsidRPr="00D03AEF" w:rsidRDefault="008272E3" w:rsidP="008272E3">
      <w:pPr>
        <w:spacing w:line="480" w:lineRule="auto"/>
        <w:contextualSpacing/>
        <w:jc w:val="right"/>
        <w:rPr>
          <w:rFonts w:ascii="Times New Roman" w:hAnsi="Times New Roman"/>
          <w:b/>
          <w:sz w:val="24"/>
          <w:szCs w:val="24"/>
          <w:lang w:val="uk-UA"/>
        </w:rPr>
      </w:pPr>
      <w:r w:rsidRPr="00D03AEF">
        <w:rPr>
          <w:rFonts w:ascii="Times New Roman" w:hAnsi="Times New Roman"/>
          <w:b/>
          <w:sz w:val="24"/>
          <w:szCs w:val="24"/>
          <w:lang w:val="uk-UA"/>
        </w:rPr>
        <w:lastRenderedPageBreak/>
        <w:t>Таблиця 1</w:t>
      </w:r>
    </w:p>
    <w:p w:rsidR="008272E3" w:rsidRPr="00D03AEF" w:rsidRDefault="008272E3" w:rsidP="008272E3">
      <w:pPr>
        <w:spacing w:line="240" w:lineRule="auto"/>
        <w:contextualSpacing/>
        <w:jc w:val="center"/>
        <w:rPr>
          <w:rFonts w:ascii="Times New Roman" w:hAnsi="Times New Roman"/>
          <w:b/>
          <w:bCs/>
          <w:sz w:val="24"/>
          <w:szCs w:val="24"/>
          <w:lang w:val="uk-UA"/>
        </w:rPr>
      </w:pPr>
      <w:r w:rsidRPr="00D03AEF">
        <w:rPr>
          <w:rFonts w:ascii="Times New Roman" w:hAnsi="Times New Roman"/>
          <w:b/>
          <w:bCs/>
          <w:sz w:val="24"/>
          <w:szCs w:val="24"/>
        </w:rPr>
        <w:t>Матриця стратегічних, оперативних цілей, завдань</w:t>
      </w:r>
      <w:r w:rsidRPr="00D03AEF">
        <w:rPr>
          <w:rFonts w:ascii="Times New Roman" w:hAnsi="Times New Roman"/>
          <w:b/>
          <w:bCs/>
          <w:sz w:val="24"/>
          <w:szCs w:val="24"/>
          <w:lang w:val="uk-UA"/>
        </w:rPr>
        <w:t xml:space="preserve"> Стратегії розвитку Бабчинецької територіальної громади до 2030 року.</w:t>
      </w:r>
    </w:p>
    <w:tbl>
      <w:tblPr>
        <w:tblW w:w="10502"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2636"/>
        <w:gridCol w:w="4499"/>
      </w:tblGrid>
      <w:tr w:rsidR="008272E3" w:rsidRPr="00FC0F7C" w:rsidTr="00604EF6">
        <w:trPr>
          <w:jc w:val="center"/>
        </w:trPr>
        <w:tc>
          <w:tcPr>
            <w:tcW w:w="3367" w:type="dxa"/>
          </w:tcPr>
          <w:p w:rsidR="008272E3" w:rsidRPr="00604EF6" w:rsidRDefault="008272E3" w:rsidP="00722B7F">
            <w:pPr>
              <w:autoSpaceDE w:val="0"/>
              <w:autoSpaceDN w:val="0"/>
              <w:adjustRightInd w:val="0"/>
              <w:spacing w:after="0" w:line="240" w:lineRule="auto"/>
              <w:jc w:val="center"/>
              <w:rPr>
                <w:rFonts w:ascii="Times New Roman" w:hAnsi="Times New Roman"/>
                <w:b/>
                <w:bCs/>
                <w:sz w:val="28"/>
                <w:szCs w:val="28"/>
                <w:lang w:val="uk-UA"/>
              </w:rPr>
            </w:pPr>
            <w:r w:rsidRPr="00604EF6">
              <w:rPr>
                <w:rFonts w:ascii="Times New Roman" w:hAnsi="Times New Roman"/>
                <w:b/>
                <w:bCs/>
                <w:sz w:val="28"/>
                <w:szCs w:val="28"/>
              </w:rPr>
              <w:t>Стратегічна ціль</w:t>
            </w:r>
          </w:p>
          <w:p w:rsidR="00604EF6" w:rsidRPr="00604EF6" w:rsidRDefault="00604EF6" w:rsidP="00722B7F">
            <w:pPr>
              <w:autoSpaceDE w:val="0"/>
              <w:autoSpaceDN w:val="0"/>
              <w:adjustRightInd w:val="0"/>
              <w:spacing w:after="0" w:line="240" w:lineRule="auto"/>
              <w:jc w:val="center"/>
              <w:rPr>
                <w:rFonts w:ascii="Times New Roman" w:hAnsi="Times New Roman"/>
                <w:b/>
                <w:bCs/>
                <w:sz w:val="28"/>
                <w:szCs w:val="28"/>
                <w:lang w:val="uk-UA"/>
              </w:rPr>
            </w:pPr>
            <w:r w:rsidRPr="00604EF6">
              <w:rPr>
                <w:rFonts w:ascii="Times New Roman" w:hAnsi="Times New Roman"/>
                <w:b/>
                <w:bCs/>
                <w:sz w:val="28"/>
                <w:szCs w:val="28"/>
                <w:lang w:val="uk-UA"/>
              </w:rPr>
              <w:t>(Програма)</w:t>
            </w:r>
          </w:p>
        </w:tc>
        <w:tc>
          <w:tcPr>
            <w:tcW w:w="2636" w:type="dxa"/>
          </w:tcPr>
          <w:p w:rsidR="008272E3" w:rsidRPr="00604EF6" w:rsidRDefault="008272E3" w:rsidP="00722B7F">
            <w:pPr>
              <w:autoSpaceDE w:val="0"/>
              <w:autoSpaceDN w:val="0"/>
              <w:adjustRightInd w:val="0"/>
              <w:spacing w:after="0" w:line="240" w:lineRule="auto"/>
              <w:jc w:val="center"/>
              <w:rPr>
                <w:rFonts w:ascii="Times New Roman" w:hAnsi="Times New Roman"/>
                <w:b/>
                <w:bCs/>
                <w:sz w:val="28"/>
                <w:szCs w:val="28"/>
                <w:lang w:val="uk-UA"/>
              </w:rPr>
            </w:pPr>
            <w:r w:rsidRPr="00604EF6">
              <w:rPr>
                <w:rFonts w:ascii="Times New Roman" w:hAnsi="Times New Roman"/>
                <w:b/>
                <w:bCs/>
                <w:sz w:val="28"/>
                <w:szCs w:val="28"/>
              </w:rPr>
              <w:t>Оперативна ціль</w:t>
            </w:r>
          </w:p>
          <w:p w:rsidR="00604EF6" w:rsidRPr="00604EF6" w:rsidRDefault="00604EF6" w:rsidP="00722B7F">
            <w:pPr>
              <w:autoSpaceDE w:val="0"/>
              <w:autoSpaceDN w:val="0"/>
              <w:adjustRightInd w:val="0"/>
              <w:spacing w:after="0" w:line="240" w:lineRule="auto"/>
              <w:jc w:val="center"/>
              <w:rPr>
                <w:rFonts w:ascii="Times New Roman" w:hAnsi="Times New Roman"/>
                <w:b/>
                <w:bCs/>
                <w:sz w:val="28"/>
                <w:szCs w:val="28"/>
                <w:lang w:val="uk-UA"/>
              </w:rPr>
            </w:pPr>
            <w:r w:rsidRPr="00604EF6">
              <w:rPr>
                <w:rFonts w:ascii="Times New Roman" w:hAnsi="Times New Roman"/>
                <w:b/>
                <w:bCs/>
                <w:sz w:val="28"/>
                <w:szCs w:val="28"/>
                <w:lang w:val="uk-UA"/>
              </w:rPr>
              <w:t xml:space="preserve"> ( Напрям)</w:t>
            </w:r>
          </w:p>
        </w:tc>
        <w:tc>
          <w:tcPr>
            <w:tcW w:w="4499" w:type="dxa"/>
          </w:tcPr>
          <w:p w:rsidR="008272E3" w:rsidRPr="00604EF6" w:rsidRDefault="008272E3" w:rsidP="00722B7F">
            <w:pPr>
              <w:autoSpaceDE w:val="0"/>
              <w:autoSpaceDN w:val="0"/>
              <w:adjustRightInd w:val="0"/>
              <w:spacing w:after="0" w:line="240" w:lineRule="auto"/>
              <w:jc w:val="center"/>
              <w:rPr>
                <w:rFonts w:ascii="Times New Roman" w:hAnsi="Times New Roman"/>
                <w:b/>
                <w:bCs/>
                <w:sz w:val="28"/>
                <w:szCs w:val="28"/>
              </w:rPr>
            </w:pPr>
            <w:r w:rsidRPr="00604EF6">
              <w:rPr>
                <w:rFonts w:ascii="Times New Roman" w:hAnsi="Times New Roman"/>
                <w:b/>
                <w:bCs/>
                <w:sz w:val="28"/>
                <w:szCs w:val="28"/>
              </w:rPr>
              <w:t>Завдання</w:t>
            </w:r>
          </w:p>
        </w:tc>
      </w:tr>
      <w:tr w:rsidR="008272E3" w:rsidRPr="00FC0F7C" w:rsidTr="00604EF6">
        <w:trPr>
          <w:jc w:val="center"/>
        </w:trPr>
        <w:tc>
          <w:tcPr>
            <w:tcW w:w="3367" w:type="dxa"/>
            <w:vMerge w:val="restart"/>
          </w:tcPr>
          <w:p w:rsidR="008272E3" w:rsidRPr="00016F56" w:rsidRDefault="00604EF6" w:rsidP="00722B7F">
            <w:pPr>
              <w:spacing w:after="0" w:line="240" w:lineRule="auto"/>
              <w:rPr>
                <w:rFonts w:ascii="Times New Roman" w:hAnsi="Times New Roman"/>
                <w:b/>
                <w:bCs/>
                <w:color w:val="007635"/>
                <w:sz w:val="24"/>
                <w:szCs w:val="24"/>
              </w:rPr>
            </w:pPr>
            <w:r w:rsidRPr="00016F56">
              <w:rPr>
                <w:rFonts w:ascii="Times New Roman" w:hAnsi="Times New Roman"/>
                <w:b/>
                <w:bCs/>
                <w:color w:val="007635"/>
                <w:sz w:val="24"/>
                <w:szCs w:val="24"/>
              </w:rPr>
              <w:t>1.</w:t>
            </w:r>
            <w:r w:rsidR="008272E3" w:rsidRPr="00016F56">
              <w:rPr>
                <w:rFonts w:ascii="Times New Roman" w:hAnsi="Times New Roman"/>
                <w:b/>
                <w:bCs/>
                <w:color w:val="007635"/>
                <w:sz w:val="24"/>
                <w:szCs w:val="24"/>
              </w:rPr>
              <w:t>Конкурентоспроможна громада зі стійкою економікою</w:t>
            </w:r>
          </w:p>
          <w:p w:rsidR="008272E3" w:rsidRPr="00FC0F7C" w:rsidRDefault="008272E3" w:rsidP="00722B7F">
            <w:pPr>
              <w:autoSpaceDE w:val="0"/>
              <w:autoSpaceDN w:val="0"/>
              <w:adjustRightInd w:val="0"/>
              <w:spacing w:after="0" w:line="240" w:lineRule="auto"/>
              <w:jc w:val="center"/>
              <w:rPr>
                <w:rFonts w:ascii="Times New Roman" w:hAnsi="Times New Roman"/>
                <w:b/>
                <w:bCs/>
                <w:sz w:val="26"/>
                <w:szCs w:val="26"/>
              </w:rPr>
            </w:pPr>
          </w:p>
        </w:tc>
        <w:tc>
          <w:tcPr>
            <w:tcW w:w="2636" w:type="dxa"/>
          </w:tcPr>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1.1 Сучасна локалізована економіка</w:t>
            </w:r>
          </w:p>
        </w:tc>
        <w:tc>
          <w:tcPr>
            <w:tcW w:w="4499" w:type="dxa"/>
          </w:tcPr>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1.1.1. Диверсифікація економіки: залучення та підтримка виробників різних напрямків діяльності, створення відповідних умов для економіки «на місцях», включно з інфраструктурою – банкоматами, терміналами тощо.</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1.1.2. Інвентаризація наявних об’єктів нерухомості в межах і поза межами населених пунктів громади.</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1.1.3. Запровадження профорієнтаційної роботи для молоді: налагодженн</w:t>
            </w:r>
            <w:r w:rsidR="00604EF6" w:rsidRPr="00016F56">
              <w:rPr>
                <w:rFonts w:ascii="Times New Roman" w:hAnsi="Times New Roman"/>
                <w:sz w:val="24"/>
                <w:szCs w:val="24"/>
              </w:rPr>
              <w:t>я ланцюжка «майбутній випускник</w:t>
            </w:r>
            <w:r w:rsidR="00604EF6" w:rsidRPr="00016F56">
              <w:rPr>
                <w:rFonts w:ascii="Times New Roman" w:hAnsi="Times New Roman"/>
                <w:sz w:val="24"/>
                <w:szCs w:val="24"/>
                <w:lang w:val="uk-UA"/>
              </w:rPr>
              <w:t xml:space="preserve"> </w:t>
            </w:r>
            <w:r w:rsidRPr="00016F56">
              <w:rPr>
                <w:rFonts w:ascii="Times New Roman" w:hAnsi="Times New Roman"/>
                <w:sz w:val="24"/>
                <w:szCs w:val="24"/>
              </w:rPr>
              <w:t>підприємство».</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1.1.4. Інвентаризація земельних ділянок територіальної громади.</w:t>
            </w:r>
          </w:p>
          <w:p w:rsidR="008272E3" w:rsidRPr="00016F56" w:rsidRDefault="008272E3" w:rsidP="00604EF6">
            <w:pPr>
              <w:autoSpaceDE w:val="0"/>
              <w:autoSpaceDN w:val="0"/>
              <w:adjustRightInd w:val="0"/>
              <w:spacing w:after="0" w:line="240" w:lineRule="auto"/>
              <w:jc w:val="both"/>
              <w:rPr>
                <w:rFonts w:ascii="Times New Roman" w:hAnsi="Times New Roman"/>
                <w:sz w:val="24"/>
                <w:szCs w:val="24"/>
              </w:rPr>
            </w:pPr>
          </w:p>
        </w:tc>
      </w:tr>
      <w:tr w:rsidR="008272E3" w:rsidRPr="00FC0F7C" w:rsidTr="00604EF6">
        <w:trPr>
          <w:jc w:val="center"/>
        </w:trPr>
        <w:tc>
          <w:tcPr>
            <w:tcW w:w="3367" w:type="dxa"/>
            <w:vMerge/>
          </w:tcPr>
          <w:p w:rsidR="008272E3" w:rsidRPr="00FC0F7C" w:rsidRDefault="008272E3" w:rsidP="00722B7F">
            <w:pPr>
              <w:autoSpaceDE w:val="0"/>
              <w:autoSpaceDN w:val="0"/>
              <w:adjustRightInd w:val="0"/>
              <w:spacing w:after="0" w:line="240" w:lineRule="auto"/>
              <w:jc w:val="center"/>
              <w:rPr>
                <w:rFonts w:ascii="Times New Roman" w:hAnsi="Times New Roman"/>
                <w:b/>
                <w:bCs/>
                <w:sz w:val="26"/>
                <w:szCs w:val="26"/>
              </w:rPr>
            </w:pPr>
          </w:p>
        </w:tc>
        <w:tc>
          <w:tcPr>
            <w:tcW w:w="2636" w:type="dxa"/>
          </w:tcPr>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1.2. Підтримка і розвиток місцевих малих та середніх підприємств</w:t>
            </w:r>
          </w:p>
        </w:tc>
        <w:tc>
          <w:tcPr>
            <w:tcW w:w="4499" w:type="dxa"/>
          </w:tcPr>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1.2.1. Розробка та впровадження програм підтримки місцевого малого та середнього підприємництва. Детінізація місцевої економіки.</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 xml:space="preserve">1.2.2. Розбудова інфраструктури для зеленого туризму, що також передбачає просування унікальних місцевих еколокацій </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1.2.3 Створення умов для стимулювання переселення на сільські території жителів міст, що планують розпочати провадження підприємницької діяльності.</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1.2.4. Промоція місцевого товаровиробника та місцевих брендів (відомий борщ з цукрового буряка, наприклад, можуть стати «магнітом» для туристів та екскурсантів, тому потрібно розглядати не лише «товари на експорт», а й розвивати відповідні напрямки та продукцію, заради яких приїдуть в громаду).</w:t>
            </w:r>
          </w:p>
          <w:p w:rsidR="008272E3" w:rsidRPr="00016F56" w:rsidRDefault="008272E3" w:rsidP="00604EF6">
            <w:pPr>
              <w:autoSpaceDE w:val="0"/>
              <w:autoSpaceDN w:val="0"/>
              <w:adjustRightInd w:val="0"/>
              <w:spacing w:after="0" w:line="240" w:lineRule="auto"/>
              <w:jc w:val="both"/>
              <w:rPr>
                <w:rFonts w:ascii="Times New Roman" w:hAnsi="Times New Roman"/>
                <w:sz w:val="24"/>
                <w:szCs w:val="24"/>
              </w:rPr>
            </w:pPr>
          </w:p>
        </w:tc>
      </w:tr>
      <w:tr w:rsidR="008272E3" w:rsidRPr="00FC0F7C" w:rsidTr="00604EF6">
        <w:trPr>
          <w:jc w:val="center"/>
        </w:trPr>
        <w:tc>
          <w:tcPr>
            <w:tcW w:w="3367" w:type="dxa"/>
            <w:vMerge/>
          </w:tcPr>
          <w:p w:rsidR="008272E3" w:rsidRPr="00FC0F7C" w:rsidRDefault="008272E3" w:rsidP="00722B7F">
            <w:pPr>
              <w:autoSpaceDE w:val="0"/>
              <w:autoSpaceDN w:val="0"/>
              <w:adjustRightInd w:val="0"/>
              <w:spacing w:after="0" w:line="240" w:lineRule="auto"/>
              <w:jc w:val="center"/>
              <w:rPr>
                <w:rFonts w:ascii="Times New Roman" w:hAnsi="Times New Roman"/>
                <w:b/>
                <w:bCs/>
                <w:sz w:val="26"/>
                <w:szCs w:val="26"/>
              </w:rPr>
            </w:pPr>
          </w:p>
        </w:tc>
        <w:tc>
          <w:tcPr>
            <w:tcW w:w="2636" w:type="dxa"/>
          </w:tcPr>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1.3 Інвестиційно-приваблива громада</w:t>
            </w:r>
          </w:p>
        </w:tc>
        <w:tc>
          <w:tcPr>
            <w:tcW w:w="4499" w:type="dxa"/>
          </w:tcPr>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1.3.1. Використання «потенціалу сусідства» - міжмуніципальна співпраця для забезпечення більш широкого та стійкого інвестиційного потенціалу громади.</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1.3.2. Промоція потенційних інвестиційних можливостей у всіх сферах:</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 xml:space="preserve">- створення інвестиційних паспортів </w:t>
            </w:r>
            <w:r w:rsidRPr="00016F56">
              <w:rPr>
                <w:rFonts w:ascii="Times New Roman" w:hAnsi="Times New Roman"/>
                <w:sz w:val="24"/>
                <w:szCs w:val="24"/>
              </w:rPr>
              <w:lastRenderedPageBreak/>
              <w:t>об’єктів, в т.ч. об’єктів комунальної власності, що не використовуються;</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1.3.3. Промоція туристичних атракцій та рекреаційного потенціалу (як локації поблизу Молдови).</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1.3.4. Інвентаризація житлово – комунального  господарства на території територіальної громади, а тож їх перепрофілювання.</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1.3.5 Сприяння розвитку туристичної інфраструктури на сільських територіях.</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1.3.6 Створення сприятливих умов для залучення інвестицій у розбудову туристичної інфраструктури.</w:t>
            </w:r>
          </w:p>
        </w:tc>
      </w:tr>
      <w:tr w:rsidR="008272E3" w:rsidRPr="00FC0F7C" w:rsidTr="00604EF6">
        <w:trPr>
          <w:jc w:val="center"/>
        </w:trPr>
        <w:tc>
          <w:tcPr>
            <w:tcW w:w="3367" w:type="dxa"/>
            <w:vMerge w:val="restart"/>
          </w:tcPr>
          <w:p w:rsidR="008272E3" w:rsidRPr="00016F56" w:rsidRDefault="008272E3" w:rsidP="00722B7F">
            <w:pPr>
              <w:spacing w:after="0" w:line="240" w:lineRule="auto"/>
              <w:rPr>
                <w:rFonts w:ascii="Times New Roman" w:hAnsi="Times New Roman"/>
                <w:b/>
                <w:bCs/>
                <w:color w:val="007635"/>
                <w:sz w:val="24"/>
                <w:szCs w:val="24"/>
              </w:rPr>
            </w:pPr>
            <w:r w:rsidRPr="00016F56">
              <w:rPr>
                <w:rFonts w:ascii="Times New Roman" w:hAnsi="Times New Roman"/>
                <w:b/>
                <w:bCs/>
                <w:color w:val="007635"/>
                <w:sz w:val="24"/>
                <w:szCs w:val="24"/>
              </w:rPr>
              <w:lastRenderedPageBreak/>
              <w:t>2.  Комфортна громада з високим рівнем якості життя</w:t>
            </w:r>
          </w:p>
          <w:p w:rsidR="008272E3" w:rsidRPr="00FC0F7C" w:rsidRDefault="008272E3" w:rsidP="00722B7F">
            <w:pPr>
              <w:spacing w:after="0" w:line="240" w:lineRule="auto"/>
              <w:rPr>
                <w:rFonts w:ascii="Times New Roman" w:hAnsi="Times New Roman"/>
                <w:b/>
                <w:bCs/>
                <w:sz w:val="26"/>
                <w:szCs w:val="26"/>
              </w:rPr>
            </w:pPr>
          </w:p>
        </w:tc>
        <w:tc>
          <w:tcPr>
            <w:tcW w:w="2636" w:type="dxa"/>
          </w:tcPr>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2.1 Якісні соціально-побутові послуги, освіта та медицина</w:t>
            </w:r>
          </w:p>
        </w:tc>
        <w:tc>
          <w:tcPr>
            <w:tcW w:w="4499" w:type="dxa"/>
          </w:tcPr>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2.1.1. Забезпечення необхідним медичним обладнанням та відповідними умовами медичні заклади всіх рівнів на території ТГ.</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2.1.2. Підвищення якості освітніх послуг та запровадження сучасних методів навчання: шкільного і позашкільного. Створення підвозу дітей до опорних шкіл.</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2.1.3. Якісні адміністративні та соціальні послуги на місцях.</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2.1.4. Розбудова мережі закладів соціально-побутового обслуговування в сільській місцевості.</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2.1.5. Надання якісних адміністративних послуг у ЦНАП Бабчинецької сільської ради.</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2.1.6. Збереження та залучення молодих кадрів, пільгове житло для молодих спеціалістів.</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2.1.7 Поліпшення медичного обслуговування жителів сільських територій: запровадження практики диспансерних оглядів для жителів сільських територій, у тому числі із застосуванням мобільних пунктів, оснащених необхідним обладнанням.</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2.1.8 Забезпечення сучасними технічними та інформаційно-програмними засобами для функціонування електронної системи охорони здоров’я.</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 xml:space="preserve">2.1.9 Забезпечення належного матеріально-технічного оснащення закладів охорони здоров’я, зокрема службовим автотранспортом, широкосмуговим доступом до Інтернету та сучасними технічними і інформаційно-програмними засобами для функціонування електронної системи </w:t>
            </w:r>
            <w:r w:rsidRPr="00016F56">
              <w:rPr>
                <w:rFonts w:ascii="Times New Roman" w:hAnsi="Times New Roman"/>
                <w:sz w:val="24"/>
                <w:szCs w:val="24"/>
              </w:rPr>
              <w:lastRenderedPageBreak/>
              <w:t>охорони здоров’я.</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2.1.10 Запровадження програми підвищення кваліфікації учителів (педагогічних працівників), фахівців у сфері освіти відповідно до потреб сучасної освіти та сучасних технологій здобуття освіти.</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2.1.11 Проведення повної комп’ютеризації закладів загальної середньої освіти із залученням різних джерел фінансування, навчання педагогічних працівників цифрової грамотності.</w:t>
            </w:r>
          </w:p>
        </w:tc>
      </w:tr>
      <w:tr w:rsidR="008272E3" w:rsidRPr="00FC0F7C" w:rsidTr="00604EF6">
        <w:trPr>
          <w:jc w:val="center"/>
        </w:trPr>
        <w:tc>
          <w:tcPr>
            <w:tcW w:w="3367" w:type="dxa"/>
            <w:vMerge/>
          </w:tcPr>
          <w:p w:rsidR="008272E3" w:rsidRPr="00FC0F7C" w:rsidRDefault="008272E3" w:rsidP="00722B7F">
            <w:pPr>
              <w:autoSpaceDE w:val="0"/>
              <w:autoSpaceDN w:val="0"/>
              <w:adjustRightInd w:val="0"/>
              <w:spacing w:after="0" w:line="240" w:lineRule="auto"/>
              <w:jc w:val="center"/>
              <w:rPr>
                <w:rFonts w:ascii="Times New Roman" w:hAnsi="Times New Roman"/>
                <w:b/>
                <w:bCs/>
                <w:sz w:val="26"/>
                <w:szCs w:val="26"/>
              </w:rPr>
            </w:pPr>
          </w:p>
        </w:tc>
        <w:tc>
          <w:tcPr>
            <w:tcW w:w="2636" w:type="dxa"/>
          </w:tcPr>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2.2. Прозора та відкрита влада</w:t>
            </w:r>
          </w:p>
        </w:tc>
        <w:tc>
          <w:tcPr>
            <w:tcW w:w="4499" w:type="dxa"/>
          </w:tcPr>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2.2.1. Оновлення та постійне наповнення сайту ТГ.</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2.2.2. Стимулювання розвитку громадянського суспільства (в тому числі, підтримка і розвиток інклюзії та профільних громадських організацій) та підвищення інституційної спроможності мешканців ТГ. Волонтерський напрямок в громаді.</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2.2.3. Запровадження платформи для діалогу «влада-громада» та «влада-бізнес».</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2.2.4. Створення молодіжної ради.</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2.2.5. Створення загальної системи оповіщення, для жителів громади у зв’язку з виникненням надзвичайних ситуацій.</w:t>
            </w:r>
          </w:p>
        </w:tc>
      </w:tr>
      <w:tr w:rsidR="008272E3" w:rsidRPr="00FC0F7C" w:rsidTr="00604EF6">
        <w:trPr>
          <w:jc w:val="center"/>
        </w:trPr>
        <w:tc>
          <w:tcPr>
            <w:tcW w:w="3367" w:type="dxa"/>
            <w:vMerge/>
          </w:tcPr>
          <w:p w:rsidR="008272E3" w:rsidRPr="00FC0F7C" w:rsidRDefault="008272E3" w:rsidP="00722B7F">
            <w:pPr>
              <w:autoSpaceDE w:val="0"/>
              <w:autoSpaceDN w:val="0"/>
              <w:adjustRightInd w:val="0"/>
              <w:spacing w:after="0" w:line="240" w:lineRule="auto"/>
              <w:jc w:val="center"/>
              <w:rPr>
                <w:rFonts w:ascii="Times New Roman" w:hAnsi="Times New Roman"/>
                <w:b/>
                <w:bCs/>
                <w:sz w:val="26"/>
                <w:szCs w:val="26"/>
              </w:rPr>
            </w:pPr>
          </w:p>
        </w:tc>
        <w:tc>
          <w:tcPr>
            <w:tcW w:w="2636" w:type="dxa"/>
          </w:tcPr>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2.3 Безпечна громада</w:t>
            </w:r>
          </w:p>
        </w:tc>
        <w:tc>
          <w:tcPr>
            <w:tcW w:w="4499" w:type="dxa"/>
          </w:tcPr>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2.3.1. Продовження запровадження системи відео нагляд в створеному ситуаційному центрі.</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2.3.2. Запровадження системи моніторингу для попередження надзвичайних ситуацій.</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2.3.3. Відновлення місцевих дільничних пунктів поліції.</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2.3.4. Безпечна дорога до школи (підвіз учнів з сіл до опорних шкіл).</w:t>
            </w:r>
          </w:p>
        </w:tc>
      </w:tr>
      <w:tr w:rsidR="008272E3" w:rsidRPr="00FC0F7C" w:rsidTr="00604EF6">
        <w:trPr>
          <w:trHeight w:val="1050"/>
          <w:jc w:val="center"/>
        </w:trPr>
        <w:tc>
          <w:tcPr>
            <w:tcW w:w="3367" w:type="dxa"/>
            <w:vMerge w:val="restart"/>
          </w:tcPr>
          <w:p w:rsidR="008272E3" w:rsidRPr="00016F56" w:rsidRDefault="008272E3" w:rsidP="00722B7F">
            <w:pPr>
              <w:tabs>
                <w:tab w:val="left" w:pos="567"/>
              </w:tabs>
              <w:autoSpaceDE w:val="0"/>
              <w:autoSpaceDN w:val="0"/>
              <w:adjustRightInd w:val="0"/>
              <w:spacing w:before="240" w:after="120" w:line="240" w:lineRule="auto"/>
              <w:rPr>
                <w:rFonts w:ascii="Times New Roman" w:hAnsi="Times New Roman"/>
                <w:b/>
                <w:bCs/>
                <w:color w:val="007635"/>
                <w:sz w:val="24"/>
                <w:szCs w:val="24"/>
              </w:rPr>
            </w:pPr>
            <w:r w:rsidRPr="00016F56">
              <w:rPr>
                <w:rFonts w:ascii="Times New Roman" w:hAnsi="Times New Roman"/>
                <w:b/>
                <w:bCs/>
                <w:color w:val="007635"/>
                <w:sz w:val="24"/>
                <w:szCs w:val="24"/>
              </w:rPr>
              <w:t>3. Розвинена інфраструктура на засадах сталого розвитку</w:t>
            </w:r>
          </w:p>
          <w:p w:rsidR="008272E3" w:rsidRPr="00FC0F7C" w:rsidRDefault="008272E3" w:rsidP="00722B7F">
            <w:pPr>
              <w:suppressAutoHyphens/>
              <w:spacing w:before="240" w:after="0" w:line="240" w:lineRule="auto"/>
              <w:rPr>
                <w:rFonts w:ascii="Times New Roman" w:hAnsi="Times New Roman"/>
                <w:b/>
                <w:bCs/>
                <w:sz w:val="26"/>
                <w:szCs w:val="26"/>
              </w:rPr>
            </w:pPr>
          </w:p>
        </w:tc>
        <w:tc>
          <w:tcPr>
            <w:tcW w:w="2636" w:type="dxa"/>
          </w:tcPr>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3.1 Доступна громада з якісною транспортною інфраструктурою</w:t>
            </w:r>
          </w:p>
        </w:tc>
        <w:tc>
          <w:tcPr>
            <w:tcW w:w="4499" w:type="dxa"/>
          </w:tcPr>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3.1.1. Ремонт існуючої та розвиток дорожньої мережі в середині ТГ.</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3.1.2. Доступна та зручна транспортна інфраструктура.</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 xml:space="preserve">3.1.3. Якісний інтернет та мобільний зв’язок. </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 xml:space="preserve">3.1.4 Стимулювання розвитку інформаційно-комунікаційних технологій на сільських територіях: забезпечення покриття 100 відсотків сільських територій фіксованим широкосмуговим доступом до Інтернету та 95 відсотків населення мобільним Інтернетом для можливості формування </w:t>
            </w:r>
            <w:r w:rsidRPr="00016F56">
              <w:rPr>
                <w:rFonts w:ascii="Times New Roman" w:hAnsi="Times New Roman"/>
                <w:sz w:val="24"/>
                <w:szCs w:val="24"/>
              </w:rPr>
              <w:lastRenderedPageBreak/>
              <w:t>нових міжрегіональних зв’язків.</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3.1.5 Приведення насамперед  у належний стан автомобільних доріг, якими здійснюється довезення учнів до опорних закладів загальної середньої освіти, а також громадян до закладів охорони здоров’я.</w:t>
            </w:r>
          </w:p>
        </w:tc>
      </w:tr>
      <w:tr w:rsidR="008272E3" w:rsidRPr="00FC0F7C" w:rsidTr="00604EF6">
        <w:trPr>
          <w:jc w:val="center"/>
        </w:trPr>
        <w:tc>
          <w:tcPr>
            <w:tcW w:w="3367" w:type="dxa"/>
            <w:vMerge/>
          </w:tcPr>
          <w:p w:rsidR="008272E3" w:rsidRPr="00FC0F7C" w:rsidRDefault="008272E3" w:rsidP="00722B7F">
            <w:pPr>
              <w:tabs>
                <w:tab w:val="left" w:pos="567"/>
              </w:tabs>
              <w:autoSpaceDE w:val="0"/>
              <w:autoSpaceDN w:val="0"/>
              <w:adjustRightInd w:val="0"/>
              <w:spacing w:before="240" w:after="120" w:line="240" w:lineRule="auto"/>
              <w:rPr>
                <w:rFonts w:ascii="Times New Roman" w:hAnsi="Times New Roman"/>
                <w:b/>
                <w:bCs/>
                <w:sz w:val="26"/>
                <w:szCs w:val="26"/>
              </w:rPr>
            </w:pPr>
          </w:p>
        </w:tc>
        <w:tc>
          <w:tcPr>
            <w:tcW w:w="2636" w:type="dxa"/>
          </w:tcPr>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3.2 Якісні комунальні послуги в кожному населеному пункті</w:t>
            </w:r>
          </w:p>
        </w:tc>
        <w:tc>
          <w:tcPr>
            <w:tcW w:w="4499" w:type="dxa"/>
          </w:tcPr>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3.2.1. Інвентаризація всіх комунальних мереж та об’єктів, створення єдиної системи житлово-комунального господарства громади.</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3.2.2. Модернізація існуючих та будівництво нових мереж водопостачання та водовідведення.</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3.2.3. Ліквідація стихійних сміттєзвалищ.</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3.2.4. Організація централізованого збору побутових відходів, їх сортування та утилізація.</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3.2.5. Реконструкція існуючих та будівництво нових мереж вуличного освітлення з використанням енергозберігаючих технологій.</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3.2.6. Розчищення та благоустрій існуючих водних об’єктів.</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3.2.7.Інвентаризація існуючих кладовищ та створення нових місць для поховання.</w:t>
            </w:r>
          </w:p>
          <w:p w:rsidR="008272E3" w:rsidRPr="00016F56" w:rsidRDefault="008272E3" w:rsidP="00604EF6">
            <w:pPr>
              <w:autoSpaceDE w:val="0"/>
              <w:autoSpaceDN w:val="0"/>
              <w:adjustRightInd w:val="0"/>
              <w:spacing w:after="0" w:line="240" w:lineRule="auto"/>
              <w:jc w:val="both"/>
              <w:rPr>
                <w:rFonts w:ascii="Times New Roman" w:hAnsi="Times New Roman"/>
                <w:sz w:val="24"/>
                <w:szCs w:val="24"/>
              </w:rPr>
            </w:pPr>
          </w:p>
        </w:tc>
      </w:tr>
      <w:tr w:rsidR="008272E3" w:rsidRPr="00FC0F7C" w:rsidTr="00604EF6">
        <w:trPr>
          <w:jc w:val="center"/>
        </w:trPr>
        <w:tc>
          <w:tcPr>
            <w:tcW w:w="3367" w:type="dxa"/>
            <w:vMerge w:val="restart"/>
          </w:tcPr>
          <w:p w:rsidR="008272E3" w:rsidRPr="00016F56" w:rsidRDefault="008272E3" w:rsidP="00722B7F">
            <w:pPr>
              <w:tabs>
                <w:tab w:val="left" w:pos="567"/>
              </w:tabs>
              <w:autoSpaceDE w:val="0"/>
              <w:autoSpaceDN w:val="0"/>
              <w:adjustRightInd w:val="0"/>
              <w:spacing w:before="240" w:after="120" w:line="240" w:lineRule="auto"/>
              <w:rPr>
                <w:rFonts w:ascii="Times New Roman" w:hAnsi="Times New Roman"/>
                <w:color w:val="007635"/>
                <w:sz w:val="24"/>
                <w:szCs w:val="24"/>
                <w:highlight w:val="yellow"/>
              </w:rPr>
            </w:pPr>
            <w:r w:rsidRPr="00016F56">
              <w:rPr>
                <w:rFonts w:ascii="Times New Roman" w:hAnsi="Times New Roman"/>
                <w:b/>
                <w:bCs/>
                <w:color w:val="007635"/>
                <w:sz w:val="24"/>
                <w:szCs w:val="24"/>
              </w:rPr>
              <w:t>4.</w:t>
            </w:r>
            <w:r w:rsidR="00016F56">
              <w:rPr>
                <w:rFonts w:ascii="Times New Roman" w:hAnsi="Times New Roman"/>
                <w:b/>
                <w:bCs/>
                <w:color w:val="007635"/>
                <w:sz w:val="24"/>
                <w:szCs w:val="24"/>
                <w:lang w:val="uk-UA"/>
              </w:rPr>
              <w:t xml:space="preserve">  </w:t>
            </w:r>
            <w:r w:rsidRPr="00016F56">
              <w:rPr>
                <w:rFonts w:ascii="Times New Roman" w:hAnsi="Times New Roman"/>
                <w:b/>
                <w:bCs/>
                <w:color w:val="007635"/>
                <w:sz w:val="24"/>
                <w:szCs w:val="24"/>
              </w:rPr>
              <w:t>Громада для кожного</w:t>
            </w:r>
          </w:p>
          <w:p w:rsidR="008272E3" w:rsidRPr="00016F56" w:rsidRDefault="008272E3" w:rsidP="00722B7F">
            <w:pPr>
              <w:autoSpaceDE w:val="0"/>
              <w:autoSpaceDN w:val="0"/>
              <w:adjustRightInd w:val="0"/>
              <w:spacing w:after="0" w:line="240" w:lineRule="auto"/>
              <w:jc w:val="center"/>
              <w:rPr>
                <w:rFonts w:ascii="Times New Roman" w:hAnsi="Times New Roman"/>
                <w:b/>
                <w:bCs/>
                <w:sz w:val="24"/>
                <w:szCs w:val="24"/>
              </w:rPr>
            </w:pPr>
          </w:p>
        </w:tc>
        <w:tc>
          <w:tcPr>
            <w:tcW w:w="2636" w:type="dxa"/>
          </w:tcPr>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4.1 Дозвілля, культура і спорт для всіх</w:t>
            </w:r>
          </w:p>
        </w:tc>
        <w:tc>
          <w:tcPr>
            <w:tcW w:w="4499" w:type="dxa"/>
          </w:tcPr>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4.1.1. Облаштування зелених зон та зон відпочинку біля водойм.</w:t>
            </w:r>
          </w:p>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4.1.2. Облаштування дитячих та спортивних майданчиків з відповідним обладнанням та супутньою інфраструктурою.</w:t>
            </w:r>
          </w:p>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4.1.3 Поліпшення матеріально-технічного оснащення закладів культури в обсязі, необхідному для дотримання мінімальних стандартів забезпечення населення якісними і доступними послугами у сфері культури та перетворення їх у центри культурного розвитку територіальних громад, що позитивно впливають на формування місцевої та загальноукраїнської ідентичності.</w:t>
            </w:r>
          </w:p>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4.1.4 Сприяння створенню спортивної інфраструктури для занять фізичною культурою і спортом.</w:t>
            </w:r>
          </w:p>
          <w:p w:rsidR="008272E3" w:rsidRPr="00016F56" w:rsidRDefault="008272E3" w:rsidP="00722B7F">
            <w:pPr>
              <w:autoSpaceDE w:val="0"/>
              <w:autoSpaceDN w:val="0"/>
              <w:adjustRightInd w:val="0"/>
              <w:spacing w:after="0" w:line="240" w:lineRule="auto"/>
              <w:jc w:val="center"/>
              <w:rPr>
                <w:rFonts w:ascii="Times New Roman" w:hAnsi="Times New Roman"/>
                <w:sz w:val="24"/>
                <w:szCs w:val="24"/>
              </w:rPr>
            </w:pPr>
          </w:p>
        </w:tc>
      </w:tr>
      <w:tr w:rsidR="008272E3" w:rsidRPr="00FC0F7C" w:rsidTr="00604EF6">
        <w:trPr>
          <w:jc w:val="center"/>
        </w:trPr>
        <w:tc>
          <w:tcPr>
            <w:tcW w:w="3367" w:type="dxa"/>
            <w:vMerge/>
          </w:tcPr>
          <w:p w:rsidR="008272E3" w:rsidRPr="00FC0F7C" w:rsidRDefault="008272E3" w:rsidP="00722B7F">
            <w:pPr>
              <w:autoSpaceDE w:val="0"/>
              <w:autoSpaceDN w:val="0"/>
              <w:adjustRightInd w:val="0"/>
              <w:spacing w:after="0" w:line="240" w:lineRule="auto"/>
              <w:jc w:val="center"/>
              <w:rPr>
                <w:rFonts w:ascii="Times New Roman" w:hAnsi="Times New Roman"/>
                <w:b/>
                <w:bCs/>
                <w:sz w:val="26"/>
                <w:szCs w:val="26"/>
              </w:rPr>
            </w:pPr>
          </w:p>
        </w:tc>
        <w:tc>
          <w:tcPr>
            <w:tcW w:w="2636" w:type="dxa"/>
          </w:tcPr>
          <w:p w:rsidR="008272E3" w:rsidRPr="00016F56" w:rsidRDefault="008272E3" w:rsidP="00722B7F">
            <w:pPr>
              <w:spacing w:after="0" w:line="240" w:lineRule="auto"/>
              <w:rPr>
                <w:rFonts w:ascii="Times New Roman" w:hAnsi="Times New Roman"/>
                <w:sz w:val="24"/>
                <w:szCs w:val="24"/>
              </w:rPr>
            </w:pPr>
            <w:r w:rsidRPr="00016F56">
              <w:rPr>
                <w:rFonts w:ascii="Times New Roman" w:hAnsi="Times New Roman"/>
                <w:sz w:val="24"/>
                <w:szCs w:val="24"/>
              </w:rPr>
              <w:t>4.2. Дружня та відкрита громада</w:t>
            </w:r>
          </w:p>
        </w:tc>
        <w:tc>
          <w:tcPr>
            <w:tcW w:w="4499" w:type="dxa"/>
          </w:tcPr>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4.2.1. Проведення об’єднуючих заходів «Моя громада – мій дім» на постійній основі:</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 толоку;</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 публічні обговорення та круглі столи;</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 фестиваль громади.</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lastRenderedPageBreak/>
              <w:t>4.2.2. Створення інклюзивних інтегрованих центрів дозвілля на баз місцевих будинків культури.</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4.2.3 Сприяння належному облаштуванню туристичних маршрутів та об’єктів туристичних відвідувань, їх цифровізації, створенню комфортних і безпечних умов для туристів (відпочивальників).</w:t>
            </w:r>
          </w:p>
          <w:p w:rsidR="008272E3" w:rsidRPr="00016F56" w:rsidRDefault="008272E3" w:rsidP="00604EF6">
            <w:pPr>
              <w:spacing w:after="0" w:line="240" w:lineRule="auto"/>
              <w:jc w:val="both"/>
              <w:rPr>
                <w:rFonts w:ascii="Times New Roman" w:hAnsi="Times New Roman"/>
                <w:sz w:val="24"/>
                <w:szCs w:val="24"/>
              </w:rPr>
            </w:pPr>
            <w:r w:rsidRPr="00016F56">
              <w:rPr>
                <w:rFonts w:ascii="Times New Roman" w:hAnsi="Times New Roman"/>
                <w:sz w:val="24"/>
                <w:szCs w:val="24"/>
              </w:rPr>
              <w:t>4.2.4 Сприяння популяризації туристичного потенціалу територіальної громади у державі та за кордоном.</w:t>
            </w:r>
          </w:p>
          <w:p w:rsidR="008272E3" w:rsidRPr="00016F56" w:rsidRDefault="008272E3" w:rsidP="00604EF6">
            <w:pPr>
              <w:spacing w:after="0" w:line="240" w:lineRule="auto"/>
              <w:jc w:val="both"/>
              <w:rPr>
                <w:rFonts w:ascii="Times New Roman" w:hAnsi="Times New Roman"/>
                <w:sz w:val="24"/>
                <w:szCs w:val="24"/>
              </w:rPr>
            </w:pPr>
          </w:p>
        </w:tc>
      </w:tr>
    </w:tbl>
    <w:p w:rsidR="008272E3" w:rsidRPr="008272E3" w:rsidRDefault="008272E3" w:rsidP="008272E3">
      <w:pPr>
        <w:spacing w:line="240" w:lineRule="auto"/>
        <w:contextualSpacing/>
        <w:jc w:val="both"/>
        <w:rPr>
          <w:rFonts w:ascii="Times New Roman" w:hAnsi="Times New Roman"/>
          <w:sz w:val="28"/>
          <w:szCs w:val="28"/>
        </w:rPr>
      </w:pPr>
    </w:p>
    <w:p w:rsidR="0034378B" w:rsidRDefault="0034378B" w:rsidP="006D4537">
      <w:pPr>
        <w:autoSpaceDE w:val="0"/>
        <w:autoSpaceDN w:val="0"/>
        <w:adjustRightInd w:val="0"/>
        <w:jc w:val="center"/>
        <w:rPr>
          <w:rFonts w:ascii="Times New Roman" w:hAnsi="Times New Roman"/>
          <w:b/>
          <w:sz w:val="28"/>
          <w:szCs w:val="28"/>
          <w:lang w:val="uk-UA"/>
        </w:rPr>
      </w:pPr>
    </w:p>
    <w:p w:rsidR="0034378B" w:rsidRDefault="0034378B" w:rsidP="006D4537">
      <w:pPr>
        <w:autoSpaceDE w:val="0"/>
        <w:autoSpaceDN w:val="0"/>
        <w:adjustRightInd w:val="0"/>
        <w:jc w:val="center"/>
        <w:rPr>
          <w:rFonts w:ascii="Times New Roman" w:hAnsi="Times New Roman"/>
          <w:b/>
          <w:sz w:val="28"/>
          <w:szCs w:val="28"/>
          <w:lang w:val="uk-UA"/>
        </w:rPr>
      </w:pPr>
    </w:p>
    <w:p w:rsidR="00E3060F" w:rsidRPr="0034378B" w:rsidRDefault="00E3060F" w:rsidP="006D4537">
      <w:pPr>
        <w:autoSpaceDE w:val="0"/>
        <w:autoSpaceDN w:val="0"/>
        <w:adjustRightInd w:val="0"/>
        <w:jc w:val="center"/>
        <w:rPr>
          <w:rFonts w:ascii="Times New Roman" w:hAnsi="Times New Roman"/>
          <w:b/>
          <w:sz w:val="28"/>
          <w:szCs w:val="28"/>
          <w:lang w:val="uk-UA"/>
        </w:rPr>
      </w:pPr>
      <w:r w:rsidRPr="0034378B">
        <w:rPr>
          <w:rFonts w:ascii="Times New Roman" w:hAnsi="Times New Roman"/>
          <w:b/>
          <w:sz w:val="28"/>
          <w:szCs w:val="28"/>
          <w:lang w:val="uk-UA"/>
        </w:rPr>
        <w:t>Джерела</w:t>
      </w:r>
      <w:r w:rsidR="006D4537" w:rsidRPr="006D4537">
        <w:rPr>
          <w:rFonts w:ascii="Times New Roman" w:hAnsi="Times New Roman"/>
          <w:b/>
          <w:sz w:val="28"/>
          <w:szCs w:val="28"/>
          <w:lang w:val="uk-UA"/>
        </w:rPr>
        <w:t>ми</w:t>
      </w:r>
      <w:r w:rsidRPr="0034378B">
        <w:rPr>
          <w:rFonts w:ascii="Times New Roman" w:hAnsi="Times New Roman"/>
          <w:b/>
          <w:sz w:val="28"/>
          <w:szCs w:val="28"/>
          <w:lang w:val="uk-UA"/>
        </w:rPr>
        <w:t xml:space="preserve"> фінансування Плану реалізації</w:t>
      </w:r>
      <w:r w:rsidR="006D4537" w:rsidRPr="006D4537">
        <w:rPr>
          <w:rFonts w:ascii="Times New Roman" w:hAnsi="Times New Roman"/>
          <w:b/>
          <w:sz w:val="28"/>
          <w:szCs w:val="28"/>
          <w:lang w:val="uk-UA"/>
        </w:rPr>
        <w:t xml:space="preserve"> на 2021-2023 роки з реалізації</w:t>
      </w:r>
      <w:r w:rsidRPr="0034378B">
        <w:rPr>
          <w:rFonts w:ascii="Times New Roman" w:hAnsi="Times New Roman"/>
          <w:b/>
          <w:sz w:val="28"/>
          <w:szCs w:val="28"/>
          <w:lang w:val="uk-UA"/>
        </w:rPr>
        <w:t xml:space="preserve"> Стратегії</w:t>
      </w:r>
      <w:r w:rsidR="006D4537" w:rsidRPr="006D4537">
        <w:rPr>
          <w:rFonts w:ascii="Times New Roman" w:hAnsi="Times New Roman"/>
          <w:b/>
          <w:sz w:val="28"/>
          <w:szCs w:val="28"/>
          <w:lang w:val="uk-UA"/>
        </w:rPr>
        <w:t xml:space="preserve"> розвитку Бабчинецької ТГ</w:t>
      </w:r>
      <w:r w:rsidRPr="0034378B">
        <w:rPr>
          <w:rFonts w:ascii="Times New Roman" w:hAnsi="Times New Roman"/>
          <w:b/>
          <w:sz w:val="28"/>
          <w:szCs w:val="28"/>
          <w:lang w:val="uk-UA"/>
        </w:rPr>
        <w:t xml:space="preserve"> </w:t>
      </w:r>
      <w:r w:rsidR="006D4537" w:rsidRPr="006D4537">
        <w:rPr>
          <w:rFonts w:ascii="Times New Roman" w:hAnsi="Times New Roman"/>
          <w:b/>
          <w:sz w:val="28"/>
          <w:szCs w:val="28"/>
          <w:lang w:val="uk-UA"/>
        </w:rPr>
        <w:t xml:space="preserve"> є </w:t>
      </w:r>
      <w:r w:rsidRPr="0034378B">
        <w:rPr>
          <w:rFonts w:ascii="Times New Roman" w:hAnsi="Times New Roman"/>
          <w:b/>
          <w:sz w:val="28"/>
          <w:szCs w:val="28"/>
          <w:lang w:val="uk-UA"/>
        </w:rPr>
        <w:t>кошти:</w:t>
      </w:r>
    </w:p>
    <w:p w:rsidR="006D4537" w:rsidRPr="006D4537" w:rsidRDefault="006D4537" w:rsidP="006D4537">
      <w:pPr>
        <w:pStyle w:val="a3"/>
        <w:numPr>
          <w:ilvl w:val="0"/>
          <w:numId w:val="6"/>
        </w:numPr>
        <w:autoSpaceDE w:val="0"/>
        <w:autoSpaceDN w:val="0"/>
        <w:adjustRightInd w:val="0"/>
        <w:spacing w:after="86"/>
        <w:jc w:val="both"/>
        <w:rPr>
          <w:rFonts w:ascii="Times New Roman" w:hAnsi="Times New Roman"/>
          <w:sz w:val="28"/>
          <w:szCs w:val="28"/>
        </w:rPr>
      </w:pPr>
      <w:r>
        <w:rPr>
          <w:rFonts w:ascii="Times New Roman" w:hAnsi="Times New Roman"/>
          <w:sz w:val="28"/>
          <w:szCs w:val="28"/>
        </w:rPr>
        <w:t>місцев</w:t>
      </w:r>
      <w:r>
        <w:rPr>
          <w:rFonts w:ascii="Times New Roman" w:hAnsi="Times New Roman"/>
          <w:sz w:val="28"/>
          <w:szCs w:val="28"/>
          <w:lang w:val="uk-UA"/>
        </w:rPr>
        <w:t>ого</w:t>
      </w:r>
      <w:r>
        <w:rPr>
          <w:rFonts w:ascii="Times New Roman" w:hAnsi="Times New Roman"/>
          <w:sz w:val="28"/>
          <w:szCs w:val="28"/>
        </w:rPr>
        <w:t xml:space="preserve"> бюдж</w:t>
      </w:r>
      <w:r>
        <w:rPr>
          <w:rFonts w:ascii="Times New Roman" w:hAnsi="Times New Roman"/>
          <w:sz w:val="28"/>
          <w:szCs w:val="28"/>
          <w:lang w:val="uk-UA"/>
        </w:rPr>
        <w:t>у</w:t>
      </w:r>
      <w:r w:rsidRPr="006D4537">
        <w:rPr>
          <w:rFonts w:ascii="Times New Roman" w:hAnsi="Times New Roman"/>
          <w:sz w:val="28"/>
          <w:szCs w:val="28"/>
        </w:rPr>
        <w:t xml:space="preserve">; </w:t>
      </w:r>
    </w:p>
    <w:p w:rsidR="00E3060F" w:rsidRPr="006D4537" w:rsidRDefault="00E3060F" w:rsidP="006D4537">
      <w:pPr>
        <w:pStyle w:val="a3"/>
        <w:numPr>
          <w:ilvl w:val="0"/>
          <w:numId w:val="6"/>
        </w:numPr>
        <w:autoSpaceDE w:val="0"/>
        <w:autoSpaceDN w:val="0"/>
        <w:adjustRightInd w:val="0"/>
        <w:spacing w:after="86"/>
        <w:jc w:val="both"/>
        <w:rPr>
          <w:rFonts w:ascii="Times New Roman" w:hAnsi="Times New Roman"/>
          <w:sz w:val="28"/>
          <w:szCs w:val="28"/>
          <w:lang w:val="uk-UA"/>
        </w:rPr>
      </w:pPr>
      <w:r w:rsidRPr="006D4537">
        <w:rPr>
          <w:rFonts w:ascii="Times New Roman" w:hAnsi="Times New Roman"/>
          <w:sz w:val="28"/>
          <w:szCs w:val="28"/>
          <w:lang w:val="uk-UA"/>
        </w:rPr>
        <w:t xml:space="preserve">Державного бюджету України, зокрема, Державного фонду регіонального розвитку, 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у регіонах, субвенцій, інших трансфертів з державного бюджету місцевим бюджетам; </w:t>
      </w:r>
    </w:p>
    <w:p w:rsidR="00E3060F" w:rsidRPr="006D4537" w:rsidRDefault="00E3060F" w:rsidP="006D4537">
      <w:pPr>
        <w:pStyle w:val="a3"/>
        <w:numPr>
          <w:ilvl w:val="0"/>
          <w:numId w:val="3"/>
        </w:numPr>
        <w:autoSpaceDE w:val="0"/>
        <w:autoSpaceDN w:val="0"/>
        <w:adjustRightInd w:val="0"/>
        <w:spacing w:after="86"/>
        <w:jc w:val="both"/>
        <w:rPr>
          <w:rFonts w:ascii="Times New Roman" w:hAnsi="Times New Roman"/>
          <w:sz w:val="28"/>
          <w:szCs w:val="28"/>
        </w:rPr>
      </w:pPr>
      <w:r w:rsidRPr="006D4537">
        <w:rPr>
          <w:rFonts w:ascii="Times New Roman" w:hAnsi="Times New Roman"/>
          <w:sz w:val="28"/>
          <w:szCs w:val="28"/>
        </w:rPr>
        <w:t xml:space="preserve">міжнародних організацій, зокрема кошти технічної допомоги ЄС; </w:t>
      </w:r>
    </w:p>
    <w:p w:rsidR="00E3060F" w:rsidRPr="006D4537" w:rsidRDefault="00E3060F" w:rsidP="006D4537">
      <w:pPr>
        <w:pStyle w:val="a3"/>
        <w:numPr>
          <w:ilvl w:val="0"/>
          <w:numId w:val="3"/>
        </w:numPr>
        <w:autoSpaceDE w:val="0"/>
        <w:autoSpaceDN w:val="0"/>
        <w:adjustRightInd w:val="0"/>
        <w:spacing w:after="86"/>
        <w:jc w:val="both"/>
        <w:rPr>
          <w:rFonts w:ascii="Times New Roman" w:hAnsi="Times New Roman"/>
          <w:sz w:val="28"/>
          <w:szCs w:val="28"/>
        </w:rPr>
      </w:pPr>
      <w:r w:rsidRPr="006D4537">
        <w:rPr>
          <w:rFonts w:ascii="Times New Roman" w:hAnsi="Times New Roman"/>
          <w:sz w:val="28"/>
          <w:szCs w:val="28"/>
        </w:rPr>
        <w:t xml:space="preserve">інвесторів, власні кошти підприємств, організацій та установ, а також кошти суб’єктів господарювання поза залежністю від їх організаційної побудови; </w:t>
      </w:r>
    </w:p>
    <w:p w:rsidR="00E3060F" w:rsidRPr="006D4537" w:rsidRDefault="00E3060F" w:rsidP="006D4537">
      <w:pPr>
        <w:pStyle w:val="a3"/>
        <w:numPr>
          <w:ilvl w:val="0"/>
          <w:numId w:val="3"/>
        </w:numPr>
        <w:autoSpaceDE w:val="0"/>
        <w:autoSpaceDN w:val="0"/>
        <w:adjustRightInd w:val="0"/>
        <w:jc w:val="both"/>
        <w:rPr>
          <w:rFonts w:ascii="Times New Roman" w:hAnsi="Times New Roman"/>
          <w:sz w:val="28"/>
          <w:szCs w:val="28"/>
        </w:rPr>
      </w:pPr>
      <w:r w:rsidRPr="006D4537">
        <w:rPr>
          <w:rFonts w:ascii="Times New Roman" w:hAnsi="Times New Roman"/>
          <w:sz w:val="28"/>
          <w:szCs w:val="28"/>
        </w:rPr>
        <w:t xml:space="preserve">з інших джерел, не заборонених законодавством. </w:t>
      </w:r>
    </w:p>
    <w:p w:rsidR="006D4537" w:rsidRPr="00D03AEF" w:rsidRDefault="00E3060F" w:rsidP="006D4537">
      <w:pPr>
        <w:autoSpaceDE w:val="0"/>
        <w:autoSpaceDN w:val="0"/>
        <w:adjustRightInd w:val="0"/>
        <w:spacing w:line="181" w:lineRule="atLeast"/>
        <w:ind w:firstLine="160"/>
        <w:jc w:val="right"/>
        <w:rPr>
          <w:rFonts w:ascii="Times New Roman" w:hAnsi="Times New Roman"/>
          <w:b/>
          <w:sz w:val="24"/>
          <w:szCs w:val="24"/>
          <w:lang w:val="uk-UA"/>
        </w:rPr>
      </w:pPr>
      <w:r w:rsidRPr="00D03AEF">
        <w:rPr>
          <w:rFonts w:ascii="Times New Roman" w:hAnsi="Times New Roman"/>
          <w:b/>
          <w:sz w:val="24"/>
          <w:szCs w:val="24"/>
        </w:rPr>
        <w:t xml:space="preserve">Таблиця </w:t>
      </w:r>
      <w:r w:rsidR="004F1DC6" w:rsidRPr="00D03AEF">
        <w:rPr>
          <w:rFonts w:ascii="Times New Roman" w:hAnsi="Times New Roman"/>
          <w:b/>
          <w:sz w:val="24"/>
          <w:szCs w:val="24"/>
          <w:lang w:val="uk-UA"/>
        </w:rPr>
        <w:t>2</w:t>
      </w:r>
    </w:p>
    <w:p w:rsidR="00E3060F" w:rsidRPr="00D03AEF" w:rsidRDefault="00E3060F" w:rsidP="00E3060F">
      <w:pPr>
        <w:autoSpaceDE w:val="0"/>
        <w:autoSpaceDN w:val="0"/>
        <w:adjustRightInd w:val="0"/>
        <w:spacing w:line="181" w:lineRule="atLeast"/>
        <w:ind w:firstLine="160"/>
        <w:jc w:val="center"/>
        <w:rPr>
          <w:rFonts w:ascii="Times New Roman" w:hAnsi="Times New Roman"/>
          <w:b/>
          <w:sz w:val="24"/>
          <w:szCs w:val="24"/>
          <w:lang w:val="uk-UA"/>
        </w:rPr>
      </w:pPr>
      <w:r w:rsidRPr="00D03AEF">
        <w:rPr>
          <w:rFonts w:ascii="Times New Roman" w:hAnsi="Times New Roman"/>
          <w:b/>
          <w:sz w:val="24"/>
          <w:szCs w:val="24"/>
          <w:lang w:val="uk-UA"/>
        </w:rPr>
        <w:t xml:space="preserve">Орієнтовні джерела фінансування програм і проєктів Плану заходів на 2021 – 2023 роки з реалізації Стратегії регіонального розвитку </w:t>
      </w:r>
      <w:r w:rsidR="006D4537" w:rsidRPr="00D03AEF">
        <w:rPr>
          <w:rFonts w:ascii="Times New Roman" w:hAnsi="Times New Roman"/>
          <w:b/>
          <w:sz w:val="24"/>
          <w:szCs w:val="24"/>
          <w:lang w:val="uk-UA"/>
        </w:rPr>
        <w:t xml:space="preserve">Бабчинецької </w:t>
      </w:r>
      <w:r w:rsidRPr="00D03AEF">
        <w:rPr>
          <w:rFonts w:ascii="Times New Roman" w:hAnsi="Times New Roman"/>
          <w:b/>
          <w:sz w:val="24"/>
          <w:szCs w:val="24"/>
          <w:lang w:val="uk-UA"/>
        </w:rPr>
        <w:t xml:space="preserve"> ТГ на період до 2030 року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2029"/>
        <w:gridCol w:w="13"/>
        <w:gridCol w:w="1988"/>
        <w:gridCol w:w="1985"/>
        <w:gridCol w:w="2114"/>
        <w:gridCol w:w="11"/>
      </w:tblGrid>
      <w:tr w:rsidR="006D4537" w:rsidRPr="006D4537" w:rsidTr="006155F0">
        <w:trPr>
          <w:gridAfter w:val="1"/>
          <w:wAfter w:w="11" w:type="dxa"/>
          <w:trHeight w:val="305"/>
        </w:trPr>
        <w:tc>
          <w:tcPr>
            <w:tcW w:w="2030" w:type="dxa"/>
            <w:vMerge w:val="restart"/>
            <w:tcBorders>
              <w:top w:val="single" w:sz="4" w:space="0" w:color="auto"/>
              <w:left w:val="single" w:sz="4" w:space="0" w:color="auto"/>
              <w:bottom w:val="single" w:sz="4" w:space="0" w:color="auto"/>
              <w:right w:val="single" w:sz="4" w:space="0" w:color="auto"/>
            </w:tcBorders>
            <w:hideMark/>
          </w:tcPr>
          <w:p w:rsidR="006D4537" w:rsidRPr="00E76039" w:rsidRDefault="006D4537">
            <w:pPr>
              <w:autoSpaceDE w:val="0"/>
              <w:autoSpaceDN w:val="0"/>
              <w:adjustRightInd w:val="0"/>
              <w:spacing w:line="181" w:lineRule="atLeast"/>
              <w:ind w:firstLine="160"/>
              <w:jc w:val="both"/>
              <w:rPr>
                <w:rFonts w:ascii="Times New Roman" w:hAnsi="Times New Roman"/>
              </w:rPr>
            </w:pPr>
            <w:r w:rsidRPr="00E76039">
              <w:rPr>
                <w:rFonts w:ascii="Times New Roman" w:hAnsi="Times New Roman"/>
              </w:rPr>
              <w:t>Назва джерела фінан</w:t>
            </w:r>
            <w:r w:rsidRPr="00E76039">
              <w:rPr>
                <w:rFonts w:ascii="Times New Roman" w:hAnsi="Times New Roman"/>
              </w:rPr>
              <w:softHyphen/>
              <w:t xml:space="preserve">сування </w:t>
            </w:r>
          </w:p>
        </w:tc>
        <w:tc>
          <w:tcPr>
            <w:tcW w:w="8129" w:type="dxa"/>
            <w:gridSpan w:val="5"/>
            <w:tcBorders>
              <w:top w:val="single" w:sz="4" w:space="0" w:color="auto"/>
              <w:left w:val="single" w:sz="4" w:space="0" w:color="auto"/>
              <w:bottom w:val="single" w:sz="4" w:space="0" w:color="auto"/>
              <w:right w:val="single" w:sz="4" w:space="0" w:color="auto"/>
            </w:tcBorders>
            <w:hideMark/>
          </w:tcPr>
          <w:p w:rsidR="006D4537" w:rsidRPr="00E76039" w:rsidRDefault="006D4537">
            <w:pPr>
              <w:autoSpaceDE w:val="0"/>
              <w:autoSpaceDN w:val="0"/>
              <w:adjustRightInd w:val="0"/>
              <w:spacing w:line="181" w:lineRule="atLeast"/>
              <w:ind w:firstLine="160"/>
              <w:jc w:val="center"/>
              <w:rPr>
                <w:rFonts w:ascii="Times New Roman" w:hAnsi="Times New Roman"/>
              </w:rPr>
            </w:pPr>
            <w:r w:rsidRPr="00E76039">
              <w:rPr>
                <w:rFonts w:ascii="Times New Roman" w:hAnsi="Times New Roman"/>
              </w:rPr>
              <w:t>Орієнтовний обсяг, тис. грн.</w:t>
            </w:r>
          </w:p>
        </w:tc>
      </w:tr>
      <w:tr w:rsidR="006D4537" w:rsidRPr="006D4537" w:rsidTr="006155F0">
        <w:trPr>
          <w:trHeight w:val="116"/>
        </w:trPr>
        <w:tc>
          <w:tcPr>
            <w:tcW w:w="2030" w:type="dxa"/>
            <w:vMerge/>
            <w:tcBorders>
              <w:top w:val="single" w:sz="4" w:space="0" w:color="auto"/>
              <w:left w:val="single" w:sz="4" w:space="0" w:color="auto"/>
              <w:bottom w:val="single" w:sz="4" w:space="0" w:color="auto"/>
              <w:right w:val="single" w:sz="4" w:space="0" w:color="auto"/>
            </w:tcBorders>
            <w:vAlign w:val="center"/>
            <w:hideMark/>
          </w:tcPr>
          <w:p w:rsidR="006D4537" w:rsidRPr="00E76039" w:rsidRDefault="006D4537">
            <w:pPr>
              <w:rPr>
                <w:rFonts w:ascii="Times New Roman" w:hAnsi="Times New Roman"/>
              </w:rPr>
            </w:pPr>
          </w:p>
        </w:tc>
        <w:tc>
          <w:tcPr>
            <w:tcW w:w="2043" w:type="dxa"/>
            <w:gridSpan w:val="2"/>
            <w:tcBorders>
              <w:top w:val="single" w:sz="4" w:space="0" w:color="auto"/>
              <w:left w:val="single" w:sz="4" w:space="0" w:color="auto"/>
              <w:bottom w:val="single" w:sz="4" w:space="0" w:color="auto"/>
              <w:right w:val="single" w:sz="4" w:space="0" w:color="auto"/>
            </w:tcBorders>
            <w:hideMark/>
          </w:tcPr>
          <w:p w:rsidR="006D4537" w:rsidRPr="00E76039" w:rsidRDefault="006D4537">
            <w:pPr>
              <w:autoSpaceDE w:val="0"/>
              <w:autoSpaceDN w:val="0"/>
              <w:adjustRightInd w:val="0"/>
              <w:spacing w:line="181" w:lineRule="atLeast"/>
              <w:ind w:firstLine="160"/>
              <w:jc w:val="both"/>
              <w:rPr>
                <w:rFonts w:ascii="Times New Roman" w:hAnsi="Times New Roman"/>
              </w:rPr>
            </w:pPr>
            <w:r w:rsidRPr="00E76039">
              <w:rPr>
                <w:rFonts w:ascii="Times New Roman" w:hAnsi="Times New Roman"/>
                <w:b/>
                <w:bCs/>
              </w:rPr>
              <w:t xml:space="preserve">2021 </w:t>
            </w:r>
          </w:p>
        </w:tc>
        <w:tc>
          <w:tcPr>
            <w:tcW w:w="1985" w:type="dxa"/>
            <w:tcBorders>
              <w:top w:val="single" w:sz="4" w:space="0" w:color="auto"/>
              <w:left w:val="single" w:sz="4" w:space="0" w:color="auto"/>
              <w:bottom w:val="single" w:sz="4" w:space="0" w:color="auto"/>
              <w:right w:val="single" w:sz="4" w:space="0" w:color="auto"/>
            </w:tcBorders>
            <w:hideMark/>
          </w:tcPr>
          <w:p w:rsidR="006D4537" w:rsidRPr="00E76039" w:rsidRDefault="006D4537">
            <w:pPr>
              <w:autoSpaceDE w:val="0"/>
              <w:autoSpaceDN w:val="0"/>
              <w:adjustRightInd w:val="0"/>
              <w:spacing w:line="181" w:lineRule="atLeast"/>
              <w:ind w:firstLine="160"/>
              <w:jc w:val="both"/>
              <w:rPr>
                <w:rFonts w:ascii="Times New Roman" w:hAnsi="Times New Roman"/>
              </w:rPr>
            </w:pPr>
            <w:r w:rsidRPr="00E76039">
              <w:rPr>
                <w:rFonts w:ascii="Times New Roman" w:hAnsi="Times New Roman"/>
                <w:b/>
                <w:bCs/>
              </w:rPr>
              <w:t xml:space="preserve">2022 </w:t>
            </w:r>
          </w:p>
        </w:tc>
        <w:tc>
          <w:tcPr>
            <w:tcW w:w="1986" w:type="dxa"/>
            <w:tcBorders>
              <w:top w:val="single" w:sz="4" w:space="0" w:color="auto"/>
              <w:left w:val="single" w:sz="4" w:space="0" w:color="auto"/>
              <w:bottom w:val="single" w:sz="4" w:space="0" w:color="auto"/>
              <w:right w:val="single" w:sz="4" w:space="0" w:color="auto"/>
            </w:tcBorders>
            <w:hideMark/>
          </w:tcPr>
          <w:p w:rsidR="006D4537" w:rsidRPr="00E76039" w:rsidRDefault="006D4537">
            <w:pPr>
              <w:autoSpaceDE w:val="0"/>
              <w:autoSpaceDN w:val="0"/>
              <w:adjustRightInd w:val="0"/>
              <w:spacing w:line="181" w:lineRule="atLeast"/>
              <w:ind w:firstLine="160"/>
              <w:jc w:val="both"/>
              <w:rPr>
                <w:rFonts w:ascii="Times New Roman" w:hAnsi="Times New Roman"/>
              </w:rPr>
            </w:pPr>
            <w:r w:rsidRPr="00E76039">
              <w:rPr>
                <w:rFonts w:ascii="Times New Roman" w:hAnsi="Times New Roman"/>
                <w:b/>
                <w:bCs/>
              </w:rPr>
              <w:t xml:space="preserve">2023 </w:t>
            </w:r>
          </w:p>
        </w:tc>
        <w:tc>
          <w:tcPr>
            <w:tcW w:w="2126" w:type="dxa"/>
            <w:gridSpan w:val="2"/>
            <w:tcBorders>
              <w:top w:val="single" w:sz="4" w:space="0" w:color="auto"/>
              <w:left w:val="single" w:sz="4" w:space="0" w:color="auto"/>
              <w:bottom w:val="single" w:sz="4" w:space="0" w:color="auto"/>
              <w:right w:val="single" w:sz="4" w:space="0" w:color="auto"/>
            </w:tcBorders>
            <w:hideMark/>
          </w:tcPr>
          <w:p w:rsidR="006D4537" w:rsidRPr="006D4537" w:rsidRDefault="006D4537">
            <w:pPr>
              <w:autoSpaceDE w:val="0"/>
              <w:autoSpaceDN w:val="0"/>
              <w:adjustRightInd w:val="0"/>
              <w:spacing w:line="181" w:lineRule="atLeast"/>
              <w:ind w:firstLine="160"/>
              <w:jc w:val="both"/>
              <w:rPr>
                <w:rFonts w:ascii="Times New Roman" w:hAnsi="Times New Roman"/>
                <w:color w:val="0070C0"/>
              </w:rPr>
            </w:pPr>
            <w:r w:rsidRPr="006D4537">
              <w:rPr>
                <w:rFonts w:ascii="Times New Roman" w:hAnsi="Times New Roman"/>
                <w:b/>
                <w:bCs/>
                <w:color w:val="0070C0"/>
              </w:rPr>
              <w:t xml:space="preserve">      </w:t>
            </w:r>
            <w:r w:rsidRPr="00841850">
              <w:rPr>
                <w:rFonts w:ascii="Times New Roman" w:hAnsi="Times New Roman"/>
                <w:b/>
                <w:bCs/>
              </w:rPr>
              <w:t>Разом</w:t>
            </w:r>
            <w:r w:rsidRPr="006D4537">
              <w:rPr>
                <w:rFonts w:ascii="Times New Roman" w:hAnsi="Times New Roman"/>
                <w:b/>
                <w:bCs/>
                <w:color w:val="0070C0"/>
              </w:rPr>
              <w:t xml:space="preserve"> </w:t>
            </w:r>
          </w:p>
        </w:tc>
      </w:tr>
      <w:tr w:rsidR="006D4537" w:rsidRPr="00841850" w:rsidTr="006155F0">
        <w:trPr>
          <w:gridAfter w:val="1"/>
          <w:wAfter w:w="11" w:type="dxa"/>
          <w:trHeight w:val="115"/>
        </w:trPr>
        <w:tc>
          <w:tcPr>
            <w:tcW w:w="2030" w:type="dxa"/>
            <w:tcBorders>
              <w:top w:val="single" w:sz="4" w:space="0" w:color="auto"/>
              <w:left w:val="single" w:sz="4" w:space="0" w:color="auto"/>
              <w:bottom w:val="single" w:sz="4" w:space="0" w:color="auto"/>
              <w:right w:val="single" w:sz="4" w:space="0" w:color="auto"/>
            </w:tcBorders>
            <w:hideMark/>
          </w:tcPr>
          <w:p w:rsidR="006D4537" w:rsidRPr="00841850" w:rsidRDefault="006D4537">
            <w:pPr>
              <w:autoSpaceDE w:val="0"/>
              <w:autoSpaceDN w:val="0"/>
              <w:adjustRightInd w:val="0"/>
              <w:spacing w:line="181" w:lineRule="atLeast"/>
              <w:ind w:firstLine="160"/>
              <w:jc w:val="center"/>
              <w:rPr>
                <w:rFonts w:ascii="Times New Roman" w:hAnsi="Times New Roman"/>
              </w:rPr>
            </w:pPr>
            <w:r w:rsidRPr="00841850">
              <w:rPr>
                <w:rFonts w:ascii="Times New Roman" w:hAnsi="Times New Roman"/>
              </w:rPr>
              <w:t xml:space="preserve">ВСЬОГО </w:t>
            </w:r>
          </w:p>
        </w:tc>
        <w:tc>
          <w:tcPr>
            <w:tcW w:w="2043" w:type="dxa"/>
            <w:gridSpan w:val="2"/>
            <w:tcBorders>
              <w:top w:val="single" w:sz="4" w:space="0" w:color="auto"/>
              <w:left w:val="single" w:sz="4" w:space="0" w:color="auto"/>
              <w:bottom w:val="single" w:sz="4" w:space="0" w:color="auto"/>
              <w:right w:val="single" w:sz="4" w:space="0" w:color="auto"/>
            </w:tcBorders>
          </w:tcPr>
          <w:p w:rsidR="006D4537" w:rsidRPr="00841850" w:rsidRDefault="00841850">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6572,000</w:t>
            </w:r>
          </w:p>
        </w:tc>
        <w:tc>
          <w:tcPr>
            <w:tcW w:w="1985" w:type="dxa"/>
            <w:tcBorders>
              <w:top w:val="single" w:sz="4" w:space="0" w:color="auto"/>
              <w:left w:val="single" w:sz="4" w:space="0" w:color="auto"/>
              <w:bottom w:val="single" w:sz="4" w:space="0" w:color="auto"/>
              <w:right w:val="single" w:sz="4" w:space="0" w:color="auto"/>
            </w:tcBorders>
          </w:tcPr>
          <w:p w:rsidR="006D4537" w:rsidRPr="00841850" w:rsidRDefault="00841850">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7101,000</w:t>
            </w:r>
          </w:p>
        </w:tc>
        <w:tc>
          <w:tcPr>
            <w:tcW w:w="1986" w:type="dxa"/>
            <w:tcBorders>
              <w:top w:val="single" w:sz="4" w:space="0" w:color="auto"/>
              <w:left w:val="single" w:sz="4" w:space="0" w:color="auto"/>
              <w:bottom w:val="single" w:sz="4" w:space="0" w:color="auto"/>
              <w:right w:val="single" w:sz="4" w:space="0" w:color="auto"/>
            </w:tcBorders>
          </w:tcPr>
          <w:p w:rsidR="006D4537" w:rsidRPr="00841850" w:rsidRDefault="00841850">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2621,000</w:t>
            </w:r>
          </w:p>
        </w:tc>
        <w:tc>
          <w:tcPr>
            <w:tcW w:w="2115" w:type="dxa"/>
            <w:tcBorders>
              <w:top w:val="single" w:sz="4" w:space="0" w:color="auto"/>
              <w:left w:val="single" w:sz="4" w:space="0" w:color="auto"/>
              <w:bottom w:val="single" w:sz="4" w:space="0" w:color="auto"/>
              <w:right w:val="single" w:sz="4" w:space="0" w:color="auto"/>
            </w:tcBorders>
          </w:tcPr>
          <w:p w:rsidR="006D4537" w:rsidRPr="00841850" w:rsidRDefault="00841850">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16294,000</w:t>
            </w:r>
          </w:p>
        </w:tc>
      </w:tr>
      <w:tr w:rsidR="006D4537" w:rsidRPr="00841850" w:rsidTr="006155F0">
        <w:trPr>
          <w:gridAfter w:val="1"/>
          <w:wAfter w:w="11" w:type="dxa"/>
          <w:trHeight w:val="115"/>
        </w:trPr>
        <w:tc>
          <w:tcPr>
            <w:tcW w:w="10159" w:type="dxa"/>
            <w:gridSpan w:val="6"/>
            <w:tcBorders>
              <w:top w:val="single" w:sz="4" w:space="0" w:color="auto"/>
              <w:left w:val="single" w:sz="4" w:space="0" w:color="auto"/>
              <w:bottom w:val="single" w:sz="4" w:space="0" w:color="auto"/>
              <w:right w:val="single" w:sz="4" w:space="0" w:color="auto"/>
            </w:tcBorders>
          </w:tcPr>
          <w:p w:rsidR="006D4537" w:rsidRPr="00841850" w:rsidRDefault="006D4537">
            <w:pPr>
              <w:autoSpaceDE w:val="0"/>
              <w:autoSpaceDN w:val="0"/>
              <w:adjustRightInd w:val="0"/>
              <w:spacing w:line="181" w:lineRule="atLeast"/>
              <w:ind w:firstLine="160"/>
              <w:rPr>
                <w:rFonts w:ascii="Times New Roman" w:hAnsi="Times New Roman"/>
              </w:rPr>
            </w:pPr>
          </w:p>
        </w:tc>
      </w:tr>
      <w:tr w:rsidR="006D4537" w:rsidRPr="00841850" w:rsidTr="006155F0">
        <w:trPr>
          <w:gridAfter w:val="1"/>
          <w:wAfter w:w="11" w:type="dxa"/>
          <w:trHeight w:val="115"/>
        </w:trPr>
        <w:tc>
          <w:tcPr>
            <w:tcW w:w="2030" w:type="dxa"/>
            <w:tcBorders>
              <w:top w:val="single" w:sz="4" w:space="0" w:color="auto"/>
              <w:left w:val="single" w:sz="4" w:space="0" w:color="auto"/>
              <w:bottom w:val="single" w:sz="4" w:space="0" w:color="auto"/>
              <w:right w:val="single" w:sz="4" w:space="0" w:color="auto"/>
            </w:tcBorders>
            <w:hideMark/>
          </w:tcPr>
          <w:p w:rsidR="006D4537" w:rsidRPr="00841850" w:rsidRDefault="006D4537">
            <w:pPr>
              <w:autoSpaceDE w:val="0"/>
              <w:autoSpaceDN w:val="0"/>
              <w:adjustRightInd w:val="0"/>
              <w:spacing w:line="181" w:lineRule="atLeast"/>
              <w:ind w:firstLine="160"/>
              <w:rPr>
                <w:rFonts w:ascii="Times New Roman" w:hAnsi="Times New Roman"/>
              </w:rPr>
            </w:pPr>
            <w:r w:rsidRPr="00841850">
              <w:rPr>
                <w:rFonts w:ascii="Times New Roman" w:hAnsi="Times New Roman"/>
              </w:rPr>
              <w:t xml:space="preserve">- державний бюджет: </w:t>
            </w:r>
          </w:p>
        </w:tc>
        <w:tc>
          <w:tcPr>
            <w:tcW w:w="2030" w:type="dxa"/>
            <w:tcBorders>
              <w:top w:val="single" w:sz="4" w:space="0" w:color="auto"/>
              <w:left w:val="single" w:sz="4" w:space="0" w:color="auto"/>
              <w:bottom w:val="single" w:sz="4" w:space="0" w:color="auto"/>
              <w:right w:val="single" w:sz="4" w:space="0" w:color="auto"/>
            </w:tcBorders>
          </w:tcPr>
          <w:p w:rsidR="006D4537" w:rsidRPr="00841850" w:rsidRDefault="00300DDF">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2864,000</w:t>
            </w:r>
          </w:p>
        </w:tc>
        <w:tc>
          <w:tcPr>
            <w:tcW w:w="2002" w:type="dxa"/>
            <w:gridSpan w:val="2"/>
            <w:tcBorders>
              <w:top w:val="single" w:sz="4" w:space="0" w:color="auto"/>
              <w:left w:val="single" w:sz="4" w:space="0" w:color="auto"/>
              <w:bottom w:val="single" w:sz="4" w:space="0" w:color="auto"/>
              <w:right w:val="single" w:sz="4" w:space="0" w:color="auto"/>
            </w:tcBorders>
          </w:tcPr>
          <w:p w:rsidR="006D4537" w:rsidRPr="00841850" w:rsidRDefault="00300DDF">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4000,000</w:t>
            </w:r>
          </w:p>
        </w:tc>
        <w:tc>
          <w:tcPr>
            <w:tcW w:w="1982" w:type="dxa"/>
            <w:tcBorders>
              <w:top w:val="single" w:sz="4" w:space="0" w:color="auto"/>
              <w:left w:val="single" w:sz="4" w:space="0" w:color="auto"/>
              <w:bottom w:val="single" w:sz="4" w:space="0" w:color="auto"/>
              <w:right w:val="single" w:sz="4" w:space="0" w:color="auto"/>
            </w:tcBorders>
          </w:tcPr>
          <w:p w:rsidR="006D4537" w:rsidRPr="00841850" w:rsidRDefault="00300DDF">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1000,000</w:t>
            </w:r>
          </w:p>
        </w:tc>
        <w:tc>
          <w:tcPr>
            <w:tcW w:w="2115" w:type="dxa"/>
            <w:tcBorders>
              <w:top w:val="single" w:sz="4" w:space="0" w:color="auto"/>
              <w:left w:val="single" w:sz="4" w:space="0" w:color="auto"/>
              <w:bottom w:val="single" w:sz="4" w:space="0" w:color="auto"/>
              <w:right w:val="single" w:sz="4" w:space="0" w:color="auto"/>
            </w:tcBorders>
          </w:tcPr>
          <w:p w:rsidR="006D4537" w:rsidRPr="00841850" w:rsidRDefault="00300DDF">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7864</w:t>
            </w:r>
          </w:p>
        </w:tc>
      </w:tr>
      <w:tr w:rsidR="006D4537" w:rsidRPr="00841850" w:rsidTr="006155F0">
        <w:trPr>
          <w:gridAfter w:val="1"/>
          <w:wAfter w:w="11" w:type="dxa"/>
          <w:trHeight w:val="115"/>
        </w:trPr>
        <w:tc>
          <w:tcPr>
            <w:tcW w:w="2030" w:type="dxa"/>
            <w:tcBorders>
              <w:top w:val="single" w:sz="4" w:space="0" w:color="auto"/>
              <w:left w:val="single" w:sz="4" w:space="0" w:color="auto"/>
              <w:bottom w:val="single" w:sz="4" w:space="0" w:color="auto"/>
              <w:right w:val="single" w:sz="4" w:space="0" w:color="auto"/>
            </w:tcBorders>
            <w:hideMark/>
          </w:tcPr>
          <w:p w:rsidR="006D4537" w:rsidRPr="00841850" w:rsidRDefault="006D4537">
            <w:pPr>
              <w:autoSpaceDE w:val="0"/>
              <w:autoSpaceDN w:val="0"/>
              <w:adjustRightInd w:val="0"/>
              <w:spacing w:line="181" w:lineRule="atLeast"/>
              <w:ind w:firstLine="160"/>
              <w:rPr>
                <w:rFonts w:ascii="Times New Roman" w:hAnsi="Times New Roman"/>
              </w:rPr>
            </w:pPr>
            <w:r w:rsidRPr="00841850">
              <w:rPr>
                <w:rFonts w:ascii="Times New Roman" w:hAnsi="Times New Roman"/>
              </w:rPr>
              <w:t xml:space="preserve">- ДФРР </w:t>
            </w:r>
          </w:p>
        </w:tc>
        <w:tc>
          <w:tcPr>
            <w:tcW w:w="2030" w:type="dxa"/>
            <w:tcBorders>
              <w:top w:val="single" w:sz="4" w:space="0" w:color="auto"/>
              <w:left w:val="single" w:sz="4" w:space="0" w:color="auto"/>
              <w:bottom w:val="single" w:sz="4" w:space="0" w:color="auto"/>
              <w:right w:val="single" w:sz="4" w:space="0" w:color="auto"/>
            </w:tcBorders>
          </w:tcPr>
          <w:p w:rsidR="006D4537" w:rsidRPr="00841850" w:rsidRDefault="006D4537">
            <w:pPr>
              <w:autoSpaceDE w:val="0"/>
              <w:autoSpaceDN w:val="0"/>
              <w:adjustRightInd w:val="0"/>
              <w:spacing w:line="181" w:lineRule="atLeast"/>
              <w:ind w:firstLine="160"/>
              <w:jc w:val="both"/>
              <w:rPr>
                <w:rFonts w:ascii="Times New Roman" w:hAnsi="Times New Roman"/>
              </w:rPr>
            </w:pPr>
          </w:p>
        </w:tc>
        <w:tc>
          <w:tcPr>
            <w:tcW w:w="2002" w:type="dxa"/>
            <w:gridSpan w:val="2"/>
            <w:tcBorders>
              <w:top w:val="single" w:sz="4" w:space="0" w:color="auto"/>
              <w:left w:val="single" w:sz="4" w:space="0" w:color="auto"/>
              <w:bottom w:val="single" w:sz="4" w:space="0" w:color="auto"/>
              <w:right w:val="single" w:sz="4" w:space="0" w:color="auto"/>
            </w:tcBorders>
          </w:tcPr>
          <w:p w:rsidR="006D4537" w:rsidRPr="00841850" w:rsidRDefault="006D4537">
            <w:pPr>
              <w:autoSpaceDE w:val="0"/>
              <w:autoSpaceDN w:val="0"/>
              <w:adjustRightInd w:val="0"/>
              <w:spacing w:line="181" w:lineRule="atLeast"/>
              <w:ind w:firstLine="160"/>
              <w:jc w:val="both"/>
              <w:rPr>
                <w:rFonts w:ascii="Times New Roman" w:hAnsi="Times New Roman"/>
              </w:rPr>
            </w:pPr>
          </w:p>
        </w:tc>
        <w:tc>
          <w:tcPr>
            <w:tcW w:w="1982" w:type="dxa"/>
            <w:tcBorders>
              <w:top w:val="single" w:sz="4" w:space="0" w:color="auto"/>
              <w:left w:val="single" w:sz="4" w:space="0" w:color="auto"/>
              <w:bottom w:val="single" w:sz="4" w:space="0" w:color="auto"/>
              <w:right w:val="single" w:sz="4" w:space="0" w:color="auto"/>
            </w:tcBorders>
          </w:tcPr>
          <w:p w:rsidR="006D4537" w:rsidRPr="00841850" w:rsidRDefault="006D4537">
            <w:pPr>
              <w:autoSpaceDE w:val="0"/>
              <w:autoSpaceDN w:val="0"/>
              <w:adjustRightInd w:val="0"/>
              <w:spacing w:line="181" w:lineRule="atLeast"/>
              <w:ind w:firstLine="160"/>
              <w:jc w:val="both"/>
              <w:rPr>
                <w:rFonts w:ascii="Times New Roman" w:hAnsi="Times New Roman"/>
              </w:rPr>
            </w:pPr>
          </w:p>
        </w:tc>
        <w:tc>
          <w:tcPr>
            <w:tcW w:w="2115" w:type="dxa"/>
            <w:tcBorders>
              <w:top w:val="single" w:sz="4" w:space="0" w:color="auto"/>
              <w:left w:val="single" w:sz="4" w:space="0" w:color="auto"/>
              <w:bottom w:val="single" w:sz="4" w:space="0" w:color="auto"/>
              <w:right w:val="single" w:sz="4" w:space="0" w:color="auto"/>
            </w:tcBorders>
          </w:tcPr>
          <w:p w:rsidR="006D4537" w:rsidRPr="00841850" w:rsidRDefault="006D4537">
            <w:pPr>
              <w:autoSpaceDE w:val="0"/>
              <w:autoSpaceDN w:val="0"/>
              <w:adjustRightInd w:val="0"/>
              <w:spacing w:line="181" w:lineRule="atLeast"/>
              <w:ind w:firstLine="160"/>
              <w:jc w:val="both"/>
              <w:rPr>
                <w:rFonts w:ascii="Times New Roman" w:hAnsi="Times New Roman"/>
              </w:rPr>
            </w:pPr>
          </w:p>
        </w:tc>
      </w:tr>
      <w:tr w:rsidR="006D4537" w:rsidRPr="00841850" w:rsidTr="006155F0">
        <w:trPr>
          <w:gridAfter w:val="1"/>
          <w:wAfter w:w="11" w:type="dxa"/>
          <w:trHeight w:val="115"/>
        </w:trPr>
        <w:tc>
          <w:tcPr>
            <w:tcW w:w="2030" w:type="dxa"/>
            <w:tcBorders>
              <w:top w:val="single" w:sz="4" w:space="0" w:color="auto"/>
              <w:left w:val="single" w:sz="4" w:space="0" w:color="auto"/>
              <w:bottom w:val="single" w:sz="4" w:space="0" w:color="auto"/>
              <w:right w:val="single" w:sz="4" w:space="0" w:color="auto"/>
            </w:tcBorders>
            <w:hideMark/>
          </w:tcPr>
          <w:p w:rsidR="00300DDF" w:rsidRPr="00841850" w:rsidRDefault="006D4537">
            <w:pPr>
              <w:autoSpaceDE w:val="0"/>
              <w:autoSpaceDN w:val="0"/>
              <w:adjustRightInd w:val="0"/>
              <w:spacing w:line="181" w:lineRule="atLeast"/>
              <w:ind w:firstLine="160"/>
              <w:rPr>
                <w:rFonts w:ascii="Times New Roman" w:hAnsi="Times New Roman"/>
                <w:lang w:val="uk-UA"/>
              </w:rPr>
            </w:pPr>
            <w:r w:rsidRPr="00841850">
              <w:rPr>
                <w:rFonts w:ascii="Times New Roman" w:hAnsi="Times New Roman"/>
              </w:rPr>
              <w:t>- інші джерела</w:t>
            </w:r>
          </w:p>
          <w:p w:rsidR="006D4537" w:rsidRPr="00841850" w:rsidRDefault="00300DDF">
            <w:pPr>
              <w:autoSpaceDE w:val="0"/>
              <w:autoSpaceDN w:val="0"/>
              <w:adjustRightInd w:val="0"/>
              <w:spacing w:line="181" w:lineRule="atLeast"/>
              <w:ind w:firstLine="160"/>
              <w:rPr>
                <w:rFonts w:ascii="Times New Roman" w:hAnsi="Times New Roman"/>
              </w:rPr>
            </w:pPr>
            <w:r w:rsidRPr="00841850">
              <w:rPr>
                <w:rFonts w:ascii="Times New Roman" w:hAnsi="Times New Roman"/>
                <w:lang w:val="uk-UA"/>
              </w:rPr>
              <w:t xml:space="preserve">(кошти </w:t>
            </w:r>
            <w:r w:rsidRPr="00841850">
              <w:rPr>
                <w:rFonts w:ascii="Times New Roman" w:hAnsi="Times New Roman"/>
                <w:lang w:val="uk-UA"/>
              </w:rPr>
              <w:lastRenderedPageBreak/>
              <w:t>обласного бюджету)</w:t>
            </w:r>
            <w:r w:rsidR="006D4537" w:rsidRPr="00841850">
              <w:rPr>
                <w:rFonts w:ascii="Times New Roman" w:hAnsi="Times New Roman"/>
              </w:rPr>
              <w:t xml:space="preserve"> </w:t>
            </w:r>
          </w:p>
        </w:tc>
        <w:tc>
          <w:tcPr>
            <w:tcW w:w="2030" w:type="dxa"/>
            <w:tcBorders>
              <w:top w:val="single" w:sz="4" w:space="0" w:color="auto"/>
              <w:left w:val="single" w:sz="4" w:space="0" w:color="auto"/>
              <w:bottom w:val="single" w:sz="4" w:space="0" w:color="auto"/>
              <w:right w:val="single" w:sz="4" w:space="0" w:color="auto"/>
            </w:tcBorders>
          </w:tcPr>
          <w:p w:rsidR="006D4537" w:rsidRPr="00841850" w:rsidRDefault="00300DDF">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lastRenderedPageBreak/>
              <w:t>350,000</w:t>
            </w:r>
          </w:p>
        </w:tc>
        <w:tc>
          <w:tcPr>
            <w:tcW w:w="2002" w:type="dxa"/>
            <w:gridSpan w:val="2"/>
            <w:tcBorders>
              <w:top w:val="single" w:sz="4" w:space="0" w:color="auto"/>
              <w:left w:val="single" w:sz="4" w:space="0" w:color="auto"/>
              <w:bottom w:val="single" w:sz="4" w:space="0" w:color="auto"/>
              <w:right w:val="single" w:sz="4" w:space="0" w:color="auto"/>
            </w:tcBorders>
          </w:tcPr>
          <w:p w:rsidR="006D4537" w:rsidRPr="00841850" w:rsidRDefault="00300DDF">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350,000</w:t>
            </w:r>
          </w:p>
        </w:tc>
        <w:tc>
          <w:tcPr>
            <w:tcW w:w="1982" w:type="dxa"/>
            <w:tcBorders>
              <w:top w:val="single" w:sz="4" w:space="0" w:color="auto"/>
              <w:left w:val="single" w:sz="4" w:space="0" w:color="auto"/>
              <w:bottom w:val="single" w:sz="4" w:space="0" w:color="auto"/>
              <w:right w:val="single" w:sz="4" w:space="0" w:color="auto"/>
            </w:tcBorders>
          </w:tcPr>
          <w:p w:rsidR="006D4537" w:rsidRPr="00841850" w:rsidRDefault="00300DDF">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350,000</w:t>
            </w:r>
          </w:p>
        </w:tc>
        <w:tc>
          <w:tcPr>
            <w:tcW w:w="2115" w:type="dxa"/>
            <w:tcBorders>
              <w:top w:val="single" w:sz="4" w:space="0" w:color="auto"/>
              <w:left w:val="single" w:sz="4" w:space="0" w:color="auto"/>
              <w:bottom w:val="single" w:sz="4" w:space="0" w:color="auto"/>
              <w:right w:val="single" w:sz="4" w:space="0" w:color="auto"/>
            </w:tcBorders>
          </w:tcPr>
          <w:p w:rsidR="006D4537" w:rsidRPr="00841850" w:rsidRDefault="00300DDF">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1050,000</w:t>
            </w:r>
          </w:p>
        </w:tc>
      </w:tr>
      <w:tr w:rsidR="006D4537" w:rsidRPr="00841850" w:rsidTr="006155F0">
        <w:trPr>
          <w:gridAfter w:val="1"/>
          <w:wAfter w:w="11" w:type="dxa"/>
          <w:trHeight w:val="115"/>
        </w:trPr>
        <w:tc>
          <w:tcPr>
            <w:tcW w:w="2030" w:type="dxa"/>
            <w:tcBorders>
              <w:top w:val="single" w:sz="4" w:space="0" w:color="auto"/>
              <w:left w:val="single" w:sz="4" w:space="0" w:color="auto"/>
              <w:bottom w:val="single" w:sz="4" w:space="0" w:color="auto"/>
              <w:right w:val="single" w:sz="4" w:space="0" w:color="auto"/>
            </w:tcBorders>
            <w:hideMark/>
          </w:tcPr>
          <w:p w:rsidR="006D4537" w:rsidRPr="00841850" w:rsidRDefault="006D4537">
            <w:pPr>
              <w:autoSpaceDE w:val="0"/>
              <w:autoSpaceDN w:val="0"/>
              <w:adjustRightInd w:val="0"/>
              <w:spacing w:line="181" w:lineRule="atLeast"/>
              <w:ind w:firstLine="160"/>
              <w:rPr>
                <w:rFonts w:ascii="Times New Roman" w:hAnsi="Times New Roman"/>
              </w:rPr>
            </w:pPr>
            <w:r w:rsidRPr="00841850">
              <w:rPr>
                <w:rFonts w:ascii="Times New Roman" w:hAnsi="Times New Roman"/>
              </w:rPr>
              <w:lastRenderedPageBreak/>
              <w:t xml:space="preserve">- місцевий бюджет </w:t>
            </w:r>
          </w:p>
        </w:tc>
        <w:tc>
          <w:tcPr>
            <w:tcW w:w="2030" w:type="dxa"/>
            <w:tcBorders>
              <w:top w:val="single" w:sz="4" w:space="0" w:color="auto"/>
              <w:left w:val="single" w:sz="4" w:space="0" w:color="auto"/>
              <w:bottom w:val="single" w:sz="4" w:space="0" w:color="auto"/>
              <w:right w:val="single" w:sz="4" w:space="0" w:color="auto"/>
            </w:tcBorders>
          </w:tcPr>
          <w:p w:rsidR="006D4537" w:rsidRPr="00841850" w:rsidRDefault="00300DDF">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3158,000</w:t>
            </w:r>
          </w:p>
        </w:tc>
        <w:tc>
          <w:tcPr>
            <w:tcW w:w="2002" w:type="dxa"/>
            <w:gridSpan w:val="2"/>
            <w:tcBorders>
              <w:top w:val="single" w:sz="4" w:space="0" w:color="auto"/>
              <w:left w:val="single" w:sz="4" w:space="0" w:color="auto"/>
              <w:bottom w:val="single" w:sz="4" w:space="0" w:color="auto"/>
              <w:right w:val="single" w:sz="4" w:space="0" w:color="auto"/>
            </w:tcBorders>
          </w:tcPr>
          <w:p w:rsidR="006D4537" w:rsidRPr="00841850" w:rsidRDefault="00300DDF">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1984,000</w:t>
            </w:r>
          </w:p>
        </w:tc>
        <w:tc>
          <w:tcPr>
            <w:tcW w:w="1982" w:type="dxa"/>
            <w:tcBorders>
              <w:top w:val="single" w:sz="4" w:space="0" w:color="auto"/>
              <w:left w:val="single" w:sz="4" w:space="0" w:color="auto"/>
              <w:bottom w:val="single" w:sz="4" w:space="0" w:color="auto"/>
              <w:right w:val="single" w:sz="4" w:space="0" w:color="auto"/>
            </w:tcBorders>
          </w:tcPr>
          <w:p w:rsidR="006D4537" w:rsidRPr="00841850" w:rsidRDefault="00841850">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1271,000</w:t>
            </w:r>
          </w:p>
        </w:tc>
        <w:tc>
          <w:tcPr>
            <w:tcW w:w="2115" w:type="dxa"/>
            <w:tcBorders>
              <w:top w:val="single" w:sz="4" w:space="0" w:color="auto"/>
              <w:left w:val="single" w:sz="4" w:space="0" w:color="auto"/>
              <w:bottom w:val="single" w:sz="4" w:space="0" w:color="auto"/>
              <w:right w:val="single" w:sz="4" w:space="0" w:color="auto"/>
            </w:tcBorders>
          </w:tcPr>
          <w:p w:rsidR="006D4537" w:rsidRPr="00841850" w:rsidRDefault="00841850">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6413,000</w:t>
            </w:r>
          </w:p>
        </w:tc>
      </w:tr>
      <w:tr w:rsidR="006D4537" w:rsidRPr="00841850" w:rsidTr="006155F0">
        <w:trPr>
          <w:gridAfter w:val="1"/>
          <w:wAfter w:w="11" w:type="dxa"/>
          <w:trHeight w:val="115"/>
        </w:trPr>
        <w:tc>
          <w:tcPr>
            <w:tcW w:w="2030" w:type="dxa"/>
            <w:tcBorders>
              <w:top w:val="single" w:sz="4" w:space="0" w:color="auto"/>
              <w:left w:val="single" w:sz="4" w:space="0" w:color="auto"/>
              <w:bottom w:val="single" w:sz="4" w:space="0" w:color="auto"/>
              <w:right w:val="single" w:sz="4" w:space="0" w:color="auto"/>
            </w:tcBorders>
            <w:hideMark/>
          </w:tcPr>
          <w:p w:rsidR="006D4537" w:rsidRPr="00841850" w:rsidRDefault="006D4537">
            <w:pPr>
              <w:autoSpaceDE w:val="0"/>
              <w:autoSpaceDN w:val="0"/>
              <w:adjustRightInd w:val="0"/>
              <w:spacing w:line="181" w:lineRule="atLeast"/>
              <w:ind w:firstLine="160"/>
              <w:rPr>
                <w:rFonts w:ascii="Times New Roman" w:hAnsi="Times New Roman"/>
              </w:rPr>
            </w:pPr>
            <w:r w:rsidRPr="00841850">
              <w:rPr>
                <w:rFonts w:ascii="Times New Roman" w:hAnsi="Times New Roman"/>
              </w:rPr>
              <w:t xml:space="preserve">- інші джерела </w:t>
            </w:r>
          </w:p>
        </w:tc>
        <w:tc>
          <w:tcPr>
            <w:tcW w:w="2030" w:type="dxa"/>
            <w:tcBorders>
              <w:top w:val="single" w:sz="4" w:space="0" w:color="auto"/>
              <w:left w:val="single" w:sz="4" w:space="0" w:color="auto"/>
              <w:bottom w:val="single" w:sz="4" w:space="0" w:color="auto"/>
              <w:right w:val="single" w:sz="4" w:space="0" w:color="auto"/>
            </w:tcBorders>
          </w:tcPr>
          <w:p w:rsidR="006D4537" w:rsidRPr="00841850" w:rsidRDefault="00841850">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200,000</w:t>
            </w:r>
          </w:p>
        </w:tc>
        <w:tc>
          <w:tcPr>
            <w:tcW w:w="2002" w:type="dxa"/>
            <w:gridSpan w:val="2"/>
            <w:tcBorders>
              <w:top w:val="single" w:sz="4" w:space="0" w:color="auto"/>
              <w:left w:val="single" w:sz="4" w:space="0" w:color="auto"/>
              <w:bottom w:val="single" w:sz="4" w:space="0" w:color="auto"/>
              <w:right w:val="single" w:sz="4" w:space="0" w:color="auto"/>
            </w:tcBorders>
          </w:tcPr>
          <w:p w:rsidR="006D4537" w:rsidRPr="00841850" w:rsidRDefault="00841850">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767,000</w:t>
            </w:r>
          </w:p>
        </w:tc>
        <w:tc>
          <w:tcPr>
            <w:tcW w:w="1982" w:type="dxa"/>
            <w:tcBorders>
              <w:top w:val="single" w:sz="4" w:space="0" w:color="auto"/>
              <w:left w:val="single" w:sz="4" w:space="0" w:color="auto"/>
              <w:bottom w:val="single" w:sz="4" w:space="0" w:color="auto"/>
              <w:right w:val="single" w:sz="4" w:space="0" w:color="auto"/>
            </w:tcBorders>
          </w:tcPr>
          <w:p w:rsidR="006D4537" w:rsidRPr="00841850" w:rsidRDefault="006D4537">
            <w:pPr>
              <w:autoSpaceDE w:val="0"/>
              <w:autoSpaceDN w:val="0"/>
              <w:adjustRightInd w:val="0"/>
              <w:spacing w:line="181" w:lineRule="atLeast"/>
              <w:ind w:firstLine="160"/>
              <w:jc w:val="both"/>
              <w:rPr>
                <w:rFonts w:ascii="Times New Roman" w:hAnsi="Times New Roman"/>
              </w:rPr>
            </w:pPr>
          </w:p>
        </w:tc>
        <w:tc>
          <w:tcPr>
            <w:tcW w:w="2115" w:type="dxa"/>
            <w:tcBorders>
              <w:top w:val="single" w:sz="4" w:space="0" w:color="auto"/>
              <w:left w:val="single" w:sz="4" w:space="0" w:color="auto"/>
              <w:bottom w:val="single" w:sz="4" w:space="0" w:color="auto"/>
              <w:right w:val="single" w:sz="4" w:space="0" w:color="auto"/>
            </w:tcBorders>
          </w:tcPr>
          <w:p w:rsidR="006D4537" w:rsidRPr="00841850" w:rsidRDefault="00841850">
            <w:pPr>
              <w:autoSpaceDE w:val="0"/>
              <w:autoSpaceDN w:val="0"/>
              <w:adjustRightInd w:val="0"/>
              <w:spacing w:line="181" w:lineRule="atLeast"/>
              <w:ind w:firstLine="160"/>
              <w:jc w:val="both"/>
              <w:rPr>
                <w:rFonts w:ascii="Times New Roman" w:hAnsi="Times New Roman"/>
                <w:lang w:val="uk-UA"/>
              </w:rPr>
            </w:pPr>
            <w:r w:rsidRPr="00841850">
              <w:rPr>
                <w:rFonts w:ascii="Times New Roman" w:hAnsi="Times New Roman"/>
                <w:lang w:val="uk-UA"/>
              </w:rPr>
              <w:t>967,000</w:t>
            </w:r>
          </w:p>
        </w:tc>
      </w:tr>
    </w:tbl>
    <w:p w:rsidR="00CD15DA" w:rsidRPr="00841850" w:rsidRDefault="00CD15DA" w:rsidP="00CD15DA">
      <w:pPr>
        <w:autoSpaceDE w:val="0"/>
        <w:autoSpaceDN w:val="0"/>
        <w:adjustRightInd w:val="0"/>
        <w:spacing w:line="181" w:lineRule="atLeast"/>
        <w:ind w:firstLine="160"/>
        <w:jc w:val="both"/>
        <w:rPr>
          <w:rFonts w:ascii="Times New Roman" w:hAnsi="Times New Roman"/>
          <w:sz w:val="28"/>
          <w:szCs w:val="28"/>
          <w:lang w:val="uk-UA"/>
        </w:rPr>
      </w:pPr>
    </w:p>
    <w:p w:rsidR="00CD15DA" w:rsidRPr="00CD15DA" w:rsidRDefault="00CD15DA" w:rsidP="00CD15DA">
      <w:pPr>
        <w:autoSpaceDE w:val="0"/>
        <w:autoSpaceDN w:val="0"/>
        <w:adjustRightInd w:val="0"/>
        <w:spacing w:line="181" w:lineRule="atLeast"/>
        <w:ind w:firstLine="708"/>
        <w:jc w:val="both"/>
        <w:rPr>
          <w:lang w:val="uk-UA"/>
        </w:rPr>
      </w:pPr>
      <w:r>
        <w:rPr>
          <w:rFonts w:ascii="Times New Roman" w:hAnsi="Times New Roman"/>
          <w:sz w:val="28"/>
          <w:szCs w:val="28"/>
          <w:lang w:val="uk-UA"/>
        </w:rPr>
        <w:t xml:space="preserve">З травня 2021 по вересень 2021 року тривав збір проєктних ідей , </w:t>
      </w:r>
      <w:r w:rsidRPr="00CD15DA">
        <w:rPr>
          <w:rFonts w:ascii="Times New Roman" w:hAnsi="Times New Roman"/>
          <w:sz w:val="28"/>
          <w:szCs w:val="28"/>
        </w:rPr>
        <w:t>відповідно до стратегічних цілей, які визначені Стратегією</w:t>
      </w:r>
      <w:r>
        <w:rPr>
          <w:rFonts w:ascii="Times New Roman" w:hAnsi="Times New Roman"/>
          <w:sz w:val="28"/>
          <w:szCs w:val="28"/>
          <w:lang w:val="uk-UA"/>
        </w:rPr>
        <w:t xml:space="preserve"> розвитку</w:t>
      </w:r>
      <w:r w:rsidRPr="00CD15DA">
        <w:rPr>
          <w:rFonts w:ascii="Times New Roman" w:hAnsi="Times New Roman"/>
          <w:sz w:val="28"/>
          <w:szCs w:val="28"/>
          <w:lang w:val="uk-UA"/>
        </w:rPr>
        <w:t>.</w:t>
      </w:r>
    </w:p>
    <w:p w:rsidR="00702A08" w:rsidRDefault="00B439CC" w:rsidP="00CD15DA">
      <w:pPr>
        <w:ind w:firstLine="708"/>
        <w:jc w:val="both"/>
        <w:rPr>
          <w:rFonts w:ascii="Times New Roman" w:hAnsi="Times New Roman"/>
          <w:sz w:val="28"/>
          <w:szCs w:val="28"/>
          <w:lang w:val="uk-UA"/>
        </w:rPr>
      </w:pPr>
      <w:r w:rsidRPr="00441913">
        <w:rPr>
          <w:rFonts w:ascii="Times New Roman" w:hAnsi="Times New Roman"/>
          <w:sz w:val="28"/>
          <w:szCs w:val="28"/>
          <w:lang w:val="uk-UA"/>
        </w:rPr>
        <w:t>До</w:t>
      </w:r>
      <w:r w:rsidR="00CD15DA" w:rsidRPr="00441913">
        <w:rPr>
          <w:rFonts w:ascii="Times New Roman" w:hAnsi="Times New Roman"/>
          <w:sz w:val="28"/>
          <w:szCs w:val="28"/>
          <w:lang w:val="uk-UA"/>
        </w:rPr>
        <w:t xml:space="preserve"> процесу</w:t>
      </w:r>
      <w:r w:rsidRPr="00441913">
        <w:rPr>
          <w:rFonts w:ascii="Times New Roman" w:hAnsi="Times New Roman"/>
          <w:sz w:val="28"/>
          <w:szCs w:val="28"/>
          <w:lang w:val="uk-UA"/>
        </w:rPr>
        <w:t xml:space="preserve"> розробки Плану заходів були </w:t>
      </w:r>
      <w:r w:rsidR="00CD15DA" w:rsidRPr="00441913">
        <w:rPr>
          <w:rFonts w:ascii="Times New Roman" w:hAnsi="Times New Roman"/>
          <w:sz w:val="28"/>
          <w:szCs w:val="28"/>
          <w:lang w:val="uk-UA"/>
        </w:rPr>
        <w:t>залучені</w:t>
      </w:r>
      <w:r w:rsidRPr="00441913">
        <w:rPr>
          <w:rFonts w:ascii="Times New Roman" w:hAnsi="Times New Roman"/>
          <w:sz w:val="28"/>
          <w:szCs w:val="28"/>
          <w:lang w:val="uk-UA"/>
        </w:rPr>
        <w:t xml:space="preserve"> </w:t>
      </w:r>
      <w:r>
        <w:rPr>
          <w:rFonts w:ascii="Times New Roman" w:hAnsi="Times New Roman"/>
          <w:sz w:val="28"/>
          <w:szCs w:val="28"/>
          <w:lang w:val="uk-UA"/>
        </w:rPr>
        <w:t xml:space="preserve">структурні підрозділи виконавчого комітету та виконавчі органи місцевої влади, комунальні підприємства, установи, організації, представники місцевої бізнес-спільноти, громадських організацій та активні жителі територіальної громади. </w:t>
      </w:r>
    </w:p>
    <w:p w:rsidR="00B439CC" w:rsidRPr="00441913" w:rsidRDefault="00702A08" w:rsidP="00441913">
      <w:pPr>
        <w:ind w:firstLine="708"/>
        <w:jc w:val="center"/>
        <w:rPr>
          <w:rFonts w:ascii="Times New Roman" w:hAnsi="Times New Roman"/>
          <w:b/>
          <w:sz w:val="28"/>
          <w:szCs w:val="28"/>
          <w:lang w:val="uk-UA"/>
        </w:rPr>
      </w:pPr>
      <w:r w:rsidRPr="00441913">
        <w:rPr>
          <w:rFonts w:ascii="Times New Roman" w:hAnsi="Times New Roman"/>
          <w:b/>
          <w:sz w:val="28"/>
          <w:szCs w:val="28"/>
          <w:lang w:val="uk-UA"/>
        </w:rPr>
        <w:t xml:space="preserve">Подані </w:t>
      </w:r>
      <w:r w:rsidR="00B439CC" w:rsidRPr="00441913">
        <w:rPr>
          <w:rFonts w:ascii="Times New Roman" w:hAnsi="Times New Roman"/>
          <w:b/>
          <w:sz w:val="28"/>
          <w:szCs w:val="28"/>
          <w:lang w:val="uk-UA"/>
        </w:rPr>
        <w:t xml:space="preserve">проектні ідеї відповідали </w:t>
      </w:r>
      <w:r w:rsidRPr="00441913">
        <w:rPr>
          <w:rFonts w:ascii="Times New Roman" w:hAnsi="Times New Roman"/>
          <w:b/>
          <w:sz w:val="28"/>
          <w:szCs w:val="28"/>
          <w:lang w:val="uk-UA"/>
        </w:rPr>
        <w:t xml:space="preserve">наступним </w:t>
      </w:r>
      <w:r w:rsidR="00B439CC" w:rsidRPr="00441913">
        <w:rPr>
          <w:rFonts w:ascii="Times New Roman" w:hAnsi="Times New Roman"/>
          <w:b/>
          <w:sz w:val="28"/>
          <w:szCs w:val="28"/>
          <w:lang w:val="uk-UA"/>
        </w:rPr>
        <w:t>критеріям:</w:t>
      </w:r>
    </w:p>
    <w:p w:rsidR="00702A08" w:rsidRPr="00441913" w:rsidRDefault="00441913" w:rsidP="00441913">
      <w:pPr>
        <w:pStyle w:val="a3"/>
        <w:numPr>
          <w:ilvl w:val="0"/>
          <w:numId w:val="7"/>
        </w:numPr>
        <w:jc w:val="both"/>
        <w:rPr>
          <w:rFonts w:ascii="Times New Roman" w:hAnsi="Times New Roman"/>
          <w:sz w:val="28"/>
          <w:szCs w:val="28"/>
        </w:rPr>
      </w:pPr>
      <w:r>
        <w:rPr>
          <w:rFonts w:ascii="Times New Roman" w:hAnsi="Times New Roman"/>
          <w:sz w:val="28"/>
          <w:szCs w:val="28"/>
          <w:lang w:val="uk-UA"/>
        </w:rPr>
        <w:t>Р</w:t>
      </w:r>
      <w:r w:rsidR="00702A08" w:rsidRPr="00441913">
        <w:rPr>
          <w:rFonts w:ascii="Times New Roman" w:hAnsi="Times New Roman"/>
          <w:sz w:val="28"/>
          <w:szCs w:val="28"/>
        </w:rPr>
        <w:t>еалізації проєкту – не більше як 3 роки (2021-2023 роки).</w:t>
      </w:r>
    </w:p>
    <w:p w:rsidR="00B439CC" w:rsidRPr="00441913" w:rsidRDefault="00441913" w:rsidP="00441913">
      <w:pPr>
        <w:pStyle w:val="a3"/>
        <w:numPr>
          <w:ilvl w:val="0"/>
          <w:numId w:val="7"/>
        </w:numPr>
        <w:jc w:val="both"/>
        <w:rPr>
          <w:rFonts w:ascii="Times New Roman" w:hAnsi="Times New Roman" w:cs="Times New Roman"/>
          <w:color w:val="0070C0"/>
          <w:sz w:val="28"/>
          <w:szCs w:val="28"/>
        </w:rPr>
      </w:pPr>
      <w:r>
        <w:rPr>
          <w:rFonts w:ascii="Times New Roman" w:hAnsi="Times New Roman"/>
          <w:sz w:val="28"/>
          <w:szCs w:val="28"/>
          <w:lang w:val="uk-UA"/>
        </w:rPr>
        <w:t>О</w:t>
      </w:r>
      <w:r w:rsidRPr="00441913">
        <w:rPr>
          <w:rFonts w:ascii="Times New Roman" w:hAnsi="Times New Roman"/>
          <w:sz w:val="28"/>
          <w:szCs w:val="28"/>
          <w:lang w:val="uk-UA"/>
        </w:rPr>
        <w:t>бмеження щодо отримання вигоди – реалізація проєкту не може принести вигоду окремим фізичним чи юридичним особам</w:t>
      </w:r>
      <w:r w:rsidR="00B439CC" w:rsidRPr="00441913">
        <w:rPr>
          <w:rFonts w:ascii="Times New Roman" w:hAnsi="Times New Roman" w:cs="Times New Roman"/>
          <w:color w:val="0070C0"/>
          <w:sz w:val="28"/>
          <w:szCs w:val="28"/>
        </w:rPr>
        <w:t>.</w:t>
      </w:r>
    </w:p>
    <w:p w:rsidR="00B439CC" w:rsidRPr="00441913" w:rsidRDefault="00B439CC" w:rsidP="00441913">
      <w:pPr>
        <w:pStyle w:val="a3"/>
        <w:numPr>
          <w:ilvl w:val="0"/>
          <w:numId w:val="7"/>
        </w:numPr>
        <w:jc w:val="both"/>
        <w:rPr>
          <w:rFonts w:ascii="Times New Roman" w:hAnsi="Times New Roman"/>
          <w:sz w:val="28"/>
          <w:szCs w:val="28"/>
        </w:rPr>
      </w:pPr>
      <w:r w:rsidRPr="00441913">
        <w:rPr>
          <w:rFonts w:ascii="Times New Roman" w:hAnsi="Times New Roman"/>
          <w:sz w:val="28"/>
          <w:szCs w:val="28"/>
        </w:rPr>
        <w:t>Проєктні ідеї повинні відповідати стратегічним, операційним цілям та завданням Стратегії</w:t>
      </w:r>
      <w:r w:rsidR="00441913" w:rsidRPr="00441913">
        <w:rPr>
          <w:rFonts w:ascii="Times New Roman" w:hAnsi="Times New Roman"/>
          <w:sz w:val="28"/>
          <w:szCs w:val="28"/>
          <w:lang w:val="uk-UA"/>
        </w:rPr>
        <w:t xml:space="preserve"> розвитку громади до 2030 року</w:t>
      </w:r>
      <w:r w:rsidRPr="00441913">
        <w:rPr>
          <w:rFonts w:ascii="Times New Roman" w:hAnsi="Times New Roman"/>
          <w:sz w:val="28"/>
          <w:szCs w:val="28"/>
        </w:rPr>
        <w:t xml:space="preserve">. </w:t>
      </w:r>
    </w:p>
    <w:p w:rsidR="00441913" w:rsidRPr="00441913" w:rsidRDefault="00B439CC" w:rsidP="00441913">
      <w:pPr>
        <w:pStyle w:val="a3"/>
        <w:numPr>
          <w:ilvl w:val="0"/>
          <w:numId w:val="7"/>
        </w:numPr>
        <w:jc w:val="both"/>
        <w:rPr>
          <w:rFonts w:ascii="Times New Roman" w:hAnsi="Times New Roman"/>
          <w:sz w:val="28"/>
          <w:szCs w:val="28"/>
          <w:lang w:val="uk-UA"/>
        </w:rPr>
      </w:pPr>
      <w:r w:rsidRPr="00441913">
        <w:rPr>
          <w:rFonts w:ascii="Times New Roman" w:hAnsi="Times New Roman"/>
          <w:sz w:val="28"/>
          <w:szCs w:val="28"/>
        </w:rPr>
        <w:t xml:space="preserve">Існує людська та технічна спроможність для реалізації проєкту </w:t>
      </w:r>
    </w:p>
    <w:p w:rsidR="00B439CC" w:rsidRPr="00441913" w:rsidRDefault="00B439CC" w:rsidP="00441913">
      <w:pPr>
        <w:pStyle w:val="a3"/>
        <w:numPr>
          <w:ilvl w:val="0"/>
          <w:numId w:val="7"/>
        </w:numPr>
        <w:jc w:val="both"/>
        <w:rPr>
          <w:rFonts w:ascii="Times New Roman" w:hAnsi="Times New Roman"/>
          <w:sz w:val="28"/>
          <w:szCs w:val="28"/>
          <w:lang w:val="uk-UA"/>
        </w:rPr>
      </w:pPr>
      <w:r w:rsidRPr="00441913">
        <w:rPr>
          <w:rFonts w:ascii="Times New Roman" w:hAnsi="Times New Roman"/>
          <w:sz w:val="28"/>
          <w:szCs w:val="28"/>
          <w:lang w:val="uk-UA"/>
        </w:rPr>
        <w:t xml:space="preserve">Обґрунтованість вартості проєкту (є відповідні кошторисні розрахунки або орієнтовна вартість визначена з урахуванням вже реалізованих аналогічних проєктів в інших регіонах України чи за її межами). </w:t>
      </w:r>
    </w:p>
    <w:p w:rsidR="00304C51" w:rsidRPr="0034378B" w:rsidRDefault="00B439CC" w:rsidP="006155F0">
      <w:pPr>
        <w:ind w:firstLine="708"/>
        <w:jc w:val="both"/>
        <w:rPr>
          <w:rFonts w:ascii="Times New Roman" w:hAnsi="Times New Roman"/>
          <w:sz w:val="28"/>
          <w:szCs w:val="28"/>
          <w:lang w:val="uk-UA"/>
        </w:rPr>
      </w:pPr>
      <w:r w:rsidRPr="00604073">
        <w:rPr>
          <w:rFonts w:ascii="Times New Roman" w:hAnsi="Times New Roman"/>
          <w:sz w:val="28"/>
          <w:szCs w:val="28"/>
          <w:lang w:val="uk-UA"/>
        </w:rPr>
        <w:t xml:space="preserve">Експертною групою </w:t>
      </w:r>
      <w:r w:rsidR="00604073" w:rsidRPr="00604073">
        <w:rPr>
          <w:rFonts w:ascii="Times New Roman" w:hAnsi="Times New Roman"/>
          <w:sz w:val="28"/>
          <w:szCs w:val="28"/>
          <w:lang w:val="uk-UA"/>
        </w:rPr>
        <w:t>проаналізовано та відібрано на конкурсних засадах надані проектні ідеї</w:t>
      </w:r>
      <w:r w:rsidR="00397C5B">
        <w:rPr>
          <w:rFonts w:ascii="Times New Roman" w:hAnsi="Times New Roman"/>
          <w:sz w:val="28"/>
          <w:szCs w:val="28"/>
          <w:lang w:val="uk-UA"/>
        </w:rPr>
        <w:t>,</w:t>
      </w:r>
      <w:r w:rsidRPr="00441913">
        <w:rPr>
          <w:rFonts w:ascii="Times New Roman" w:hAnsi="Times New Roman"/>
          <w:color w:val="0070C0"/>
          <w:sz w:val="28"/>
          <w:szCs w:val="28"/>
          <w:lang w:val="uk-UA"/>
        </w:rPr>
        <w:t xml:space="preserve"> </w:t>
      </w:r>
      <w:r w:rsidRPr="00397C5B">
        <w:rPr>
          <w:rFonts w:ascii="Times New Roman" w:hAnsi="Times New Roman"/>
          <w:sz w:val="28"/>
          <w:szCs w:val="28"/>
          <w:lang w:val="uk-UA"/>
        </w:rPr>
        <w:t>для включення їх у План заходів на 2021-2023 роки з реалізації Стратегії</w:t>
      </w:r>
      <w:r w:rsidR="0034378B">
        <w:rPr>
          <w:rFonts w:ascii="Times New Roman" w:hAnsi="Times New Roman"/>
          <w:sz w:val="28"/>
          <w:szCs w:val="28"/>
          <w:lang w:val="uk-UA"/>
        </w:rPr>
        <w:t>.</w:t>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Pr="00397C5B">
        <w:rPr>
          <w:rFonts w:ascii="Times New Roman" w:hAnsi="Times New Roman"/>
          <w:sz w:val="28"/>
          <w:szCs w:val="28"/>
          <w:lang w:val="uk-UA"/>
        </w:rPr>
        <w:t xml:space="preserve">План заходів </w:t>
      </w:r>
      <w:r w:rsidR="00F25740">
        <w:rPr>
          <w:rFonts w:ascii="Times New Roman" w:hAnsi="Times New Roman"/>
          <w:sz w:val="28"/>
          <w:szCs w:val="28"/>
          <w:lang w:val="uk-UA"/>
        </w:rPr>
        <w:t>орієнтований</w:t>
      </w:r>
      <w:r w:rsidRPr="00397C5B">
        <w:rPr>
          <w:rFonts w:ascii="Times New Roman" w:hAnsi="Times New Roman"/>
          <w:sz w:val="28"/>
          <w:szCs w:val="28"/>
          <w:lang w:val="uk-UA"/>
        </w:rPr>
        <w:t xml:space="preserve"> на забезпечення рівних можливостей доступу об’єктів регіональної політики до ресурсів державної фінансової підтримки регіонального розвитку, </w:t>
      </w:r>
      <w:r w:rsidR="00F25740">
        <w:rPr>
          <w:rFonts w:ascii="Times New Roman" w:hAnsi="Times New Roman"/>
          <w:sz w:val="28"/>
          <w:szCs w:val="28"/>
          <w:lang w:val="uk-UA"/>
        </w:rPr>
        <w:t>разом з тим</w:t>
      </w:r>
      <w:r w:rsidRPr="00397C5B">
        <w:rPr>
          <w:rFonts w:ascii="Times New Roman" w:hAnsi="Times New Roman"/>
          <w:sz w:val="28"/>
          <w:szCs w:val="28"/>
          <w:lang w:val="uk-UA"/>
        </w:rPr>
        <w:t xml:space="preserve"> враховує</w:t>
      </w:r>
      <w:r w:rsidR="00F25740">
        <w:rPr>
          <w:rFonts w:ascii="Times New Roman" w:hAnsi="Times New Roman"/>
          <w:sz w:val="28"/>
          <w:szCs w:val="28"/>
          <w:lang w:val="uk-UA"/>
        </w:rPr>
        <w:t>ться</w:t>
      </w:r>
      <w:r w:rsidRPr="00397C5B">
        <w:rPr>
          <w:rFonts w:ascii="Times New Roman" w:hAnsi="Times New Roman"/>
          <w:sz w:val="28"/>
          <w:szCs w:val="28"/>
          <w:lang w:val="uk-UA"/>
        </w:rPr>
        <w:t xml:space="preserve"> баланс і узгодженість стратегічних і операційних елеме</w:t>
      </w:r>
      <w:r w:rsidR="0034378B">
        <w:rPr>
          <w:rFonts w:ascii="Times New Roman" w:hAnsi="Times New Roman"/>
          <w:sz w:val="28"/>
          <w:szCs w:val="28"/>
          <w:lang w:val="uk-UA"/>
        </w:rPr>
        <w:t>нтів (цілей, заходів, програм).</w:t>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Pr="00F25740">
        <w:rPr>
          <w:rFonts w:ascii="Times New Roman" w:hAnsi="Times New Roman"/>
          <w:sz w:val="28"/>
          <w:szCs w:val="28"/>
        </w:rPr>
        <w:t>Розробниками Плану заходів</w:t>
      </w:r>
      <w:r w:rsidR="00F25740" w:rsidRPr="00F25740">
        <w:rPr>
          <w:rFonts w:ascii="Times New Roman" w:hAnsi="Times New Roman"/>
          <w:sz w:val="28"/>
          <w:szCs w:val="28"/>
          <w:lang w:val="uk-UA"/>
        </w:rPr>
        <w:t xml:space="preserve"> </w:t>
      </w:r>
      <w:r w:rsidRPr="00F25740">
        <w:rPr>
          <w:rFonts w:ascii="Times New Roman" w:hAnsi="Times New Roman"/>
          <w:sz w:val="28"/>
          <w:szCs w:val="28"/>
        </w:rPr>
        <w:t>є Робоча група з розробки Стратегії та Плану заходів</w:t>
      </w:r>
      <w:r w:rsidR="006155F0">
        <w:rPr>
          <w:rFonts w:ascii="Times New Roman" w:hAnsi="Times New Roman"/>
          <w:sz w:val="28"/>
          <w:szCs w:val="28"/>
          <w:lang w:val="uk-UA"/>
        </w:rPr>
        <w:t>.</w:t>
      </w:r>
      <w:r w:rsidR="0034378B">
        <w:rPr>
          <w:rFonts w:ascii="Times New Roman" w:hAnsi="Times New Roman"/>
          <w:sz w:val="28"/>
          <w:szCs w:val="28"/>
          <w:lang w:val="uk-UA"/>
        </w:rPr>
        <w:tab/>
      </w:r>
      <w:r w:rsidR="00F25740" w:rsidRPr="00081A93">
        <w:rPr>
          <w:rFonts w:ascii="Times New Roman" w:hAnsi="Times New Roman"/>
          <w:sz w:val="28"/>
          <w:szCs w:val="28"/>
          <w:lang w:val="uk-UA"/>
        </w:rPr>
        <w:t>Оцінка результативності вик</w:t>
      </w:r>
      <w:r w:rsidR="00081A93" w:rsidRPr="00081A93">
        <w:rPr>
          <w:rFonts w:ascii="Times New Roman" w:hAnsi="Times New Roman"/>
          <w:sz w:val="28"/>
          <w:szCs w:val="28"/>
          <w:lang w:val="uk-UA"/>
        </w:rPr>
        <w:t>онання Плану заходів та моніт</w:t>
      </w:r>
      <w:r w:rsidR="00F25740" w:rsidRPr="00081A93">
        <w:rPr>
          <w:rFonts w:ascii="Times New Roman" w:hAnsi="Times New Roman"/>
          <w:sz w:val="28"/>
          <w:szCs w:val="28"/>
          <w:lang w:val="uk-UA"/>
        </w:rPr>
        <w:t>оринг є важливою частиною успішної реалізації Стратегії</w:t>
      </w:r>
      <w:r w:rsidR="00081A93" w:rsidRPr="00081A93">
        <w:rPr>
          <w:rFonts w:ascii="Times New Roman" w:hAnsi="Times New Roman"/>
          <w:sz w:val="28"/>
          <w:szCs w:val="28"/>
          <w:lang w:val="uk-UA"/>
        </w:rPr>
        <w:t>.</w:t>
      </w:r>
      <w:r w:rsidR="00081A93">
        <w:rPr>
          <w:rFonts w:ascii="Times New Roman" w:hAnsi="Times New Roman"/>
          <w:sz w:val="28"/>
          <w:szCs w:val="28"/>
          <w:lang w:val="uk-UA"/>
        </w:rPr>
        <w:t xml:space="preserve"> </w:t>
      </w:r>
      <w:r w:rsidRPr="00081A93">
        <w:rPr>
          <w:rFonts w:ascii="Times New Roman" w:hAnsi="Times New Roman"/>
          <w:sz w:val="28"/>
          <w:szCs w:val="28"/>
        </w:rPr>
        <w:t>Моніторинг базується на розгляді показників (індикаторів), визначених Стратегією</w:t>
      </w:r>
      <w:r w:rsidR="00081A93" w:rsidRPr="00081A93">
        <w:rPr>
          <w:rFonts w:ascii="Times New Roman" w:hAnsi="Times New Roman"/>
          <w:sz w:val="28"/>
          <w:szCs w:val="28"/>
          <w:lang w:val="uk-UA"/>
        </w:rPr>
        <w:t xml:space="preserve"> розвитку Бабчинецької громади</w:t>
      </w:r>
      <w:r w:rsidRPr="00081A93">
        <w:rPr>
          <w:rFonts w:ascii="Times New Roman" w:hAnsi="Times New Roman"/>
          <w:sz w:val="28"/>
          <w:szCs w:val="28"/>
        </w:rPr>
        <w:t>.</w:t>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0034378B">
        <w:rPr>
          <w:rFonts w:ascii="Times New Roman" w:hAnsi="Times New Roman"/>
          <w:sz w:val="28"/>
          <w:szCs w:val="28"/>
          <w:lang w:val="uk-UA"/>
        </w:rPr>
        <w:tab/>
      </w:r>
      <w:r w:rsidRPr="00846F63">
        <w:rPr>
          <w:rFonts w:ascii="Times New Roman" w:hAnsi="Times New Roman"/>
          <w:sz w:val="28"/>
          <w:szCs w:val="28"/>
        </w:rPr>
        <w:t xml:space="preserve">Проведення моніторингу та оцінки результативності реалізації заходів здійснюється у порядку, визначеному законодавством та Стратегією </w:t>
      </w:r>
      <w:r w:rsidR="00F20640" w:rsidRPr="00846F63">
        <w:rPr>
          <w:rFonts w:ascii="Times New Roman" w:hAnsi="Times New Roman"/>
          <w:sz w:val="28"/>
          <w:szCs w:val="28"/>
          <w:lang w:val="uk-UA"/>
        </w:rPr>
        <w:t>Бабчинецької</w:t>
      </w:r>
      <w:r w:rsidRPr="00846F63">
        <w:rPr>
          <w:rFonts w:ascii="Times New Roman" w:hAnsi="Times New Roman"/>
          <w:sz w:val="28"/>
          <w:szCs w:val="28"/>
        </w:rPr>
        <w:t xml:space="preserve"> ТГ. Звіт про результати моніторингу подається на розгляд </w:t>
      </w:r>
      <w:r w:rsidR="00F20640" w:rsidRPr="00846F63">
        <w:rPr>
          <w:rFonts w:ascii="Times New Roman" w:hAnsi="Times New Roman"/>
          <w:sz w:val="28"/>
          <w:szCs w:val="28"/>
          <w:lang w:val="uk-UA"/>
        </w:rPr>
        <w:t>Бабчинецької сільської</w:t>
      </w:r>
      <w:r w:rsidRPr="00846F63">
        <w:rPr>
          <w:rFonts w:ascii="Times New Roman" w:hAnsi="Times New Roman"/>
          <w:sz w:val="28"/>
          <w:szCs w:val="28"/>
        </w:rPr>
        <w:t xml:space="preserve"> ради щороку</w:t>
      </w:r>
      <w:r w:rsidR="00F20640" w:rsidRPr="00846F63">
        <w:rPr>
          <w:rFonts w:ascii="Times New Roman" w:hAnsi="Times New Roman"/>
          <w:sz w:val="28"/>
          <w:szCs w:val="28"/>
          <w:lang w:val="uk-UA"/>
        </w:rPr>
        <w:t>.</w:t>
      </w:r>
    </w:p>
    <w:p w:rsidR="006155F0" w:rsidRDefault="006155F0" w:rsidP="0034378B">
      <w:pPr>
        <w:pStyle w:val="1"/>
        <w:jc w:val="center"/>
        <w:rPr>
          <w:color w:val="auto"/>
          <w:lang w:val="uk-UA"/>
        </w:rPr>
      </w:pPr>
    </w:p>
    <w:p w:rsidR="006155F0" w:rsidRDefault="006155F0" w:rsidP="006155F0">
      <w:pPr>
        <w:rPr>
          <w:lang w:val="uk-UA"/>
        </w:rPr>
      </w:pPr>
    </w:p>
    <w:p w:rsidR="006155F0" w:rsidRDefault="006155F0" w:rsidP="006155F0">
      <w:pPr>
        <w:rPr>
          <w:lang w:val="uk-UA"/>
        </w:rPr>
      </w:pPr>
    </w:p>
    <w:p w:rsidR="00304C51" w:rsidRPr="006155F0" w:rsidRDefault="00E76039" w:rsidP="006155F0">
      <w:pPr>
        <w:jc w:val="center"/>
        <w:rPr>
          <w:rFonts w:ascii="Times New Roman" w:hAnsi="Times New Roman"/>
          <w:b/>
          <w:sz w:val="28"/>
          <w:szCs w:val="28"/>
          <w:lang w:val="uk-UA"/>
        </w:rPr>
      </w:pPr>
      <w:r w:rsidRPr="006155F0">
        <w:rPr>
          <w:rFonts w:ascii="Times New Roman" w:hAnsi="Times New Roman"/>
          <w:b/>
          <w:sz w:val="28"/>
          <w:szCs w:val="28"/>
          <w:lang w:val="uk-UA"/>
        </w:rPr>
        <w:t xml:space="preserve">ІІІ. </w:t>
      </w:r>
      <w:r w:rsidR="00304C51" w:rsidRPr="006155F0">
        <w:rPr>
          <w:rFonts w:ascii="Times New Roman" w:hAnsi="Times New Roman"/>
          <w:b/>
          <w:sz w:val="28"/>
          <w:szCs w:val="28"/>
          <w:lang w:val="uk-UA"/>
        </w:rPr>
        <w:t>ПРОГРАМИ РОЗВИТКУ ГРОМАДИ</w:t>
      </w:r>
    </w:p>
    <w:p w:rsidR="00E80968" w:rsidRDefault="00E80968" w:rsidP="00E80968">
      <w:pPr>
        <w:jc w:val="both"/>
        <w:rPr>
          <w:rFonts w:ascii="Times New Roman" w:hAnsi="Times New Roman"/>
          <w:b/>
          <w:bCs/>
          <w:color w:val="007635"/>
          <w:sz w:val="28"/>
          <w:szCs w:val="28"/>
          <w:lang w:val="uk-UA"/>
        </w:rPr>
      </w:pPr>
      <w:r>
        <w:rPr>
          <w:rFonts w:ascii="Times New Roman" w:hAnsi="Times New Roman"/>
          <w:b/>
          <w:bCs/>
          <w:color w:val="007635"/>
          <w:sz w:val="28"/>
          <w:szCs w:val="28"/>
          <w:lang w:val="uk-UA"/>
        </w:rPr>
        <w:t>Програма А -</w:t>
      </w:r>
      <w:r w:rsidRPr="00E7459E">
        <w:rPr>
          <w:rFonts w:ascii="Times New Roman" w:hAnsi="Times New Roman"/>
          <w:b/>
          <w:bCs/>
          <w:color w:val="007635"/>
          <w:sz w:val="28"/>
          <w:szCs w:val="28"/>
        </w:rPr>
        <w:t xml:space="preserve"> Конкурентоспроможна громада зі стійкою економікою</w:t>
      </w:r>
    </w:p>
    <w:p w:rsidR="00E20DE8" w:rsidRPr="00E20DE8" w:rsidRDefault="00846F63" w:rsidP="00E20DE8">
      <w:pPr>
        <w:spacing w:line="240" w:lineRule="auto"/>
        <w:ind w:firstLine="708"/>
        <w:jc w:val="both"/>
        <w:rPr>
          <w:rFonts w:ascii="Times New Roman" w:hAnsi="Times New Roman" w:cs="Vinnytsia Sans"/>
          <w:bCs/>
          <w:color w:val="000000"/>
          <w:sz w:val="28"/>
          <w:szCs w:val="28"/>
          <w:lang w:val="uk-UA"/>
        </w:rPr>
      </w:pPr>
      <w:r w:rsidRPr="0002110A">
        <w:rPr>
          <w:rFonts w:ascii="Times New Roman" w:hAnsi="Times New Roman" w:cs="Vinnytsia Sans"/>
          <w:bCs/>
          <w:color w:val="000000"/>
          <w:sz w:val="28"/>
          <w:szCs w:val="28"/>
          <w:lang w:val="uk-UA"/>
        </w:rPr>
        <w:t>Метою впровадження даної Програми є формування сприятливого інвестиційного клімату, розвиток та просування інвестиційного потенціалу, що в сучасних умовах є вирішальним чинником для забезпечення сталого розвитку громади та реалізації підприємницького потенціалу на основі структурно - технологічних змін та інновацій. Консолідація зусиль та ресурсів з метою створення сприятливих умов для ведення бізнесу та залучення інвестицій</w:t>
      </w:r>
      <w:r>
        <w:rPr>
          <w:rFonts w:ascii="Times New Roman" w:hAnsi="Times New Roman" w:cs="Vinnytsia Sans"/>
          <w:bCs/>
          <w:color w:val="000000"/>
          <w:sz w:val="28"/>
          <w:szCs w:val="28"/>
          <w:lang w:val="uk-UA"/>
        </w:rPr>
        <w:t>.</w:t>
      </w:r>
      <w:r w:rsidR="00E20DE8">
        <w:rPr>
          <w:rFonts w:ascii="Times New Roman" w:hAnsi="Times New Roman" w:cs="Vinnytsia Sans"/>
          <w:bCs/>
          <w:color w:val="000000"/>
          <w:sz w:val="28"/>
          <w:szCs w:val="28"/>
          <w:lang w:val="uk-UA"/>
        </w:rPr>
        <w:tab/>
      </w:r>
      <w:r w:rsidR="00A6547B">
        <w:rPr>
          <w:rFonts w:ascii="Times New Roman" w:hAnsi="Times New Roman"/>
          <w:sz w:val="28"/>
          <w:szCs w:val="28"/>
          <w:lang w:val="uk-UA"/>
        </w:rPr>
        <w:tab/>
        <w:t>Слабо розвинена промисловість Бабчинецької тер</w:t>
      </w:r>
      <w:r w:rsidR="00424F70">
        <w:rPr>
          <w:rFonts w:ascii="Times New Roman" w:hAnsi="Times New Roman"/>
          <w:sz w:val="28"/>
          <w:szCs w:val="28"/>
          <w:lang w:val="uk-UA"/>
        </w:rPr>
        <w:t xml:space="preserve">иторіальної громади, є однією з </w:t>
      </w:r>
      <w:r w:rsidR="00A6547B">
        <w:rPr>
          <w:rFonts w:ascii="Times New Roman" w:hAnsi="Times New Roman"/>
          <w:sz w:val="28"/>
          <w:szCs w:val="28"/>
          <w:lang w:val="uk-UA"/>
        </w:rPr>
        <w:t>г</w:t>
      </w:r>
      <w:r w:rsidR="00A14E36">
        <w:rPr>
          <w:rFonts w:ascii="Times New Roman" w:hAnsi="Times New Roman"/>
          <w:sz w:val="28"/>
          <w:szCs w:val="28"/>
          <w:lang w:val="uk-UA"/>
        </w:rPr>
        <w:t>оловних</w:t>
      </w:r>
      <w:r w:rsidR="00A6547B">
        <w:rPr>
          <w:rFonts w:ascii="Times New Roman" w:hAnsi="Times New Roman"/>
          <w:sz w:val="28"/>
          <w:szCs w:val="28"/>
          <w:lang w:val="uk-UA"/>
        </w:rPr>
        <w:t xml:space="preserve"> </w:t>
      </w:r>
      <w:r w:rsidR="00E20DE8" w:rsidRPr="002F61B9">
        <w:rPr>
          <w:rFonts w:ascii="Times New Roman" w:hAnsi="Times New Roman"/>
          <w:sz w:val="28"/>
          <w:szCs w:val="28"/>
          <w:lang w:val="uk-UA"/>
        </w:rPr>
        <w:t xml:space="preserve"> проблем функціонування економічної сфери. </w:t>
      </w:r>
      <w:r w:rsidR="00A90430">
        <w:rPr>
          <w:rFonts w:ascii="Times New Roman" w:hAnsi="Times New Roman"/>
          <w:sz w:val="28"/>
          <w:szCs w:val="28"/>
          <w:lang w:val="uk-UA"/>
        </w:rPr>
        <w:t>Це в свою чергу спричиняє високий рівень безробіття</w:t>
      </w:r>
      <w:r w:rsidR="005C7EED">
        <w:rPr>
          <w:rFonts w:ascii="Times New Roman" w:hAnsi="Times New Roman"/>
          <w:sz w:val="28"/>
          <w:szCs w:val="28"/>
          <w:lang w:val="uk-UA"/>
        </w:rPr>
        <w:t xml:space="preserve"> в громаді. Як наслідок недостатнє надходження від сплати податків суб’єктами господарювання.</w:t>
      </w:r>
      <w:r w:rsidR="00A90430">
        <w:rPr>
          <w:rFonts w:ascii="Times New Roman" w:hAnsi="Times New Roman"/>
          <w:sz w:val="28"/>
          <w:szCs w:val="28"/>
          <w:lang w:val="uk-UA"/>
        </w:rPr>
        <w:t xml:space="preserve"> </w:t>
      </w:r>
    </w:p>
    <w:p w:rsidR="00A90430" w:rsidRPr="00A90430" w:rsidRDefault="00A90430" w:rsidP="00A90430">
      <w:pPr>
        <w:suppressAutoHyphens/>
        <w:overflowPunct w:val="0"/>
        <w:autoSpaceDE w:val="0"/>
        <w:autoSpaceDN w:val="0"/>
        <w:adjustRightInd w:val="0"/>
        <w:spacing w:after="0" w:line="1" w:lineRule="atLeast"/>
        <w:ind w:right="-142" w:firstLine="708"/>
        <w:jc w:val="both"/>
        <w:textDirection w:val="btLr"/>
        <w:textAlignment w:val="top"/>
        <w:outlineLvl w:val="0"/>
        <w:rPr>
          <w:rFonts w:ascii="Times New Roman" w:eastAsia="Times New Roman" w:hAnsi="Times New Roman"/>
          <w:b/>
          <w:color w:val="000000"/>
          <w:position w:val="-1"/>
          <w:sz w:val="28"/>
          <w:szCs w:val="28"/>
          <w:lang w:val="uk-UA" w:eastAsia="ru-RU"/>
        </w:rPr>
      </w:pPr>
      <w:r w:rsidRPr="00A90430">
        <w:rPr>
          <w:rFonts w:ascii="Times New Roman" w:eastAsia="Times New Roman" w:hAnsi="Times New Roman"/>
          <w:b/>
          <w:color w:val="000000"/>
          <w:position w:val="-1"/>
          <w:sz w:val="28"/>
          <w:szCs w:val="28"/>
          <w:lang w:val="uk-UA" w:eastAsia="ru-RU"/>
        </w:rPr>
        <w:t>Структура Програми</w:t>
      </w:r>
    </w:p>
    <w:p w:rsidR="00A90430" w:rsidRPr="00A90430" w:rsidRDefault="00A90430" w:rsidP="00A90430">
      <w:pPr>
        <w:spacing w:after="0"/>
        <w:rPr>
          <w:rFonts w:ascii="Times New Roman" w:hAnsi="Times New Roman"/>
          <w:b/>
          <w:bCs/>
          <w:sz w:val="28"/>
          <w:szCs w:val="28"/>
          <w:lang w:val="uk-UA"/>
        </w:rPr>
      </w:pPr>
      <w:r w:rsidRPr="00A90430">
        <w:rPr>
          <w:rFonts w:ascii="Times New Roman" w:eastAsia="Times New Roman" w:hAnsi="Times New Roman"/>
          <w:position w:val="-1"/>
          <w:sz w:val="28"/>
          <w:szCs w:val="28"/>
          <w:lang w:val="uk-UA" w:eastAsia="ru-RU"/>
        </w:rPr>
        <w:t>Програма</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 xml:space="preserve"> А </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прямо</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 xml:space="preserve"> відповідає</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 xml:space="preserve"> Стратегічній </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 xml:space="preserve">цілі </w:t>
      </w:r>
      <w:r>
        <w:rPr>
          <w:rFonts w:ascii="Times New Roman" w:eastAsia="Times New Roman" w:hAnsi="Times New Roman"/>
          <w:position w:val="-1"/>
          <w:sz w:val="28"/>
          <w:szCs w:val="28"/>
          <w:lang w:val="uk-UA" w:eastAsia="ru-RU"/>
        </w:rPr>
        <w:t xml:space="preserve"> 1. </w:t>
      </w:r>
      <w:r w:rsidR="005C7EED">
        <w:rPr>
          <w:rFonts w:ascii="Times New Roman" w:eastAsia="Times New Roman" w:hAnsi="Times New Roman"/>
          <w:position w:val="-1"/>
          <w:sz w:val="28"/>
          <w:szCs w:val="28"/>
          <w:lang w:val="uk-UA" w:eastAsia="ru-RU"/>
        </w:rPr>
        <w:t>Конкурентоспроможна</w:t>
      </w:r>
      <w:r>
        <w:rPr>
          <w:rFonts w:ascii="Times New Roman" w:eastAsia="Times New Roman" w:hAnsi="Times New Roman"/>
          <w:position w:val="-1"/>
          <w:sz w:val="28"/>
          <w:szCs w:val="28"/>
          <w:lang w:val="uk-UA" w:eastAsia="ru-RU"/>
        </w:rPr>
        <w:t xml:space="preserve"> громада зі стійкою економікою.</w:t>
      </w:r>
    </w:p>
    <w:p w:rsidR="00A90430" w:rsidRPr="004B22BF" w:rsidRDefault="00A90430" w:rsidP="00A90430">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eastAsia="Times New Roman" w:hAnsi="Times New Roman"/>
          <w:color w:val="000000"/>
          <w:position w:val="-1"/>
          <w:sz w:val="28"/>
          <w:szCs w:val="28"/>
          <w:lang w:eastAsia="ru-RU"/>
        </w:rPr>
      </w:pPr>
      <w:r w:rsidRPr="004B22BF">
        <w:rPr>
          <w:rFonts w:ascii="Times New Roman" w:eastAsia="Times New Roman" w:hAnsi="Times New Roman"/>
          <w:color w:val="000000"/>
          <w:position w:val="-1"/>
          <w:sz w:val="28"/>
          <w:szCs w:val="28"/>
          <w:lang w:eastAsia="ru-RU"/>
        </w:rPr>
        <w:t>Досягнення цієї цілі в 2021-2023 роках передбачається реалізувати через 3</w:t>
      </w:r>
      <w:r>
        <w:rPr>
          <w:rFonts w:ascii="Times New Roman" w:eastAsia="Times New Roman" w:hAnsi="Times New Roman"/>
          <w:color w:val="000000"/>
          <w:position w:val="-1"/>
          <w:sz w:val="28"/>
          <w:szCs w:val="28"/>
          <w:lang w:eastAsia="ru-RU"/>
        </w:rPr>
        <w:t xml:space="preserve"> відповідні</w:t>
      </w:r>
      <w:r w:rsidRPr="004B22BF">
        <w:rPr>
          <w:rFonts w:ascii="Times New Roman" w:eastAsia="Times New Roman" w:hAnsi="Times New Roman"/>
          <w:color w:val="000000"/>
          <w:position w:val="-1"/>
          <w:sz w:val="28"/>
          <w:szCs w:val="28"/>
          <w:lang w:eastAsia="ru-RU"/>
        </w:rPr>
        <w:t xml:space="preserve"> напрями:</w:t>
      </w:r>
    </w:p>
    <w:p w:rsidR="005C7EED" w:rsidRPr="005C7EED" w:rsidRDefault="00A90430" w:rsidP="005C7EED">
      <w:pPr>
        <w:spacing w:after="0"/>
        <w:rPr>
          <w:rFonts w:ascii="Times New Roman" w:hAnsi="Times New Roman"/>
          <w:sz w:val="28"/>
          <w:szCs w:val="28"/>
          <w:lang w:val="uk-UA"/>
        </w:rPr>
      </w:pPr>
      <w:r w:rsidRPr="001A3A50">
        <w:rPr>
          <w:rFonts w:ascii="Times New Roman" w:eastAsia="Times New Roman" w:hAnsi="Times New Roman"/>
          <w:color w:val="000000"/>
          <w:position w:val="-1"/>
          <w:sz w:val="28"/>
          <w:szCs w:val="28"/>
          <w:lang w:eastAsia="ru-RU"/>
        </w:rPr>
        <w:t xml:space="preserve"> </w:t>
      </w:r>
      <w:r w:rsidR="005C7EED">
        <w:rPr>
          <w:rFonts w:ascii="Times New Roman" w:eastAsia="Times New Roman" w:hAnsi="Times New Roman"/>
          <w:color w:val="000000"/>
          <w:position w:val="-1"/>
          <w:sz w:val="28"/>
          <w:szCs w:val="28"/>
          <w:lang w:val="uk-UA" w:eastAsia="ru-RU"/>
        </w:rPr>
        <w:tab/>
      </w:r>
      <w:r>
        <w:rPr>
          <w:rFonts w:ascii="Times New Roman" w:eastAsia="Times New Roman" w:hAnsi="Times New Roman"/>
          <w:color w:val="000000"/>
          <w:position w:val="-1"/>
          <w:sz w:val="28"/>
          <w:szCs w:val="28"/>
          <w:lang w:eastAsia="ru-RU"/>
        </w:rPr>
        <w:t xml:space="preserve">напрям </w:t>
      </w:r>
      <w:r w:rsidR="005C7EED" w:rsidRPr="00E7459E">
        <w:rPr>
          <w:rFonts w:ascii="Times New Roman" w:hAnsi="Times New Roman"/>
          <w:sz w:val="28"/>
          <w:szCs w:val="28"/>
        </w:rPr>
        <w:t>1.1</w:t>
      </w:r>
      <w:r w:rsidR="005C7EED">
        <w:rPr>
          <w:rFonts w:ascii="Times New Roman" w:hAnsi="Times New Roman"/>
          <w:sz w:val="28"/>
          <w:szCs w:val="28"/>
          <w:lang w:val="uk-UA"/>
        </w:rPr>
        <w:t>.</w:t>
      </w:r>
      <w:r w:rsidR="005C7EED" w:rsidRPr="00E7459E">
        <w:rPr>
          <w:rFonts w:ascii="Times New Roman" w:hAnsi="Times New Roman"/>
          <w:sz w:val="28"/>
          <w:szCs w:val="28"/>
        </w:rPr>
        <w:t xml:space="preserve"> </w:t>
      </w:r>
      <w:r w:rsidR="005C7EED">
        <w:rPr>
          <w:rFonts w:ascii="Times New Roman" w:hAnsi="Times New Roman"/>
          <w:sz w:val="28"/>
          <w:szCs w:val="28"/>
          <w:lang w:val="uk-UA"/>
        </w:rPr>
        <w:t xml:space="preserve"> </w:t>
      </w:r>
      <w:r w:rsidR="005C7EED" w:rsidRPr="00E7459E">
        <w:rPr>
          <w:rFonts w:ascii="Times New Roman" w:hAnsi="Times New Roman"/>
          <w:sz w:val="28"/>
          <w:szCs w:val="28"/>
        </w:rPr>
        <w:t>Сучасна локалізована економіка</w:t>
      </w:r>
      <w:r w:rsidR="005C7EED">
        <w:rPr>
          <w:rFonts w:ascii="Times New Roman" w:hAnsi="Times New Roman"/>
          <w:sz w:val="28"/>
          <w:szCs w:val="28"/>
          <w:lang w:val="uk-UA"/>
        </w:rPr>
        <w:t>;</w:t>
      </w:r>
    </w:p>
    <w:p w:rsidR="005C7EED" w:rsidRDefault="00A90430" w:rsidP="005C7EED">
      <w:pPr>
        <w:spacing w:after="0"/>
        <w:rPr>
          <w:rFonts w:ascii="Times New Roman" w:hAnsi="Times New Roman"/>
          <w:sz w:val="28"/>
          <w:szCs w:val="28"/>
          <w:lang w:val="uk-UA"/>
        </w:rPr>
      </w:pPr>
      <w:r w:rsidRPr="006C1F8A">
        <w:rPr>
          <w:rFonts w:ascii="Times New Roman" w:eastAsia="Times New Roman" w:hAnsi="Times New Roman"/>
          <w:color w:val="000000"/>
          <w:position w:val="-1"/>
          <w:sz w:val="28"/>
          <w:szCs w:val="28"/>
          <w:lang w:eastAsia="ru-RU"/>
        </w:rPr>
        <w:t xml:space="preserve"> </w:t>
      </w:r>
      <w:r w:rsidR="005C7EED">
        <w:rPr>
          <w:rFonts w:ascii="Times New Roman" w:eastAsia="Times New Roman" w:hAnsi="Times New Roman"/>
          <w:color w:val="000000"/>
          <w:position w:val="-1"/>
          <w:sz w:val="28"/>
          <w:szCs w:val="28"/>
          <w:lang w:val="uk-UA" w:eastAsia="ru-RU"/>
        </w:rPr>
        <w:tab/>
      </w:r>
      <w:r>
        <w:rPr>
          <w:rFonts w:ascii="Times New Roman" w:eastAsia="Times New Roman" w:hAnsi="Times New Roman"/>
          <w:color w:val="000000"/>
          <w:position w:val="-1"/>
          <w:sz w:val="28"/>
          <w:szCs w:val="28"/>
          <w:lang w:eastAsia="ru-RU"/>
        </w:rPr>
        <w:t xml:space="preserve">напрям </w:t>
      </w:r>
      <w:r w:rsidR="005C7EED" w:rsidRPr="00E7459E">
        <w:rPr>
          <w:rFonts w:ascii="Times New Roman" w:hAnsi="Times New Roman"/>
          <w:sz w:val="28"/>
          <w:szCs w:val="28"/>
        </w:rPr>
        <w:t xml:space="preserve">1.2. </w:t>
      </w:r>
      <w:r w:rsidR="005C7EED">
        <w:rPr>
          <w:rFonts w:ascii="Times New Roman" w:hAnsi="Times New Roman"/>
          <w:sz w:val="28"/>
          <w:szCs w:val="28"/>
          <w:lang w:val="uk-UA"/>
        </w:rPr>
        <w:t xml:space="preserve"> </w:t>
      </w:r>
      <w:r w:rsidR="005C7EED" w:rsidRPr="00E7459E">
        <w:rPr>
          <w:rFonts w:ascii="Times New Roman" w:hAnsi="Times New Roman"/>
          <w:sz w:val="28"/>
          <w:szCs w:val="28"/>
        </w:rPr>
        <w:t>Підтримка і розвиток місцевих малих та середніх підприємств</w:t>
      </w:r>
      <w:r w:rsidR="005C7EED">
        <w:rPr>
          <w:rFonts w:ascii="Times New Roman" w:hAnsi="Times New Roman"/>
          <w:sz w:val="28"/>
          <w:szCs w:val="28"/>
          <w:lang w:val="uk-UA"/>
        </w:rPr>
        <w:t>;</w:t>
      </w:r>
    </w:p>
    <w:p w:rsidR="005C7EED" w:rsidRPr="002321E9" w:rsidRDefault="005C7EED" w:rsidP="005C7EED">
      <w:pPr>
        <w:spacing w:after="0"/>
        <w:rPr>
          <w:rFonts w:ascii="Times New Roman" w:hAnsi="Times New Roman"/>
          <w:sz w:val="28"/>
          <w:szCs w:val="28"/>
          <w:lang w:val="uk-UA"/>
        </w:rPr>
      </w:pPr>
      <w:r>
        <w:rPr>
          <w:rFonts w:ascii="Times New Roman" w:hAnsi="Times New Roman"/>
          <w:sz w:val="28"/>
          <w:szCs w:val="28"/>
          <w:lang w:val="uk-UA"/>
        </w:rPr>
        <w:tab/>
        <w:t>напрям 1.3.</w:t>
      </w:r>
      <w:r w:rsidRPr="005C7EED">
        <w:rPr>
          <w:rFonts w:ascii="Times New Roman" w:hAnsi="Times New Roman"/>
          <w:sz w:val="28"/>
          <w:szCs w:val="28"/>
        </w:rPr>
        <w:t xml:space="preserve"> </w:t>
      </w:r>
      <w:r>
        <w:rPr>
          <w:rFonts w:ascii="Times New Roman" w:hAnsi="Times New Roman"/>
          <w:sz w:val="28"/>
          <w:szCs w:val="28"/>
          <w:lang w:val="uk-UA"/>
        </w:rPr>
        <w:t xml:space="preserve"> </w:t>
      </w:r>
      <w:r w:rsidRPr="00E7459E">
        <w:rPr>
          <w:rFonts w:ascii="Times New Roman" w:hAnsi="Times New Roman"/>
          <w:sz w:val="28"/>
          <w:szCs w:val="28"/>
        </w:rPr>
        <w:t xml:space="preserve"> Інвестиційно-приваблива громада</w:t>
      </w:r>
      <w:r w:rsidR="002321E9">
        <w:rPr>
          <w:rFonts w:ascii="Times New Roman" w:hAnsi="Times New Roman"/>
          <w:sz w:val="28"/>
          <w:szCs w:val="28"/>
          <w:lang w:val="uk-UA"/>
        </w:rPr>
        <w:t>.</w:t>
      </w:r>
    </w:p>
    <w:p w:rsidR="00A90430" w:rsidRPr="005C7EED" w:rsidRDefault="00A90430" w:rsidP="005C7EED">
      <w:pPr>
        <w:suppressAutoHyphens/>
        <w:overflowPunct w:val="0"/>
        <w:autoSpaceDE w:val="0"/>
        <w:autoSpaceDN w:val="0"/>
        <w:adjustRightInd w:val="0"/>
        <w:spacing w:after="0" w:line="1" w:lineRule="atLeast"/>
        <w:ind w:right="-142"/>
        <w:jc w:val="both"/>
        <w:textDirection w:val="btLr"/>
        <w:textAlignment w:val="top"/>
        <w:outlineLvl w:val="0"/>
        <w:rPr>
          <w:rFonts w:ascii="Times New Roman" w:eastAsia="Times New Roman" w:hAnsi="Times New Roman"/>
          <w:color w:val="000000"/>
          <w:position w:val="-1"/>
          <w:sz w:val="28"/>
          <w:szCs w:val="28"/>
          <w:lang w:val="uk-UA" w:eastAsia="ru-RU"/>
        </w:rPr>
      </w:pPr>
    </w:p>
    <w:p w:rsidR="00A14E36" w:rsidRDefault="00A14E36" w:rsidP="00A14E36">
      <w:pPr>
        <w:jc w:val="center"/>
        <w:rPr>
          <w:rFonts w:ascii="Times New Roman" w:hAnsi="Times New Roman"/>
          <w:b/>
          <w:i/>
          <w:sz w:val="28"/>
          <w:szCs w:val="28"/>
          <w:lang w:val="uk-UA"/>
        </w:rPr>
      </w:pPr>
      <w:r w:rsidRPr="00A14E36">
        <w:rPr>
          <w:rFonts w:ascii="Times New Roman" w:hAnsi="Times New Roman"/>
          <w:b/>
          <w:i/>
          <w:sz w:val="28"/>
          <w:szCs w:val="28"/>
        </w:rPr>
        <w:t>Перелік технічних завдань на проєкти регіонального розвитку</w:t>
      </w:r>
    </w:p>
    <w:p w:rsidR="00D03AEF" w:rsidRDefault="00D03AEF" w:rsidP="00A14E36">
      <w:pPr>
        <w:tabs>
          <w:tab w:val="left" w:pos="851"/>
          <w:tab w:val="left" w:pos="1134"/>
        </w:tabs>
        <w:spacing w:after="0" w:line="240" w:lineRule="auto"/>
        <w:ind w:firstLine="567"/>
        <w:jc w:val="right"/>
        <w:rPr>
          <w:rFonts w:ascii="Times New Roman" w:hAnsi="Times New Roman"/>
          <w:b/>
          <w:sz w:val="24"/>
          <w:szCs w:val="24"/>
          <w:lang w:val="uk-UA"/>
        </w:rPr>
      </w:pPr>
    </w:p>
    <w:p w:rsidR="00A14E36" w:rsidRPr="00D03AEF" w:rsidRDefault="00A14E36" w:rsidP="00A14E36">
      <w:pPr>
        <w:tabs>
          <w:tab w:val="left" w:pos="851"/>
          <w:tab w:val="left" w:pos="1134"/>
        </w:tabs>
        <w:spacing w:after="0" w:line="240" w:lineRule="auto"/>
        <w:ind w:firstLine="567"/>
        <w:jc w:val="right"/>
        <w:rPr>
          <w:rFonts w:ascii="Times New Roman" w:hAnsi="Times New Roman"/>
          <w:b/>
          <w:sz w:val="24"/>
          <w:szCs w:val="24"/>
          <w:lang w:val="uk-UA"/>
        </w:rPr>
      </w:pPr>
      <w:r w:rsidRPr="00D03AEF">
        <w:rPr>
          <w:rFonts w:ascii="Times New Roman" w:hAnsi="Times New Roman"/>
          <w:b/>
          <w:sz w:val="24"/>
          <w:szCs w:val="24"/>
          <w:lang w:val="uk-UA"/>
        </w:rPr>
        <w:t>Таблиця 3</w:t>
      </w:r>
    </w:p>
    <w:p w:rsidR="00A14E36" w:rsidRPr="00D03AEF" w:rsidRDefault="00A14E36" w:rsidP="00A14E36">
      <w:pPr>
        <w:tabs>
          <w:tab w:val="left" w:pos="851"/>
          <w:tab w:val="left" w:pos="1134"/>
        </w:tabs>
        <w:spacing w:after="0" w:line="240" w:lineRule="auto"/>
        <w:ind w:firstLine="567"/>
        <w:jc w:val="center"/>
        <w:rPr>
          <w:rFonts w:ascii="Times New Roman" w:eastAsia="Times New Roman" w:hAnsi="Times New Roman"/>
          <w:b/>
          <w:position w:val="-1"/>
          <w:sz w:val="24"/>
          <w:szCs w:val="24"/>
          <w:lang w:val="uk-UA" w:eastAsia="ru-RU"/>
        </w:rPr>
      </w:pPr>
      <w:r w:rsidRPr="00D03AEF">
        <w:rPr>
          <w:rFonts w:ascii="Times New Roman" w:hAnsi="Times New Roman"/>
          <w:b/>
          <w:sz w:val="24"/>
          <w:szCs w:val="24"/>
          <w:lang w:val="uk-UA"/>
        </w:rPr>
        <w:t>Перелік технічних завдань до програми «</w:t>
      </w:r>
      <w:r w:rsidRPr="00D03AEF">
        <w:rPr>
          <w:rFonts w:ascii="Times New Roman" w:eastAsia="Times New Roman" w:hAnsi="Times New Roman"/>
          <w:b/>
          <w:position w:val="-1"/>
          <w:sz w:val="24"/>
          <w:szCs w:val="24"/>
          <w:lang w:val="uk-UA" w:eastAsia="ru-RU"/>
        </w:rPr>
        <w:t>Конкурентоспроможна громада зі стійкою економікою»</w:t>
      </w:r>
    </w:p>
    <w:p w:rsidR="0082458F" w:rsidRDefault="0082458F" w:rsidP="00A14E36">
      <w:pPr>
        <w:tabs>
          <w:tab w:val="left" w:pos="851"/>
          <w:tab w:val="left" w:pos="1134"/>
        </w:tabs>
        <w:spacing w:after="0" w:line="240" w:lineRule="auto"/>
        <w:ind w:firstLine="567"/>
        <w:jc w:val="center"/>
        <w:rPr>
          <w:rFonts w:ascii="Times New Roman" w:eastAsia="Times New Roman" w:hAnsi="Times New Roman"/>
          <w:b/>
          <w:position w:val="-1"/>
          <w:sz w:val="28"/>
          <w:szCs w:val="28"/>
          <w:lang w:val="uk-UA"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5196"/>
        <w:gridCol w:w="3883"/>
      </w:tblGrid>
      <w:tr w:rsidR="00A14E36" w:rsidRPr="002F61B9" w:rsidTr="00456B4C">
        <w:tc>
          <w:tcPr>
            <w:tcW w:w="1094" w:type="dxa"/>
            <w:vAlign w:val="center"/>
          </w:tcPr>
          <w:p w:rsidR="00A14E36" w:rsidRPr="0082458F" w:rsidRDefault="00A14E36" w:rsidP="00722B7F">
            <w:pPr>
              <w:tabs>
                <w:tab w:val="left" w:pos="851"/>
                <w:tab w:val="left" w:pos="1134"/>
              </w:tabs>
              <w:spacing w:after="0" w:line="240" w:lineRule="auto"/>
              <w:jc w:val="center"/>
              <w:rPr>
                <w:rFonts w:ascii="Times New Roman" w:hAnsi="Times New Roman"/>
                <w:b/>
                <w:sz w:val="24"/>
                <w:szCs w:val="24"/>
                <w:lang w:val="uk-UA"/>
              </w:rPr>
            </w:pPr>
            <w:r w:rsidRPr="0082458F">
              <w:rPr>
                <w:rFonts w:ascii="Times New Roman" w:hAnsi="Times New Roman"/>
                <w:b/>
                <w:sz w:val="24"/>
                <w:szCs w:val="24"/>
                <w:lang w:val="uk-UA"/>
              </w:rPr>
              <w:t>№ з/п</w:t>
            </w:r>
          </w:p>
        </w:tc>
        <w:tc>
          <w:tcPr>
            <w:tcW w:w="5196" w:type="dxa"/>
            <w:vAlign w:val="center"/>
          </w:tcPr>
          <w:p w:rsidR="00A14E36" w:rsidRPr="0082458F" w:rsidRDefault="00A14E36" w:rsidP="00722B7F">
            <w:pPr>
              <w:tabs>
                <w:tab w:val="left" w:pos="851"/>
                <w:tab w:val="left" w:pos="1134"/>
              </w:tabs>
              <w:spacing w:after="0" w:line="240" w:lineRule="auto"/>
              <w:jc w:val="center"/>
              <w:rPr>
                <w:rFonts w:ascii="Times New Roman" w:hAnsi="Times New Roman"/>
                <w:b/>
                <w:sz w:val="24"/>
                <w:szCs w:val="24"/>
                <w:lang w:val="uk-UA"/>
              </w:rPr>
            </w:pPr>
            <w:r w:rsidRPr="0082458F">
              <w:rPr>
                <w:rFonts w:ascii="Times New Roman" w:hAnsi="Times New Roman"/>
                <w:b/>
                <w:sz w:val="24"/>
                <w:szCs w:val="24"/>
                <w:lang w:val="uk-UA"/>
              </w:rPr>
              <w:t>Технічне завдання</w:t>
            </w:r>
          </w:p>
        </w:tc>
        <w:tc>
          <w:tcPr>
            <w:tcW w:w="3883" w:type="dxa"/>
            <w:vAlign w:val="center"/>
          </w:tcPr>
          <w:p w:rsidR="00A14E36" w:rsidRPr="0082458F" w:rsidRDefault="00A14E36" w:rsidP="00722B7F">
            <w:pPr>
              <w:tabs>
                <w:tab w:val="left" w:pos="851"/>
                <w:tab w:val="left" w:pos="1134"/>
              </w:tabs>
              <w:spacing w:after="0" w:line="240" w:lineRule="auto"/>
              <w:jc w:val="center"/>
              <w:rPr>
                <w:rFonts w:ascii="Times New Roman" w:hAnsi="Times New Roman"/>
                <w:b/>
                <w:sz w:val="24"/>
                <w:szCs w:val="24"/>
                <w:lang w:val="uk-UA"/>
              </w:rPr>
            </w:pPr>
            <w:r w:rsidRPr="0082458F">
              <w:rPr>
                <w:rFonts w:ascii="Times New Roman" w:hAnsi="Times New Roman"/>
                <w:b/>
                <w:sz w:val="24"/>
                <w:szCs w:val="24"/>
                <w:lang w:val="uk-UA"/>
              </w:rPr>
              <w:t>Територіальне спрямування ТЗ</w:t>
            </w:r>
          </w:p>
        </w:tc>
      </w:tr>
      <w:tr w:rsidR="00A14E36" w:rsidRPr="002F61B9" w:rsidTr="00456B4C">
        <w:tc>
          <w:tcPr>
            <w:tcW w:w="10173" w:type="dxa"/>
            <w:gridSpan w:val="3"/>
          </w:tcPr>
          <w:p w:rsidR="00A14E36" w:rsidRPr="0082458F" w:rsidRDefault="00A14E36" w:rsidP="00A14E36">
            <w:pPr>
              <w:spacing w:after="0" w:line="240" w:lineRule="auto"/>
              <w:jc w:val="center"/>
              <w:rPr>
                <w:rFonts w:ascii="Times New Roman" w:hAnsi="Times New Roman"/>
                <w:b/>
                <w:i/>
                <w:sz w:val="24"/>
                <w:szCs w:val="24"/>
              </w:rPr>
            </w:pPr>
            <w:r w:rsidRPr="0082458F">
              <w:rPr>
                <w:rFonts w:ascii="Times New Roman" w:hAnsi="Times New Roman"/>
                <w:b/>
                <w:i/>
                <w:sz w:val="24"/>
                <w:szCs w:val="24"/>
                <w:lang w:val="uk-UA"/>
              </w:rPr>
              <w:t xml:space="preserve">Напрям </w:t>
            </w:r>
            <w:r w:rsidRPr="0082458F">
              <w:rPr>
                <w:rFonts w:ascii="Times New Roman" w:hAnsi="Times New Roman"/>
                <w:b/>
                <w:i/>
                <w:sz w:val="24"/>
                <w:szCs w:val="24"/>
              </w:rPr>
              <w:t xml:space="preserve">1.1 </w:t>
            </w:r>
            <w:r w:rsidRPr="0082458F">
              <w:rPr>
                <w:rFonts w:ascii="Times New Roman" w:hAnsi="Times New Roman"/>
                <w:b/>
                <w:sz w:val="24"/>
                <w:szCs w:val="24"/>
              </w:rPr>
              <w:t>Сучасна локалізована економіка</w:t>
            </w:r>
          </w:p>
        </w:tc>
      </w:tr>
      <w:tr w:rsidR="00A14E36" w:rsidRPr="002E7812" w:rsidTr="00456B4C">
        <w:tc>
          <w:tcPr>
            <w:tcW w:w="1094" w:type="dxa"/>
            <w:vAlign w:val="center"/>
          </w:tcPr>
          <w:p w:rsidR="00A14E36" w:rsidRPr="0082458F" w:rsidRDefault="008B20AE" w:rsidP="00722B7F">
            <w:pPr>
              <w:tabs>
                <w:tab w:val="left" w:pos="851"/>
                <w:tab w:val="left" w:pos="1134"/>
              </w:tabs>
              <w:spacing w:after="0" w:line="240" w:lineRule="auto"/>
              <w:jc w:val="center"/>
              <w:rPr>
                <w:rFonts w:ascii="Times New Roman" w:hAnsi="Times New Roman"/>
                <w:sz w:val="24"/>
                <w:szCs w:val="24"/>
                <w:lang w:val="uk-UA"/>
              </w:rPr>
            </w:pPr>
            <w:r w:rsidRPr="0082458F">
              <w:rPr>
                <w:rFonts w:ascii="Times New Roman" w:hAnsi="Times New Roman"/>
                <w:sz w:val="24"/>
                <w:szCs w:val="24"/>
                <w:lang w:val="uk-UA"/>
              </w:rPr>
              <w:t>1</w:t>
            </w:r>
          </w:p>
        </w:tc>
        <w:tc>
          <w:tcPr>
            <w:tcW w:w="5196" w:type="dxa"/>
            <w:vAlign w:val="center"/>
          </w:tcPr>
          <w:p w:rsidR="00A14E36" w:rsidRPr="0082458F" w:rsidRDefault="006E3034" w:rsidP="002E7812">
            <w:pPr>
              <w:spacing w:after="0" w:line="240" w:lineRule="auto"/>
              <w:jc w:val="both"/>
              <w:rPr>
                <w:rFonts w:ascii="Times New Roman" w:hAnsi="Times New Roman"/>
                <w:sz w:val="24"/>
                <w:szCs w:val="24"/>
                <w:lang w:val="uk-UA"/>
              </w:rPr>
            </w:pPr>
            <w:r w:rsidRPr="0082458F">
              <w:rPr>
                <w:rFonts w:ascii="Times New Roman" w:hAnsi="Times New Roman"/>
                <w:sz w:val="24"/>
                <w:szCs w:val="24"/>
                <w:lang w:val="uk-UA"/>
              </w:rPr>
              <w:t>Інвентаризація наявних об’єктів нерухомості</w:t>
            </w:r>
            <w:r w:rsidR="002E7812" w:rsidRPr="0082458F">
              <w:rPr>
                <w:rFonts w:ascii="Times New Roman" w:hAnsi="Times New Roman"/>
                <w:sz w:val="24"/>
                <w:szCs w:val="24"/>
                <w:lang w:val="uk-UA"/>
              </w:rPr>
              <w:t>.</w:t>
            </w:r>
            <w:r w:rsidRPr="0082458F">
              <w:rPr>
                <w:rFonts w:ascii="Times New Roman" w:hAnsi="Times New Roman"/>
                <w:sz w:val="24"/>
                <w:szCs w:val="24"/>
                <w:lang w:val="uk-UA"/>
              </w:rPr>
              <w:t xml:space="preserve"> </w:t>
            </w:r>
          </w:p>
        </w:tc>
        <w:tc>
          <w:tcPr>
            <w:tcW w:w="3883" w:type="dxa"/>
            <w:vAlign w:val="center"/>
          </w:tcPr>
          <w:p w:rsidR="00A14E36" w:rsidRPr="0082458F" w:rsidRDefault="006E3034" w:rsidP="000B5B1A">
            <w:pPr>
              <w:tabs>
                <w:tab w:val="left" w:pos="851"/>
                <w:tab w:val="left" w:pos="1134"/>
              </w:tabs>
              <w:spacing w:after="0" w:line="240" w:lineRule="auto"/>
              <w:rPr>
                <w:rFonts w:ascii="Times New Roman" w:hAnsi="Times New Roman"/>
                <w:sz w:val="24"/>
                <w:szCs w:val="24"/>
                <w:lang w:val="uk-UA"/>
              </w:rPr>
            </w:pPr>
            <w:r w:rsidRPr="0082458F">
              <w:rPr>
                <w:rFonts w:ascii="Times New Roman" w:hAnsi="Times New Roman"/>
                <w:sz w:val="24"/>
                <w:szCs w:val="24"/>
                <w:lang w:val="uk-UA"/>
              </w:rPr>
              <w:t>Бабчинецька територіальна громада</w:t>
            </w:r>
          </w:p>
        </w:tc>
      </w:tr>
      <w:tr w:rsidR="00A14E36" w:rsidRPr="004B34A4" w:rsidTr="00456B4C">
        <w:trPr>
          <w:trHeight w:val="1063"/>
        </w:trPr>
        <w:tc>
          <w:tcPr>
            <w:tcW w:w="1094" w:type="dxa"/>
            <w:vAlign w:val="center"/>
          </w:tcPr>
          <w:p w:rsidR="00A14E36" w:rsidRPr="0082458F" w:rsidRDefault="00456B4C" w:rsidP="00722B7F">
            <w:pPr>
              <w:tabs>
                <w:tab w:val="left" w:pos="851"/>
                <w:tab w:val="left" w:pos="1134"/>
              </w:tabs>
              <w:spacing w:after="0" w:line="240" w:lineRule="auto"/>
              <w:jc w:val="center"/>
              <w:rPr>
                <w:rFonts w:ascii="Times New Roman" w:hAnsi="Times New Roman"/>
                <w:sz w:val="24"/>
                <w:szCs w:val="24"/>
                <w:lang w:val="uk-UA"/>
              </w:rPr>
            </w:pPr>
            <w:r w:rsidRPr="0082458F">
              <w:rPr>
                <w:rFonts w:ascii="Times New Roman" w:hAnsi="Times New Roman"/>
                <w:sz w:val="24"/>
                <w:szCs w:val="24"/>
                <w:lang w:val="uk-UA"/>
              </w:rPr>
              <w:t>2</w:t>
            </w:r>
          </w:p>
        </w:tc>
        <w:tc>
          <w:tcPr>
            <w:tcW w:w="5196" w:type="dxa"/>
            <w:vAlign w:val="center"/>
          </w:tcPr>
          <w:p w:rsidR="000B5B1A" w:rsidRPr="0082458F" w:rsidRDefault="000B5B1A" w:rsidP="000B5B1A">
            <w:pPr>
              <w:spacing w:after="0" w:line="240" w:lineRule="auto"/>
              <w:jc w:val="both"/>
              <w:rPr>
                <w:rFonts w:ascii="Times New Roman" w:hAnsi="Times New Roman"/>
                <w:sz w:val="24"/>
                <w:szCs w:val="24"/>
                <w:lang w:val="uk-UA"/>
              </w:rPr>
            </w:pPr>
            <w:r w:rsidRPr="0082458F">
              <w:rPr>
                <w:rFonts w:ascii="Times New Roman" w:hAnsi="Times New Roman"/>
                <w:sz w:val="24"/>
                <w:szCs w:val="24"/>
                <w:lang w:val="uk-UA"/>
              </w:rPr>
              <w:t xml:space="preserve"> </w:t>
            </w:r>
          </w:p>
          <w:p w:rsidR="00A14E36" w:rsidRPr="0082458F" w:rsidRDefault="006E3034" w:rsidP="00722B7F">
            <w:pPr>
              <w:spacing w:after="0" w:line="240" w:lineRule="auto"/>
              <w:rPr>
                <w:rFonts w:ascii="Times New Roman" w:hAnsi="Times New Roman"/>
                <w:sz w:val="24"/>
                <w:szCs w:val="24"/>
                <w:lang w:val="uk-UA"/>
              </w:rPr>
            </w:pPr>
            <w:r w:rsidRPr="0082458F">
              <w:rPr>
                <w:rFonts w:ascii="Times New Roman" w:hAnsi="Times New Roman"/>
                <w:sz w:val="24"/>
                <w:szCs w:val="24"/>
                <w:lang w:val="uk-UA"/>
              </w:rPr>
              <w:t>Інвентаризація земельних ділянок територіальної громади.</w:t>
            </w:r>
          </w:p>
        </w:tc>
        <w:tc>
          <w:tcPr>
            <w:tcW w:w="3883" w:type="dxa"/>
            <w:vAlign w:val="center"/>
          </w:tcPr>
          <w:p w:rsidR="00A14E36" w:rsidRPr="0082458F" w:rsidRDefault="000B5B1A" w:rsidP="00722B7F">
            <w:pPr>
              <w:tabs>
                <w:tab w:val="left" w:pos="851"/>
                <w:tab w:val="left" w:pos="1134"/>
              </w:tabs>
              <w:spacing w:after="0" w:line="240" w:lineRule="auto"/>
              <w:rPr>
                <w:rFonts w:ascii="Times New Roman" w:hAnsi="Times New Roman"/>
                <w:sz w:val="24"/>
                <w:szCs w:val="24"/>
                <w:lang w:val="uk-UA"/>
              </w:rPr>
            </w:pPr>
            <w:r w:rsidRPr="0082458F">
              <w:rPr>
                <w:rFonts w:ascii="Times New Roman" w:hAnsi="Times New Roman"/>
                <w:sz w:val="24"/>
                <w:szCs w:val="24"/>
                <w:lang w:val="uk-UA"/>
              </w:rPr>
              <w:t>Бабчинецька територіальна громада</w:t>
            </w:r>
          </w:p>
        </w:tc>
      </w:tr>
      <w:tr w:rsidR="00A14E36" w:rsidRPr="002F61B9" w:rsidTr="00456B4C">
        <w:tc>
          <w:tcPr>
            <w:tcW w:w="10173" w:type="dxa"/>
            <w:gridSpan w:val="3"/>
          </w:tcPr>
          <w:p w:rsidR="00A14E36" w:rsidRPr="0082458F" w:rsidRDefault="009B3543" w:rsidP="003844F6">
            <w:pPr>
              <w:tabs>
                <w:tab w:val="left" w:pos="851"/>
                <w:tab w:val="left" w:pos="1134"/>
              </w:tabs>
              <w:spacing w:after="0" w:line="240" w:lineRule="auto"/>
              <w:jc w:val="center"/>
              <w:rPr>
                <w:rFonts w:ascii="Times New Roman" w:hAnsi="Times New Roman"/>
                <w:b/>
                <w:i/>
                <w:sz w:val="24"/>
                <w:szCs w:val="24"/>
                <w:lang w:val="uk-UA"/>
              </w:rPr>
            </w:pPr>
            <w:r w:rsidRPr="0082458F">
              <w:rPr>
                <w:rFonts w:ascii="Times New Roman" w:hAnsi="Times New Roman"/>
                <w:b/>
                <w:i/>
                <w:sz w:val="24"/>
                <w:szCs w:val="24"/>
                <w:lang w:val="uk-UA"/>
              </w:rPr>
              <w:t>Напрям</w:t>
            </w:r>
            <w:r w:rsidR="00A14E36" w:rsidRPr="0082458F">
              <w:rPr>
                <w:rFonts w:ascii="Times New Roman" w:hAnsi="Times New Roman"/>
                <w:b/>
                <w:i/>
                <w:sz w:val="24"/>
                <w:szCs w:val="24"/>
                <w:lang w:val="uk-UA"/>
              </w:rPr>
              <w:t xml:space="preserve"> 1.2. </w:t>
            </w:r>
            <w:r w:rsidR="000B5B1A" w:rsidRPr="0082458F">
              <w:rPr>
                <w:rFonts w:ascii="Times New Roman" w:hAnsi="Times New Roman"/>
                <w:b/>
                <w:sz w:val="24"/>
                <w:szCs w:val="24"/>
              </w:rPr>
              <w:t>Підтримка і розвиток місцевих малих та середніх підприємств</w:t>
            </w:r>
          </w:p>
        </w:tc>
      </w:tr>
      <w:tr w:rsidR="00A14E36" w:rsidRPr="004B34A4" w:rsidTr="00456B4C">
        <w:tc>
          <w:tcPr>
            <w:tcW w:w="1094" w:type="dxa"/>
            <w:vAlign w:val="center"/>
          </w:tcPr>
          <w:p w:rsidR="00A14E36" w:rsidRPr="0082458F" w:rsidRDefault="008B20AE" w:rsidP="00722B7F">
            <w:pPr>
              <w:tabs>
                <w:tab w:val="left" w:pos="851"/>
                <w:tab w:val="left" w:pos="1134"/>
              </w:tabs>
              <w:spacing w:after="0" w:line="240" w:lineRule="auto"/>
              <w:jc w:val="center"/>
              <w:rPr>
                <w:rFonts w:ascii="Times New Roman" w:hAnsi="Times New Roman"/>
                <w:sz w:val="24"/>
                <w:szCs w:val="24"/>
                <w:lang w:val="uk-UA"/>
              </w:rPr>
            </w:pPr>
            <w:r w:rsidRPr="0082458F">
              <w:rPr>
                <w:rFonts w:ascii="Times New Roman" w:hAnsi="Times New Roman"/>
                <w:sz w:val="24"/>
                <w:szCs w:val="24"/>
                <w:lang w:val="uk-UA"/>
              </w:rPr>
              <w:t>3</w:t>
            </w:r>
          </w:p>
        </w:tc>
        <w:tc>
          <w:tcPr>
            <w:tcW w:w="5196" w:type="dxa"/>
            <w:vAlign w:val="center"/>
          </w:tcPr>
          <w:p w:rsidR="004075D3" w:rsidRPr="0082458F" w:rsidRDefault="004075D3" w:rsidP="004075D3">
            <w:pPr>
              <w:spacing w:after="0" w:line="240" w:lineRule="auto"/>
              <w:rPr>
                <w:rFonts w:ascii="Times New Roman" w:hAnsi="Times New Roman"/>
                <w:sz w:val="24"/>
                <w:szCs w:val="24"/>
                <w:lang w:val="uk-UA" w:eastAsia="uk-UA"/>
              </w:rPr>
            </w:pPr>
            <w:r w:rsidRPr="0082458F">
              <w:rPr>
                <w:rFonts w:ascii="Times New Roman" w:hAnsi="Times New Roman"/>
                <w:sz w:val="24"/>
                <w:szCs w:val="24"/>
                <w:lang w:val="uk-UA" w:eastAsia="uk-UA"/>
              </w:rPr>
              <w:t>Розробка комплексу заходів та їх впровадження щодо розвитку малих та середніх форм підприємництва, сприяння у створенні нових та роботі діючих підприємств на території громади</w:t>
            </w:r>
          </w:p>
          <w:p w:rsidR="00A14E36" w:rsidRPr="0082458F" w:rsidRDefault="00A14E36" w:rsidP="009A0BD4">
            <w:pPr>
              <w:tabs>
                <w:tab w:val="left" w:pos="851"/>
                <w:tab w:val="left" w:pos="1134"/>
              </w:tabs>
              <w:spacing w:after="0" w:line="240" w:lineRule="auto"/>
              <w:rPr>
                <w:rFonts w:ascii="Times New Roman" w:hAnsi="Times New Roman"/>
                <w:sz w:val="24"/>
                <w:szCs w:val="24"/>
                <w:lang w:val="uk-UA"/>
              </w:rPr>
            </w:pPr>
          </w:p>
        </w:tc>
        <w:tc>
          <w:tcPr>
            <w:tcW w:w="3883" w:type="dxa"/>
            <w:vAlign w:val="center"/>
          </w:tcPr>
          <w:p w:rsidR="00A14E36" w:rsidRPr="0082458F" w:rsidRDefault="006E3034" w:rsidP="00722B7F">
            <w:pPr>
              <w:tabs>
                <w:tab w:val="left" w:pos="851"/>
                <w:tab w:val="left" w:pos="1134"/>
              </w:tabs>
              <w:spacing w:after="0" w:line="240" w:lineRule="auto"/>
              <w:rPr>
                <w:rFonts w:ascii="Times New Roman" w:hAnsi="Times New Roman"/>
                <w:sz w:val="24"/>
                <w:szCs w:val="24"/>
                <w:lang w:val="uk-UA"/>
              </w:rPr>
            </w:pPr>
            <w:r w:rsidRPr="0082458F">
              <w:rPr>
                <w:rFonts w:ascii="Times New Roman" w:hAnsi="Times New Roman"/>
                <w:sz w:val="24"/>
                <w:szCs w:val="24"/>
                <w:lang w:val="uk-UA"/>
              </w:rPr>
              <w:lastRenderedPageBreak/>
              <w:t>Бабчинецька територіальна громада</w:t>
            </w:r>
          </w:p>
        </w:tc>
      </w:tr>
      <w:tr w:rsidR="003844F6" w:rsidRPr="004B34A4" w:rsidTr="00456B4C">
        <w:trPr>
          <w:trHeight w:val="240"/>
        </w:trPr>
        <w:tc>
          <w:tcPr>
            <w:tcW w:w="10173" w:type="dxa"/>
            <w:gridSpan w:val="3"/>
            <w:tcBorders>
              <w:top w:val="nil"/>
            </w:tcBorders>
            <w:vAlign w:val="center"/>
          </w:tcPr>
          <w:p w:rsidR="003844F6" w:rsidRPr="0082458F" w:rsidRDefault="003844F6" w:rsidP="00722B7F">
            <w:pPr>
              <w:tabs>
                <w:tab w:val="left" w:pos="851"/>
                <w:tab w:val="left" w:pos="1134"/>
              </w:tabs>
              <w:spacing w:after="0" w:line="240" w:lineRule="auto"/>
              <w:jc w:val="center"/>
              <w:rPr>
                <w:rFonts w:ascii="Times New Roman" w:hAnsi="Times New Roman"/>
                <w:sz w:val="24"/>
                <w:szCs w:val="24"/>
                <w:lang w:val="uk-UA"/>
              </w:rPr>
            </w:pPr>
          </w:p>
          <w:p w:rsidR="003844F6" w:rsidRPr="0082458F" w:rsidRDefault="00CB6CCC" w:rsidP="003844F6">
            <w:pPr>
              <w:tabs>
                <w:tab w:val="left" w:pos="851"/>
                <w:tab w:val="left" w:pos="1134"/>
              </w:tabs>
              <w:spacing w:after="0" w:line="240" w:lineRule="auto"/>
              <w:jc w:val="center"/>
              <w:rPr>
                <w:rFonts w:ascii="Times New Roman" w:hAnsi="Times New Roman"/>
                <w:sz w:val="24"/>
                <w:szCs w:val="24"/>
                <w:lang w:val="uk-UA"/>
              </w:rPr>
            </w:pPr>
            <w:r>
              <w:rPr>
                <w:rFonts w:ascii="Times New Roman" w:hAnsi="Times New Roman"/>
                <w:b/>
                <w:i/>
                <w:sz w:val="24"/>
                <w:szCs w:val="24"/>
                <w:lang w:val="uk-UA"/>
              </w:rPr>
              <w:t>Напрям</w:t>
            </w:r>
            <w:r w:rsidR="003844F6" w:rsidRPr="0082458F">
              <w:rPr>
                <w:rFonts w:ascii="Times New Roman" w:hAnsi="Times New Roman"/>
                <w:b/>
                <w:i/>
                <w:sz w:val="24"/>
                <w:szCs w:val="24"/>
                <w:lang w:val="uk-UA"/>
              </w:rPr>
              <w:t xml:space="preserve"> 1.3  </w:t>
            </w:r>
            <w:r w:rsidR="003844F6" w:rsidRPr="0082458F">
              <w:rPr>
                <w:rFonts w:ascii="Times New Roman" w:hAnsi="Times New Roman"/>
                <w:b/>
                <w:sz w:val="24"/>
                <w:szCs w:val="24"/>
              </w:rPr>
              <w:t>Інвестиційно-приваблива громада</w:t>
            </w:r>
            <w:r w:rsidR="003844F6" w:rsidRPr="0082458F">
              <w:rPr>
                <w:rFonts w:ascii="Times New Roman" w:hAnsi="Times New Roman"/>
                <w:b/>
                <w:i/>
                <w:sz w:val="24"/>
                <w:szCs w:val="24"/>
                <w:lang w:val="uk-UA"/>
              </w:rPr>
              <w:t>.</w:t>
            </w:r>
          </w:p>
        </w:tc>
      </w:tr>
      <w:tr w:rsidR="003844F6" w:rsidRPr="004B34A4" w:rsidTr="008B20AE">
        <w:trPr>
          <w:trHeight w:val="795"/>
        </w:trPr>
        <w:tc>
          <w:tcPr>
            <w:tcW w:w="1094" w:type="dxa"/>
            <w:vAlign w:val="center"/>
          </w:tcPr>
          <w:p w:rsidR="003844F6" w:rsidRPr="0082458F" w:rsidRDefault="008B20AE" w:rsidP="00722B7F">
            <w:pPr>
              <w:tabs>
                <w:tab w:val="left" w:pos="851"/>
                <w:tab w:val="left" w:pos="1134"/>
              </w:tabs>
              <w:spacing w:after="0" w:line="240" w:lineRule="auto"/>
              <w:jc w:val="center"/>
              <w:rPr>
                <w:rFonts w:ascii="Times New Roman" w:hAnsi="Times New Roman"/>
                <w:sz w:val="24"/>
                <w:szCs w:val="24"/>
                <w:lang w:val="uk-UA"/>
              </w:rPr>
            </w:pPr>
            <w:r w:rsidRPr="0082458F">
              <w:rPr>
                <w:rFonts w:ascii="Times New Roman" w:hAnsi="Times New Roman"/>
                <w:sz w:val="24"/>
                <w:szCs w:val="24"/>
                <w:lang w:val="uk-UA"/>
              </w:rPr>
              <w:t>4</w:t>
            </w:r>
          </w:p>
        </w:tc>
        <w:tc>
          <w:tcPr>
            <w:tcW w:w="5196" w:type="dxa"/>
            <w:vAlign w:val="center"/>
          </w:tcPr>
          <w:p w:rsidR="003844F6" w:rsidRPr="0082458F" w:rsidRDefault="009F7DBA" w:rsidP="009F7DBA">
            <w:pPr>
              <w:spacing w:after="0" w:line="240" w:lineRule="auto"/>
              <w:rPr>
                <w:rFonts w:ascii="Times New Roman" w:hAnsi="Times New Roman"/>
                <w:sz w:val="24"/>
                <w:szCs w:val="24"/>
                <w:lang w:val="uk-UA"/>
              </w:rPr>
            </w:pPr>
            <w:r w:rsidRPr="0082458F">
              <w:rPr>
                <w:rFonts w:ascii="Times New Roman" w:hAnsi="Times New Roman"/>
                <w:sz w:val="24"/>
                <w:szCs w:val="24"/>
                <w:lang w:val="uk-UA"/>
              </w:rPr>
              <w:t>Створення інвестиційного пасорту громади</w:t>
            </w:r>
          </w:p>
        </w:tc>
        <w:tc>
          <w:tcPr>
            <w:tcW w:w="3883" w:type="dxa"/>
            <w:vAlign w:val="center"/>
          </w:tcPr>
          <w:p w:rsidR="003844F6" w:rsidRPr="0082458F" w:rsidRDefault="0018732F" w:rsidP="00722B7F">
            <w:pPr>
              <w:tabs>
                <w:tab w:val="left" w:pos="851"/>
                <w:tab w:val="left" w:pos="1134"/>
              </w:tabs>
              <w:spacing w:after="0" w:line="240" w:lineRule="auto"/>
              <w:rPr>
                <w:rFonts w:ascii="Times New Roman" w:hAnsi="Times New Roman"/>
                <w:sz w:val="24"/>
                <w:szCs w:val="24"/>
                <w:lang w:val="uk-UA"/>
              </w:rPr>
            </w:pPr>
            <w:r w:rsidRPr="0082458F">
              <w:rPr>
                <w:rFonts w:ascii="Times New Roman" w:hAnsi="Times New Roman"/>
                <w:sz w:val="24"/>
                <w:szCs w:val="24"/>
                <w:lang w:val="uk-UA"/>
              </w:rPr>
              <w:t>Бабчинецька територіальна громада</w:t>
            </w:r>
          </w:p>
        </w:tc>
      </w:tr>
      <w:tr w:rsidR="008B20AE" w:rsidRPr="004B34A4" w:rsidTr="008B20AE">
        <w:trPr>
          <w:trHeight w:val="173"/>
        </w:trPr>
        <w:tc>
          <w:tcPr>
            <w:tcW w:w="1094" w:type="dxa"/>
            <w:vAlign w:val="center"/>
          </w:tcPr>
          <w:p w:rsidR="008B20AE" w:rsidRPr="00CE728D" w:rsidRDefault="008B20AE" w:rsidP="00722B7F">
            <w:pPr>
              <w:tabs>
                <w:tab w:val="left" w:pos="851"/>
                <w:tab w:val="left" w:pos="1134"/>
              </w:tabs>
              <w:spacing w:after="0" w:line="240" w:lineRule="auto"/>
              <w:jc w:val="center"/>
              <w:rPr>
                <w:rFonts w:ascii="Times New Roman" w:hAnsi="Times New Roman"/>
                <w:sz w:val="24"/>
                <w:szCs w:val="24"/>
                <w:lang w:val="uk-UA"/>
              </w:rPr>
            </w:pPr>
            <w:r w:rsidRPr="00CE728D">
              <w:rPr>
                <w:rFonts w:ascii="Times New Roman" w:hAnsi="Times New Roman"/>
                <w:sz w:val="24"/>
                <w:szCs w:val="24"/>
                <w:lang w:val="uk-UA"/>
              </w:rPr>
              <w:t>5</w:t>
            </w:r>
          </w:p>
        </w:tc>
        <w:tc>
          <w:tcPr>
            <w:tcW w:w="5196" w:type="dxa"/>
            <w:vAlign w:val="center"/>
          </w:tcPr>
          <w:p w:rsidR="008B20AE" w:rsidRPr="0082458F" w:rsidRDefault="008B20AE" w:rsidP="008B20AE">
            <w:pPr>
              <w:spacing w:after="0" w:line="240" w:lineRule="auto"/>
              <w:rPr>
                <w:rFonts w:ascii="Times New Roman" w:hAnsi="Times New Roman"/>
                <w:sz w:val="24"/>
                <w:szCs w:val="24"/>
                <w:lang w:val="uk-UA"/>
              </w:rPr>
            </w:pPr>
            <w:r w:rsidRPr="0082458F">
              <w:rPr>
                <w:rFonts w:ascii="Times New Roman" w:hAnsi="Times New Roman"/>
                <w:sz w:val="24"/>
                <w:szCs w:val="24"/>
                <w:lang w:val="uk-UA" w:eastAsia="it-IT"/>
              </w:rPr>
              <w:t>Розроблення схеми планування території Бабчинецької територіальної громади</w:t>
            </w:r>
          </w:p>
        </w:tc>
        <w:tc>
          <w:tcPr>
            <w:tcW w:w="3883" w:type="dxa"/>
            <w:vAlign w:val="center"/>
          </w:tcPr>
          <w:p w:rsidR="008B20AE" w:rsidRPr="0082458F" w:rsidRDefault="008B20AE" w:rsidP="00722B7F">
            <w:pPr>
              <w:tabs>
                <w:tab w:val="left" w:pos="851"/>
                <w:tab w:val="left" w:pos="1134"/>
              </w:tabs>
              <w:spacing w:after="0" w:line="240" w:lineRule="auto"/>
              <w:rPr>
                <w:rFonts w:ascii="Times New Roman" w:hAnsi="Times New Roman"/>
                <w:sz w:val="24"/>
                <w:szCs w:val="24"/>
                <w:lang w:val="uk-UA"/>
              </w:rPr>
            </w:pPr>
            <w:r w:rsidRPr="0082458F">
              <w:rPr>
                <w:rFonts w:ascii="Times New Roman" w:hAnsi="Times New Roman"/>
                <w:sz w:val="24"/>
                <w:szCs w:val="24"/>
                <w:lang w:val="uk-UA"/>
              </w:rPr>
              <w:t>Бабчинецька територіальна громада</w:t>
            </w:r>
          </w:p>
        </w:tc>
      </w:tr>
    </w:tbl>
    <w:p w:rsidR="00A14E36" w:rsidRDefault="00A14E36" w:rsidP="0018732F">
      <w:pPr>
        <w:tabs>
          <w:tab w:val="left" w:pos="851"/>
          <w:tab w:val="left" w:pos="1134"/>
        </w:tabs>
        <w:spacing w:after="0" w:line="240" w:lineRule="auto"/>
        <w:ind w:firstLine="567"/>
        <w:jc w:val="center"/>
        <w:rPr>
          <w:rFonts w:ascii="Times New Roman" w:hAnsi="Times New Roman"/>
          <w:sz w:val="28"/>
          <w:szCs w:val="28"/>
          <w:lang w:val="uk-UA"/>
        </w:rPr>
      </w:pPr>
    </w:p>
    <w:p w:rsidR="0018732F" w:rsidRPr="002F61B9" w:rsidRDefault="0018732F" w:rsidP="0018732F">
      <w:pPr>
        <w:tabs>
          <w:tab w:val="left" w:pos="851"/>
          <w:tab w:val="left" w:pos="1134"/>
        </w:tabs>
        <w:spacing w:after="0" w:line="240" w:lineRule="auto"/>
        <w:ind w:firstLine="567"/>
        <w:jc w:val="center"/>
        <w:rPr>
          <w:rFonts w:ascii="Times New Roman" w:hAnsi="Times New Roman"/>
          <w:b/>
          <w:i/>
          <w:sz w:val="28"/>
          <w:szCs w:val="28"/>
          <w:lang w:val="uk-UA"/>
        </w:rPr>
      </w:pPr>
      <w:r w:rsidRPr="002F61B9">
        <w:rPr>
          <w:rFonts w:ascii="Times New Roman" w:hAnsi="Times New Roman"/>
          <w:b/>
          <w:i/>
          <w:sz w:val="28"/>
          <w:szCs w:val="28"/>
          <w:lang w:val="uk-UA"/>
        </w:rPr>
        <w:t>Очікувані результати реалізації Програми</w:t>
      </w:r>
    </w:p>
    <w:p w:rsidR="0018732F" w:rsidRDefault="0018732F" w:rsidP="0018732F">
      <w:pPr>
        <w:pStyle w:val="a3"/>
        <w:tabs>
          <w:tab w:val="left" w:pos="426"/>
        </w:tabs>
        <w:spacing w:after="0" w:line="240" w:lineRule="auto"/>
        <w:ind w:left="0" w:firstLine="567"/>
        <w:jc w:val="both"/>
        <w:rPr>
          <w:rStyle w:val="a8"/>
          <w:rFonts w:ascii="Times New Roman" w:hAnsi="Times New Roman" w:cs="Times New Roman"/>
          <w:sz w:val="28"/>
          <w:szCs w:val="28"/>
          <w:lang w:val="uk-UA"/>
        </w:rPr>
      </w:pPr>
      <w:r w:rsidRPr="0002110A">
        <w:rPr>
          <w:rFonts w:ascii="Times New Roman" w:hAnsi="Times New Roman" w:cs="Times New Roman"/>
          <w:sz w:val="28"/>
          <w:szCs w:val="28"/>
          <w:lang w:val="uk-UA"/>
        </w:rPr>
        <w:t>Реалізація завдань</w:t>
      </w:r>
      <w:r w:rsidRPr="0002110A">
        <w:rPr>
          <w:rFonts w:ascii="Times New Roman" w:hAnsi="Times New Roman" w:cs="Times New Roman"/>
          <w:b/>
          <w:sz w:val="28"/>
          <w:szCs w:val="28"/>
          <w:lang w:val="uk-UA"/>
        </w:rPr>
        <w:t xml:space="preserve"> </w:t>
      </w:r>
      <w:r>
        <w:rPr>
          <w:rStyle w:val="a8"/>
          <w:rFonts w:ascii="Times New Roman" w:hAnsi="Times New Roman" w:cs="Times New Roman"/>
          <w:sz w:val="28"/>
          <w:szCs w:val="28"/>
          <w:lang w:val="uk-UA"/>
        </w:rPr>
        <w:t>Програма А</w:t>
      </w:r>
      <w:r w:rsidRPr="0002110A">
        <w:rPr>
          <w:rStyle w:val="a8"/>
          <w:rFonts w:ascii="Times New Roman" w:hAnsi="Times New Roman" w:cs="Times New Roman"/>
          <w:sz w:val="28"/>
          <w:szCs w:val="28"/>
          <w:lang w:val="uk-UA"/>
        </w:rPr>
        <w:t xml:space="preserve"> - Конкурентоспроможна громада зі стійкою економікою сприятиме досягненню наступних результатів:</w:t>
      </w:r>
    </w:p>
    <w:p w:rsidR="0018732F" w:rsidRPr="0018732F" w:rsidRDefault="0018732F" w:rsidP="0018732F">
      <w:pPr>
        <w:rPr>
          <w:rFonts w:ascii="Times New Roman" w:hAnsi="Times New Roman"/>
          <w:b/>
          <w:bCs/>
          <w:sz w:val="28"/>
          <w:szCs w:val="28"/>
        </w:rPr>
      </w:pPr>
    </w:p>
    <w:p w:rsidR="0018732F" w:rsidRPr="00BC24F8" w:rsidRDefault="0018732F" w:rsidP="0018732F">
      <w:pPr>
        <w:numPr>
          <w:ilvl w:val="0"/>
          <w:numId w:val="11"/>
        </w:numPr>
        <w:spacing w:line="240" w:lineRule="auto"/>
        <w:rPr>
          <w:rFonts w:ascii="Times New Roman" w:hAnsi="Times New Roman"/>
          <w:b/>
          <w:bCs/>
          <w:sz w:val="28"/>
          <w:szCs w:val="28"/>
        </w:rPr>
      </w:pPr>
      <w:r w:rsidRPr="004D77E3">
        <w:rPr>
          <w:rFonts w:ascii="Times New Roman" w:hAnsi="Times New Roman"/>
          <w:sz w:val="28"/>
          <w:szCs w:val="28"/>
        </w:rPr>
        <w:t>зростання рівня зайнятості населення</w:t>
      </w:r>
      <w:r>
        <w:rPr>
          <w:rFonts w:ascii="Times New Roman" w:hAnsi="Times New Roman"/>
          <w:sz w:val="28"/>
          <w:szCs w:val="28"/>
          <w:lang w:val="uk-UA"/>
        </w:rPr>
        <w:t>, збільшення робочих місць;</w:t>
      </w:r>
    </w:p>
    <w:p w:rsidR="0018732F" w:rsidRPr="00BC24F8" w:rsidRDefault="0018732F" w:rsidP="0018732F">
      <w:pPr>
        <w:numPr>
          <w:ilvl w:val="0"/>
          <w:numId w:val="11"/>
        </w:numPr>
        <w:spacing w:line="240" w:lineRule="auto"/>
        <w:rPr>
          <w:rFonts w:ascii="Times New Roman" w:hAnsi="Times New Roman"/>
          <w:b/>
          <w:bCs/>
          <w:sz w:val="28"/>
          <w:szCs w:val="28"/>
        </w:rPr>
      </w:pPr>
      <w:r>
        <w:rPr>
          <w:rFonts w:ascii="Times New Roman" w:hAnsi="Times New Roman"/>
          <w:sz w:val="28"/>
          <w:szCs w:val="28"/>
        </w:rPr>
        <w:t>збільшення суб’єктів господарювання</w:t>
      </w:r>
      <w:r>
        <w:rPr>
          <w:rFonts w:ascii="Times New Roman" w:hAnsi="Times New Roman"/>
          <w:sz w:val="28"/>
          <w:szCs w:val="28"/>
          <w:lang w:val="uk-UA"/>
        </w:rPr>
        <w:t>;</w:t>
      </w:r>
    </w:p>
    <w:p w:rsidR="0018732F" w:rsidRPr="00A14BDA" w:rsidRDefault="0018732F" w:rsidP="0018732F">
      <w:pPr>
        <w:numPr>
          <w:ilvl w:val="0"/>
          <w:numId w:val="11"/>
        </w:numPr>
        <w:spacing w:line="240" w:lineRule="auto"/>
        <w:rPr>
          <w:rFonts w:ascii="Times New Roman" w:hAnsi="Times New Roman"/>
          <w:b/>
          <w:bCs/>
          <w:sz w:val="28"/>
          <w:szCs w:val="28"/>
        </w:rPr>
      </w:pPr>
      <w:r>
        <w:rPr>
          <w:rFonts w:ascii="Times New Roman" w:hAnsi="Times New Roman"/>
          <w:sz w:val="28"/>
          <w:szCs w:val="28"/>
        </w:rPr>
        <w:t>збільшення податкових надходжень</w:t>
      </w:r>
      <w:r w:rsidR="00AD3C83">
        <w:rPr>
          <w:rFonts w:ascii="Times New Roman" w:hAnsi="Times New Roman"/>
          <w:sz w:val="28"/>
          <w:szCs w:val="28"/>
          <w:lang w:val="uk-UA"/>
        </w:rPr>
        <w:t xml:space="preserve"> до</w:t>
      </w:r>
      <w:r>
        <w:rPr>
          <w:rFonts w:ascii="Times New Roman" w:hAnsi="Times New Roman"/>
          <w:sz w:val="28"/>
          <w:szCs w:val="28"/>
          <w:lang w:val="uk-UA"/>
        </w:rPr>
        <w:t xml:space="preserve"> бюджет</w:t>
      </w:r>
      <w:r w:rsidR="00AD3C83">
        <w:rPr>
          <w:rFonts w:ascii="Times New Roman" w:hAnsi="Times New Roman"/>
          <w:sz w:val="28"/>
          <w:szCs w:val="28"/>
          <w:lang w:val="uk-UA"/>
        </w:rPr>
        <w:t>у</w:t>
      </w:r>
      <w:r>
        <w:rPr>
          <w:rFonts w:ascii="Times New Roman" w:hAnsi="Times New Roman"/>
          <w:sz w:val="28"/>
          <w:szCs w:val="28"/>
          <w:lang w:val="uk-UA"/>
        </w:rPr>
        <w:t xml:space="preserve"> Бабчинецької ТГ;</w:t>
      </w:r>
    </w:p>
    <w:p w:rsidR="0018732F" w:rsidRDefault="0018732F" w:rsidP="0018732F">
      <w:pPr>
        <w:pStyle w:val="a3"/>
        <w:numPr>
          <w:ilvl w:val="0"/>
          <w:numId w:val="11"/>
        </w:numPr>
        <w:tabs>
          <w:tab w:val="left" w:pos="426"/>
        </w:tabs>
        <w:spacing w:after="0" w:line="240" w:lineRule="auto"/>
        <w:jc w:val="both"/>
        <w:rPr>
          <w:rStyle w:val="a8"/>
          <w:rFonts w:ascii="Times New Roman" w:hAnsi="Times New Roman" w:cs="Times New Roman"/>
          <w:b w:val="0"/>
          <w:sz w:val="28"/>
          <w:szCs w:val="28"/>
          <w:lang w:val="uk-UA"/>
        </w:rPr>
      </w:pPr>
      <w:r>
        <w:rPr>
          <w:rStyle w:val="a8"/>
          <w:rFonts w:ascii="Times New Roman" w:hAnsi="Times New Roman" w:cs="Times New Roman"/>
          <w:b w:val="0"/>
          <w:sz w:val="28"/>
          <w:szCs w:val="28"/>
          <w:lang w:val="uk-UA"/>
        </w:rPr>
        <w:t xml:space="preserve">поліпшення умов для ведення </w:t>
      </w:r>
      <w:r w:rsidR="00F44831">
        <w:rPr>
          <w:rStyle w:val="a8"/>
          <w:rFonts w:ascii="Times New Roman" w:hAnsi="Times New Roman" w:cs="Times New Roman"/>
          <w:b w:val="0"/>
          <w:sz w:val="28"/>
          <w:szCs w:val="28"/>
          <w:lang w:val="uk-UA"/>
        </w:rPr>
        <w:t>підприємницької</w:t>
      </w:r>
      <w:r>
        <w:rPr>
          <w:rStyle w:val="a8"/>
          <w:rFonts w:ascii="Times New Roman" w:hAnsi="Times New Roman" w:cs="Times New Roman"/>
          <w:b w:val="0"/>
          <w:sz w:val="28"/>
          <w:szCs w:val="28"/>
          <w:lang w:val="uk-UA"/>
        </w:rPr>
        <w:t xml:space="preserve"> діяльності на території громади;</w:t>
      </w:r>
    </w:p>
    <w:p w:rsidR="0018732F" w:rsidRPr="0002110A" w:rsidRDefault="0018732F" w:rsidP="0018732F">
      <w:pPr>
        <w:numPr>
          <w:ilvl w:val="0"/>
          <w:numId w:val="11"/>
        </w:numPr>
        <w:autoSpaceDE w:val="0"/>
        <w:autoSpaceDN w:val="0"/>
        <w:adjustRightInd w:val="0"/>
        <w:spacing w:after="0" w:line="240" w:lineRule="auto"/>
        <w:jc w:val="both"/>
        <w:rPr>
          <w:rFonts w:ascii="Times New Roman" w:hAnsi="Times New Roman"/>
          <w:b/>
          <w:bCs/>
          <w:color w:val="000000"/>
          <w:sz w:val="28"/>
          <w:szCs w:val="28"/>
          <w:lang w:val="uk-UA"/>
        </w:rPr>
      </w:pPr>
      <w:r w:rsidRPr="0002110A">
        <w:rPr>
          <w:rFonts w:ascii="Times New Roman" w:hAnsi="Times New Roman" w:cs="Vinnytsia Sans"/>
          <w:color w:val="000000"/>
          <w:sz w:val="28"/>
          <w:szCs w:val="28"/>
          <w:lang w:val="uk-UA"/>
        </w:rPr>
        <w:t>збільшенні кількості СПД та ФОП</w:t>
      </w:r>
    </w:p>
    <w:p w:rsidR="000F7594" w:rsidRDefault="000F7594" w:rsidP="000F7594">
      <w:pPr>
        <w:pStyle w:val="a3"/>
        <w:tabs>
          <w:tab w:val="left" w:pos="0"/>
          <w:tab w:val="left" w:pos="851"/>
        </w:tabs>
        <w:spacing w:after="0" w:line="240" w:lineRule="auto"/>
        <w:ind w:left="567"/>
        <w:jc w:val="both"/>
        <w:rPr>
          <w:rStyle w:val="a8"/>
          <w:rFonts w:ascii="Times New Roman" w:hAnsi="Times New Roman" w:cs="Times New Roman"/>
          <w:b w:val="0"/>
          <w:sz w:val="28"/>
          <w:szCs w:val="28"/>
          <w:lang w:val="uk-UA"/>
        </w:rPr>
      </w:pPr>
    </w:p>
    <w:p w:rsidR="000F7594" w:rsidRPr="002F61B9" w:rsidRDefault="000F7594" w:rsidP="00D03AEF">
      <w:pPr>
        <w:pStyle w:val="a3"/>
        <w:tabs>
          <w:tab w:val="left" w:pos="0"/>
          <w:tab w:val="left" w:pos="851"/>
        </w:tabs>
        <w:spacing w:after="0" w:line="240" w:lineRule="auto"/>
        <w:ind w:left="567"/>
        <w:jc w:val="center"/>
        <w:rPr>
          <w:rFonts w:ascii="Times New Roman" w:hAnsi="Times New Roman"/>
          <w:b/>
          <w:i/>
          <w:sz w:val="28"/>
          <w:szCs w:val="28"/>
          <w:lang w:val="uk-UA"/>
        </w:rPr>
      </w:pPr>
      <w:r w:rsidRPr="002F61B9">
        <w:rPr>
          <w:rFonts w:ascii="Times New Roman" w:hAnsi="Times New Roman"/>
          <w:b/>
          <w:i/>
          <w:sz w:val="28"/>
          <w:szCs w:val="28"/>
          <w:lang w:val="uk-UA"/>
        </w:rPr>
        <w:t>Орієнтовний фінансовий план Програми</w:t>
      </w:r>
    </w:p>
    <w:p w:rsidR="000F7594" w:rsidRDefault="000F7594" w:rsidP="000F7594">
      <w:pPr>
        <w:pStyle w:val="a3"/>
        <w:tabs>
          <w:tab w:val="left" w:pos="0"/>
          <w:tab w:val="left" w:pos="851"/>
        </w:tabs>
        <w:spacing w:after="0" w:line="240" w:lineRule="auto"/>
        <w:ind w:left="567"/>
        <w:jc w:val="right"/>
        <w:rPr>
          <w:rFonts w:ascii="Times New Roman" w:hAnsi="Times New Roman"/>
          <w:b/>
          <w:sz w:val="28"/>
          <w:szCs w:val="28"/>
          <w:lang w:val="uk-UA"/>
        </w:rPr>
      </w:pPr>
    </w:p>
    <w:p w:rsidR="000F7594" w:rsidRPr="00D03AEF" w:rsidRDefault="000F7594" w:rsidP="000F7594">
      <w:pPr>
        <w:pStyle w:val="a3"/>
        <w:tabs>
          <w:tab w:val="left" w:pos="0"/>
          <w:tab w:val="left" w:pos="851"/>
        </w:tabs>
        <w:spacing w:after="0" w:line="240" w:lineRule="auto"/>
        <w:ind w:left="567"/>
        <w:jc w:val="right"/>
        <w:rPr>
          <w:rFonts w:ascii="Times New Roman" w:hAnsi="Times New Roman"/>
          <w:b/>
          <w:sz w:val="24"/>
          <w:szCs w:val="24"/>
          <w:lang w:val="uk-UA"/>
        </w:rPr>
      </w:pPr>
      <w:r w:rsidRPr="00D03AEF">
        <w:rPr>
          <w:rFonts w:ascii="Times New Roman" w:hAnsi="Times New Roman"/>
          <w:b/>
          <w:sz w:val="24"/>
          <w:szCs w:val="24"/>
          <w:lang w:val="uk-UA"/>
        </w:rPr>
        <w:t>Таблиця 4</w:t>
      </w:r>
    </w:p>
    <w:p w:rsidR="000F7594" w:rsidRPr="00D03AEF" w:rsidRDefault="000F7594" w:rsidP="000F7594">
      <w:pPr>
        <w:pStyle w:val="a3"/>
        <w:tabs>
          <w:tab w:val="left" w:pos="0"/>
          <w:tab w:val="left" w:pos="851"/>
        </w:tabs>
        <w:spacing w:after="0" w:line="240" w:lineRule="auto"/>
        <w:ind w:left="567"/>
        <w:jc w:val="center"/>
        <w:rPr>
          <w:rFonts w:ascii="Times New Roman" w:hAnsi="Times New Roman"/>
          <w:b/>
          <w:sz w:val="24"/>
          <w:szCs w:val="24"/>
          <w:lang w:val="uk-UA"/>
        </w:rPr>
      </w:pPr>
      <w:r w:rsidRPr="00D03AEF">
        <w:rPr>
          <w:rFonts w:ascii="Times New Roman" w:hAnsi="Times New Roman"/>
          <w:b/>
          <w:sz w:val="24"/>
          <w:szCs w:val="24"/>
          <w:lang w:val="uk-UA"/>
        </w:rPr>
        <w:t>Орієнтовний фінансовий план програми «</w:t>
      </w:r>
      <w:r w:rsidR="00722B7F" w:rsidRPr="00D03AEF">
        <w:rPr>
          <w:rStyle w:val="a8"/>
          <w:rFonts w:ascii="Times New Roman" w:hAnsi="Times New Roman" w:cs="Times New Roman"/>
          <w:sz w:val="24"/>
          <w:szCs w:val="24"/>
          <w:lang w:val="uk-UA"/>
        </w:rPr>
        <w:t>Конкурентоспроможна громада зі стійкою економікою</w:t>
      </w:r>
      <w:r w:rsidRPr="00D03AEF">
        <w:rPr>
          <w:rFonts w:ascii="Times New Roman" w:hAnsi="Times New Roman"/>
          <w:b/>
          <w:sz w:val="24"/>
          <w:szCs w:val="24"/>
          <w:lang w:val="uk-UA"/>
        </w:rPr>
        <w:t>», тис. грн.</w:t>
      </w:r>
    </w:p>
    <w:p w:rsidR="0018732F" w:rsidRDefault="0018732F" w:rsidP="00A14E36">
      <w:pPr>
        <w:tabs>
          <w:tab w:val="left" w:pos="851"/>
          <w:tab w:val="left" w:pos="1134"/>
        </w:tabs>
        <w:spacing w:after="0" w:line="240" w:lineRule="auto"/>
        <w:ind w:firstLine="567"/>
        <w:jc w:val="both"/>
        <w:rPr>
          <w:rFonts w:ascii="Times New Roman" w:hAnsi="Times New Roman"/>
          <w:sz w:val="28"/>
          <w:szCs w:val="28"/>
          <w:lang w:val="uk-UA"/>
        </w:rPr>
      </w:pPr>
    </w:p>
    <w:p w:rsidR="000F7594" w:rsidRDefault="000F7594" w:rsidP="00A14E36">
      <w:pPr>
        <w:tabs>
          <w:tab w:val="left" w:pos="851"/>
          <w:tab w:val="left" w:pos="1134"/>
        </w:tabs>
        <w:spacing w:after="0" w:line="240" w:lineRule="auto"/>
        <w:ind w:firstLine="567"/>
        <w:jc w:val="both"/>
        <w:rPr>
          <w:rFonts w:ascii="Times New Roman" w:hAnsi="Times New Roman"/>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83"/>
        <w:gridCol w:w="917"/>
        <w:gridCol w:w="758"/>
        <w:gridCol w:w="919"/>
        <w:gridCol w:w="758"/>
        <w:gridCol w:w="919"/>
        <w:gridCol w:w="758"/>
        <w:gridCol w:w="816"/>
        <w:gridCol w:w="998"/>
        <w:gridCol w:w="1143"/>
      </w:tblGrid>
      <w:tr w:rsidR="00C77E97" w:rsidRPr="0002110A" w:rsidTr="000F7594">
        <w:tc>
          <w:tcPr>
            <w:tcW w:w="87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F7594" w:rsidRPr="006E5570" w:rsidRDefault="000F7594" w:rsidP="00722B7F">
            <w:pPr>
              <w:spacing w:before="125" w:after="125"/>
              <w:jc w:val="center"/>
              <w:rPr>
                <w:rFonts w:ascii="Times New Roman" w:hAnsi="Times New Roman"/>
                <w:color w:val="000000" w:themeColor="text1"/>
                <w:sz w:val="18"/>
                <w:szCs w:val="18"/>
                <w:lang w:val="uk-UA"/>
              </w:rPr>
            </w:pPr>
            <w:r w:rsidRPr="006E5570">
              <w:rPr>
                <w:rFonts w:ascii="Times New Roman" w:hAnsi="Times New Roman"/>
                <w:color w:val="000000" w:themeColor="text1"/>
                <w:sz w:val="18"/>
                <w:szCs w:val="18"/>
                <w:lang w:val="uk-UA"/>
              </w:rPr>
              <w:t>Назва технічного завдання</w:t>
            </w:r>
          </w:p>
        </w:tc>
        <w:tc>
          <w:tcPr>
            <w:tcW w:w="86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на 1 рік, тис.грн</w:t>
            </w:r>
          </w:p>
        </w:tc>
        <w:tc>
          <w:tcPr>
            <w:tcW w:w="86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на 2 рік, тис.грн</w:t>
            </w:r>
          </w:p>
        </w:tc>
        <w:tc>
          <w:tcPr>
            <w:tcW w:w="86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на 3 рік, тис.грн</w:t>
            </w:r>
          </w:p>
        </w:tc>
        <w:tc>
          <w:tcPr>
            <w:tcW w:w="938"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за весь період, тис.грн</w:t>
            </w:r>
          </w:p>
        </w:tc>
        <w:tc>
          <w:tcPr>
            <w:tcW w:w="59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Загальний обсяг фінансування</w:t>
            </w:r>
          </w:p>
        </w:tc>
      </w:tr>
      <w:tr w:rsidR="00C77E97" w:rsidRPr="0002110A" w:rsidTr="00722B7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7594" w:rsidRPr="006E5570" w:rsidRDefault="000F7594" w:rsidP="00722B7F">
            <w:pPr>
              <w:rPr>
                <w:rFonts w:ascii="Times New Roman" w:hAnsi="Times New Roman"/>
                <w:color w:val="000000" w:themeColor="text1"/>
                <w:sz w:val="18"/>
                <w:szCs w:val="18"/>
                <w:lang w:val="uk-UA"/>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державний бюджет</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місцеві бюджети</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державний бюджет</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місцеві бюджети</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державний бюджет</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місцеві бюджети</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приватні інвестори</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міжнародна допомога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rPr>
                <w:rFonts w:ascii="Times New Roman" w:hAnsi="Times New Roman"/>
                <w:color w:val="000000" w:themeColor="text1"/>
                <w:sz w:val="18"/>
                <w:szCs w:val="18"/>
                <w:lang w:val="uk-UA"/>
              </w:rPr>
            </w:pPr>
          </w:p>
        </w:tc>
      </w:tr>
      <w:tr w:rsidR="00C77E97" w:rsidRPr="0002110A" w:rsidTr="000F7594">
        <w:tc>
          <w:tcPr>
            <w:tcW w:w="870"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6E5570" w:rsidRDefault="006E5570" w:rsidP="00722B7F">
            <w:pPr>
              <w:jc w:val="both"/>
              <w:rPr>
                <w:rFonts w:ascii="Times New Roman" w:hAnsi="Times New Roman"/>
                <w:spacing w:val="-4"/>
                <w:sz w:val="18"/>
                <w:szCs w:val="18"/>
                <w:lang w:val="uk-UA"/>
              </w:rPr>
            </w:pPr>
            <w:r w:rsidRPr="006E5570">
              <w:rPr>
                <w:rFonts w:ascii="Times New Roman" w:hAnsi="Times New Roman"/>
                <w:sz w:val="18"/>
                <w:szCs w:val="18"/>
                <w:lang w:val="uk-UA"/>
              </w:rPr>
              <w:t>1. Інвентаризація наявних об’єктів нерухомості.</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591CC3" w:rsidP="00722B7F">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45,000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591CC3" w:rsidP="00722B7F">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100,000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591CC3" w:rsidP="00722B7F">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100,000</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591CC3" w:rsidP="00722B7F">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245,000</w:t>
            </w:r>
          </w:p>
        </w:tc>
      </w:tr>
      <w:tr w:rsidR="00C77E97" w:rsidRPr="0002110A" w:rsidTr="000F7594">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7594" w:rsidRPr="006E5570" w:rsidRDefault="000F7594" w:rsidP="006E5570">
            <w:pPr>
              <w:spacing w:after="0" w:line="240" w:lineRule="auto"/>
              <w:jc w:val="both"/>
              <w:rPr>
                <w:rFonts w:ascii="Times New Roman" w:hAnsi="Times New Roman"/>
                <w:sz w:val="18"/>
                <w:szCs w:val="18"/>
                <w:lang w:val="uk-UA"/>
              </w:rPr>
            </w:pPr>
            <w:r w:rsidRPr="000F7594">
              <w:rPr>
                <w:rFonts w:ascii="Times New Roman" w:hAnsi="Times New Roman"/>
                <w:sz w:val="18"/>
                <w:szCs w:val="18"/>
              </w:rPr>
              <w:t xml:space="preserve"> </w:t>
            </w:r>
            <w:r w:rsidR="006E5570">
              <w:rPr>
                <w:rFonts w:ascii="Times New Roman" w:hAnsi="Times New Roman"/>
                <w:sz w:val="18"/>
                <w:szCs w:val="18"/>
                <w:lang w:val="uk-UA"/>
              </w:rPr>
              <w:t xml:space="preserve">2. </w:t>
            </w:r>
            <w:r w:rsidRPr="000F7594">
              <w:rPr>
                <w:rFonts w:ascii="Times New Roman" w:hAnsi="Times New Roman"/>
                <w:sz w:val="18"/>
                <w:szCs w:val="18"/>
              </w:rPr>
              <w:t>Інвентаризація земельних ділянок територіальної громади.</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45,000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100,000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100,000</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245,000</w:t>
            </w:r>
          </w:p>
        </w:tc>
      </w:tr>
      <w:tr w:rsidR="00C77E97" w:rsidRPr="0002110A" w:rsidTr="000F7594">
        <w:tc>
          <w:tcPr>
            <w:tcW w:w="870"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6E5570" w:rsidP="00722B7F">
            <w:pPr>
              <w:jc w:val="both"/>
              <w:rPr>
                <w:rFonts w:ascii="Times New Roman" w:hAnsi="Times New Roman"/>
                <w:sz w:val="18"/>
                <w:szCs w:val="18"/>
                <w:lang w:val="uk-UA"/>
              </w:rPr>
            </w:pPr>
            <w:r>
              <w:rPr>
                <w:rFonts w:ascii="Times New Roman" w:hAnsi="Times New Roman"/>
                <w:sz w:val="18"/>
                <w:szCs w:val="18"/>
                <w:lang w:val="uk-UA"/>
              </w:rPr>
              <w:t>3.</w:t>
            </w:r>
            <w:r w:rsidR="000F7594" w:rsidRPr="00456B4C">
              <w:rPr>
                <w:rFonts w:ascii="Times New Roman" w:hAnsi="Times New Roman"/>
                <w:sz w:val="18"/>
                <w:szCs w:val="18"/>
                <w:lang w:val="uk-UA"/>
              </w:rPr>
              <w:t xml:space="preserve"> </w:t>
            </w:r>
            <w:r w:rsidR="00456B4C" w:rsidRPr="00456B4C">
              <w:rPr>
                <w:rFonts w:ascii="Times New Roman" w:hAnsi="Times New Roman"/>
                <w:sz w:val="18"/>
                <w:szCs w:val="18"/>
              </w:rPr>
              <w:t>Розробка та впровадження програм підтримки місцевого малого та середнього підприємництва. Детінізація місцевої економіки</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0F7594" w:rsidRPr="0002110A" w:rsidRDefault="000F7594"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r>
      <w:tr w:rsidR="00C77E97" w:rsidRPr="0002110A" w:rsidTr="006E5570">
        <w:trPr>
          <w:trHeight w:val="600"/>
        </w:trPr>
        <w:tc>
          <w:tcPr>
            <w:tcW w:w="870" w:type="pct"/>
            <w:tcBorders>
              <w:top w:val="single" w:sz="4" w:space="0" w:color="auto"/>
              <w:left w:val="single" w:sz="4" w:space="0" w:color="000000"/>
              <w:bottom w:val="single" w:sz="4" w:space="0" w:color="auto"/>
              <w:right w:val="single" w:sz="4" w:space="0" w:color="000000"/>
            </w:tcBorders>
            <w:shd w:val="clear" w:color="auto" w:fill="auto"/>
            <w:vAlign w:val="center"/>
          </w:tcPr>
          <w:p w:rsidR="00C77E97" w:rsidRDefault="006E5570" w:rsidP="00C77E97">
            <w:pPr>
              <w:spacing w:after="0" w:line="240" w:lineRule="auto"/>
              <w:rPr>
                <w:rFonts w:ascii="Times New Roman" w:hAnsi="Times New Roman"/>
                <w:sz w:val="18"/>
                <w:szCs w:val="18"/>
                <w:lang w:val="uk-UA"/>
              </w:rPr>
            </w:pPr>
            <w:r>
              <w:rPr>
                <w:rFonts w:ascii="Times New Roman" w:hAnsi="Times New Roman"/>
                <w:sz w:val="18"/>
                <w:szCs w:val="18"/>
                <w:lang w:val="uk-UA"/>
              </w:rPr>
              <w:t xml:space="preserve">4. </w:t>
            </w:r>
            <w:r w:rsidR="009A0BD4">
              <w:rPr>
                <w:rFonts w:ascii="Times New Roman" w:hAnsi="Times New Roman"/>
                <w:sz w:val="18"/>
                <w:szCs w:val="18"/>
                <w:lang w:val="uk-UA"/>
              </w:rPr>
              <w:t>Створення інвестиційного паспорту громади</w:t>
            </w:r>
          </w:p>
        </w:tc>
        <w:tc>
          <w:tcPr>
            <w:tcW w:w="474" w:type="pct"/>
            <w:tcBorders>
              <w:top w:val="single" w:sz="4" w:space="0" w:color="auto"/>
              <w:left w:val="single" w:sz="4" w:space="0" w:color="000000"/>
              <w:bottom w:val="single" w:sz="4" w:space="0" w:color="auto"/>
              <w:right w:val="single" w:sz="4" w:space="0" w:color="000000"/>
            </w:tcBorders>
            <w:shd w:val="clear" w:color="auto" w:fill="auto"/>
          </w:tcPr>
          <w:p w:rsidR="00C77E97"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w:t>
            </w: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C77E97"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w:t>
            </w: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C77E97"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w:t>
            </w: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C77E97"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w:t>
            </w: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C77E97"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w:t>
            </w: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C77E97"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w:t>
            </w:r>
          </w:p>
        </w:tc>
        <w:tc>
          <w:tcPr>
            <w:tcW w:w="422" w:type="pct"/>
            <w:tcBorders>
              <w:top w:val="single" w:sz="4" w:space="0" w:color="auto"/>
              <w:left w:val="single" w:sz="4" w:space="0" w:color="000000"/>
              <w:bottom w:val="single" w:sz="4" w:space="0" w:color="auto"/>
              <w:right w:val="single" w:sz="4" w:space="0" w:color="000000"/>
            </w:tcBorders>
            <w:shd w:val="clear" w:color="auto" w:fill="auto"/>
          </w:tcPr>
          <w:p w:rsidR="00C77E97"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w:t>
            </w:r>
          </w:p>
        </w:tc>
        <w:tc>
          <w:tcPr>
            <w:tcW w:w="516" w:type="pct"/>
            <w:tcBorders>
              <w:top w:val="single" w:sz="4" w:space="0" w:color="auto"/>
              <w:left w:val="single" w:sz="4" w:space="0" w:color="000000"/>
              <w:bottom w:val="single" w:sz="4" w:space="0" w:color="auto"/>
              <w:right w:val="single" w:sz="4" w:space="0" w:color="000000"/>
            </w:tcBorders>
            <w:shd w:val="clear" w:color="auto" w:fill="auto"/>
          </w:tcPr>
          <w:p w:rsidR="00C77E97"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w:t>
            </w:r>
          </w:p>
        </w:tc>
        <w:tc>
          <w:tcPr>
            <w:tcW w:w="591" w:type="pct"/>
            <w:tcBorders>
              <w:top w:val="single" w:sz="4" w:space="0" w:color="auto"/>
              <w:left w:val="single" w:sz="4" w:space="0" w:color="000000"/>
              <w:bottom w:val="single" w:sz="4" w:space="0" w:color="auto"/>
              <w:right w:val="single" w:sz="4" w:space="0" w:color="000000"/>
            </w:tcBorders>
            <w:shd w:val="clear" w:color="auto" w:fill="auto"/>
          </w:tcPr>
          <w:p w:rsidR="00C77E97"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w:t>
            </w:r>
          </w:p>
        </w:tc>
      </w:tr>
      <w:tr w:rsidR="006E5570" w:rsidRPr="0002110A" w:rsidTr="00C77E97">
        <w:trPr>
          <w:trHeight w:val="240"/>
        </w:trPr>
        <w:tc>
          <w:tcPr>
            <w:tcW w:w="870" w:type="pct"/>
            <w:tcBorders>
              <w:top w:val="single" w:sz="4" w:space="0" w:color="auto"/>
              <w:left w:val="single" w:sz="4" w:space="0" w:color="000000"/>
              <w:bottom w:val="single" w:sz="4" w:space="0" w:color="auto"/>
              <w:right w:val="single" w:sz="4" w:space="0" w:color="000000"/>
            </w:tcBorders>
            <w:shd w:val="clear" w:color="auto" w:fill="auto"/>
            <w:vAlign w:val="center"/>
          </w:tcPr>
          <w:p w:rsidR="006E5570" w:rsidRPr="006E5570" w:rsidRDefault="006E5570" w:rsidP="006E5570">
            <w:pPr>
              <w:tabs>
                <w:tab w:val="left" w:pos="851"/>
                <w:tab w:val="left" w:pos="1134"/>
              </w:tabs>
              <w:spacing w:after="0" w:line="240" w:lineRule="auto"/>
              <w:rPr>
                <w:rFonts w:ascii="Times New Roman" w:hAnsi="Times New Roman"/>
                <w:sz w:val="18"/>
                <w:szCs w:val="18"/>
                <w:lang w:val="uk-UA"/>
              </w:rPr>
            </w:pPr>
            <w:r w:rsidRPr="006E5570">
              <w:rPr>
                <w:rFonts w:ascii="Times New Roman" w:hAnsi="Times New Roman"/>
                <w:sz w:val="18"/>
                <w:szCs w:val="18"/>
                <w:lang w:val="uk-UA"/>
              </w:rPr>
              <w:lastRenderedPageBreak/>
              <w:t>5.</w:t>
            </w:r>
            <w:r>
              <w:rPr>
                <w:rFonts w:ascii="Times New Roman" w:hAnsi="Times New Roman"/>
                <w:sz w:val="18"/>
                <w:szCs w:val="18"/>
                <w:lang w:val="uk-UA"/>
              </w:rPr>
              <w:t xml:space="preserve"> </w:t>
            </w:r>
            <w:r w:rsidRPr="006E5570">
              <w:rPr>
                <w:rFonts w:ascii="Times New Roman" w:hAnsi="Times New Roman"/>
                <w:sz w:val="18"/>
                <w:szCs w:val="18"/>
                <w:lang w:val="uk-UA" w:eastAsia="it-IT"/>
              </w:rPr>
              <w:t>Розроблення схеми планування території Бабчинецької територіальної громади</w:t>
            </w:r>
          </w:p>
        </w:tc>
        <w:tc>
          <w:tcPr>
            <w:tcW w:w="474" w:type="pct"/>
            <w:tcBorders>
              <w:top w:val="single" w:sz="4" w:space="0" w:color="auto"/>
              <w:left w:val="single" w:sz="4" w:space="0" w:color="000000"/>
              <w:bottom w:val="single" w:sz="4" w:space="0" w:color="auto"/>
              <w:right w:val="single" w:sz="4" w:space="0" w:color="000000"/>
            </w:tcBorders>
            <w:shd w:val="clear" w:color="auto" w:fill="auto"/>
          </w:tcPr>
          <w:p w:rsidR="006E5570" w:rsidRPr="0002110A" w:rsidRDefault="006E5570" w:rsidP="00722B7F">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6E5570" w:rsidRPr="0002110A" w:rsidRDefault="00591CC3" w:rsidP="00591CC3">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99,000</w:t>
            </w: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6E5570" w:rsidRPr="0002110A" w:rsidRDefault="006E5570" w:rsidP="00722B7F">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6E5570"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300,000</w:t>
            </w: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6E5570" w:rsidRPr="0002110A" w:rsidRDefault="006E5570" w:rsidP="00722B7F">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6E5570"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500,000</w:t>
            </w:r>
          </w:p>
        </w:tc>
        <w:tc>
          <w:tcPr>
            <w:tcW w:w="422" w:type="pct"/>
            <w:tcBorders>
              <w:top w:val="single" w:sz="4" w:space="0" w:color="auto"/>
              <w:left w:val="single" w:sz="4" w:space="0" w:color="000000"/>
              <w:bottom w:val="single" w:sz="4" w:space="0" w:color="auto"/>
              <w:right w:val="single" w:sz="4" w:space="0" w:color="000000"/>
            </w:tcBorders>
            <w:shd w:val="clear" w:color="auto" w:fill="auto"/>
          </w:tcPr>
          <w:p w:rsidR="006E5570" w:rsidRPr="0002110A" w:rsidRDefault="006E5570" w:rsidP="00722B7F">
            <w:pPr>
              <w:jc w:val="center"/>
              <w:rPr>
                <w:rFonts w:ascii="Times New Roman" w:hAnsi="Times New Roman"/>
                <w:color w:val="000000" w:themeColor="text1"/>
                <w:sz w:val="18"/>
                <w:szCs w:val="18"/>
                <w:lang w:val="uk-UA"/>
              </w:rPr>
            </w:pPr>
          </w:p>
        </w:tc>
        <w:tc>
          <w:tcPr>
            <w:tcW w:w="516" w:type="pct"/>
            <w:tcBorders>
              <w:top w:val="single" w:sz="4" w:space="0" w:color="auto"/>
              <w:left w:val="single" w:sz="4" w:space="0" w:color="000000"/>
              <w:bottom w:val="single" w:sz="4" w:space="0" w:color="auto"/>
              <w:right w:val="single" w:sz="4" w:space="0" w:color="000000"/>
            </w:tcBorders>
            <w:shd w:val="clear" w:color="auto" w:fill="auto"/>
          </w:tcPr>
          <w:p w:rsidR="006E5570" w:rsidRPr="0002110A" w:rsidRDefault="006E5570" w:rsidP="00722B7F">
            <w:pPr>
              <w:jc w:val="center"/>
              <w:rPr>
                <w:rFonts w:ascii="Times New Roman" w:hAnsi="Times New Roman"/>
                <w:color w:val="000000" w:themeColor="text1"/>
                <w:sz w:val="18"/>
                <w:szCs w:val="18"/>
                <w:lang w:val="uk-UA"/>
              </w:rPr>
            </w:pPr>
          </w:p>
        </w:tc>
        <w:tc>
          <w:tcPr>
            <w:tcW w:w="591" w:type="pct"/>
            <w:tcBorders>
              <w:top w:val="single" w:sz="4" w:space="0" w:color="auto"/>
              <w:left w:val="single" w:sz="4" w:space="0" w:color="000000"/>
              <w:bottom w:val="single" w:sz="4" w:space="0" w:color="auto"/>
              <w:right w:val="single" w:sz="4" w:space="0" w:color="000000"/>
            </w:tcBorders>
            <w:shd w:val="clear" w:color="auto" w:fill="auto"/>
          </w:tcPr>
          <w:p w:rsidR="006E5570"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899,000</w:t>
            </w:r>
          </w:p>
        </w:tc>
      </w:tr>
      <w:tr w:rsidR="00C77E97" w:rsidRPr="0002110A" w:rsidTr="000F7594">
        <w:tc>
          <w:tcPr>
            <w:tcW w:w="870" w:type="pct"/>
            <w:tcBorders>
              <w:top w:val="single" w:sz="4" w:space="0" w:color="000000"/>
              <w:left w:val="single" w:sz="4" w:space="0" w:color="000000"/>
              <w:bottom w:val="single" w:sz="4" w:space="0" w:color="000000"/>
              <w:right w:val="single" w:sz="4" w:space="0" w:color="000000"/>
            </w:tcBorders>
            <w:shd w:val="clear" w:color="auto" w:fill="auto"/>
            <w:hideMark/>
          </w:tcPr>
          <w:p w:rsidR="00456B4C" w:rsidRPr="0002110A" w:rsidRDefault="00456B4C" w:rsidP="00722B7F">
            <w:pPr>
              <w:spacing w:before="125" w:after="125"/>
              <w:rPr>
                <w:rFonts w:ascii="Times New Roman" w:hAnsi="Times New Roman"/>
                <w:color w:val="000000" w:themeColor="text1"/>
                <w:sz w:val="18"/>
                <w:szCs w:val="18"/>
                <w:lang w:val="uk-UA"/>
              </w:rPr>
            </w:pPr>
            <w:r w:rsidRPr="0002110A">
              <w:rPr>
                <w:rFonts w:ascii="Times New Roman" w:hAnsi="Times New Roman"/>
                <w:b/>
                <w:bCs/>
                <w:color w:val="000000" w:themeColor="text1"/>
                <w:sz w:val="18"/>
                <w:szCs w:val="18"/>
                <w:lang w:val="uk-UA"/>
              </w:rPr>
              <w:t>Усього</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456B4C" w:rsidRPr="0002110A" w:rsidRDefault="00456B4C"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456B4C" w:rsidRPr="0002110A" w:rsidRDefault="00563E46" w:rsidP="00563E46">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189,000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456B4C" w:rsidRPr="0002110A" w:rsidRDefault="00456B4C"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456B4C"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500,000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456B4C" w:rsidRPr="0002110A" w:rsidRDefault="00456B4C"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456B4C"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700,000</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456B4C" w:rsidRPr="0002110A" w:rsidRDefault="00456B4C"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456B4C" w:rsidRPr="0002110A" w:rsidRDefault="00456B4C"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456B4C"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1389,00</w:t>
            </w:r>
          </w:p>
        </w:tc>
      </w:tr>
    </w:tbl>
    <w:p w:rsidR="006155F0" w:rsidRDefault="006155F0" w:rsidP="0082458F">
      <w:pPr>
        <w:spacing w:line="480" w:lineRule="auto"/>
        <w:contextualSpacing/>
        <w:jc w:val="center"/>
        <w:rPr>
          <w:rFonts w:ascii="Times New Roman" w:hAnsi="Times New Roman"/>
          <w:sz w:val="28"/>
          <w:szCs w:val="28"/>
          <w:lang w:val="uk-UA"/>
        </w:rPr>
      </w:pPr>
    </w:p>
    <w:p w:rsidR="006155F0" w:rsidRDefault="006155F0" w:rsidP="0082458F">
      <w:pPr>
        <w:spacing w:line="480" w:lineRule="auto"/>
        <w:contextualSpacing/>
        <w:jc w:val="center"/>
        <w:rPr>
          <w:rFonts w:ascii="Times New Roman" w:hAnsi="Times New Roman"/>
          <w:sz w:val="28"/>
          <w:szCs w:val="28"/>
          <w:lang w:val="uk-UA"/>
        </w:rPr>
      </w:pPr>
    </w:p>
    <w:p w:rsidR="00C77E97" w:rsidRPr="00722B7F" w:rsidRDefault="00C77E97" w:rsidP="0082458F">
      <w:pPr>
        <w:spacing w:line="480" w:lineRule="auto"/>
        <w:contextualSpacing/>
        <w:jc w:val="center"/>
        <w:rPr>
          <w:rFonts w:ascii="Times New Roman" w:hAnsi="Times New Roman"/>
          <w:b/>
          <w:bCs/>
          <w:sz w:val="28"/>
          <w:szCs w:val="28"/>
          <w:lang w:val="uk-UA"/>
        </w:rPr>
      </w:pPr>
      <w:r w:rsidRPr="00F70F3E">
        <w:rPr>
          <w:rFonts w:ascii="Times New Roman" w:hAnsi="Times New Roman"/>
          <w:sz w:val="28"/>
          <w:szCs w:val="28"/>
        </w:rPr>
        <w:t xml:space="preserve">Програма </w:t>
      </w:r>
      <w:r w:rsidRPr="00F70F3E">
        <w:rPr>
          <w:rFonts w:ascii="Times New Roman" w:hAnsi="Times New Roman"/>
          <w:b/>
          <w:sz w:val="28"/>
          <w:szCs w:val="28"/>
          <w:lang w:val="uk-UA"/>
        </w:rPr>
        <w:t>В</w:t>
      </w:r>
      <w:r w:rsidRPr="00F70F3E">
        <w:rPr>
          <w:rFonts w:ascii="Times New Roman" w:hAnsi="Times New Roman"/>
          <w:sz w:val="28"/>
          <w:szCs w:val="28"/>
          <w:lang w:val="uk-UA"/>
        </w:rPr>
        <w:t xml:space="preserve"> </w:t>
      </w:r>
      <w:r w:rsidRPr="00F70F3E">
        <w:rPr>
          <w:rFonts w:ascii="Times New Roman" w:hAnsi="Times New Roman"/>
          <w:sz w:val="28"/>
          <w:szCs w:val="28"/>
        </w:rPr>
        <w:t xml:space="preserve"> </w:t>
      </w:r>
      <w:r w:rsidRPr="00F70F3E">
        <w:rPr>
          <w:rFonts w:ascii="Times New Roman" w:hAnsi="Times New Roman"/>
          <w:sz w:val="28"/>
          <w:szCs w:val="28"/>
          <w:lang w:val="uk-UA"/>
        </w:rPr>
        <w:t xml:space="preserve">- </w:t>
      </w:r>
      <w:r w:rsidRPr="00F70F3E">
        <w:rPr>
          <w:rFonts w:ascii="Times New Roman" w:hAnsi="Times New Roman"/>
          <w:b/>
          <w:bCs/>
          <w:sz w:val="28"/>
          <w:szCs w:val="28"/>
        </w:rPr>
        <w:t>Комфортна громада з високим рівнем якості життя</w:t>
      </w:r>
      <w:r w:rsidR="00722B7F">
        <w:rPr>
          <w:rFonts w:ascii="Times New Roman" w:hAnsi="Times New Roman"/>
          <w:b/>
          <w:bCs/>
          <w:sz w:val="28"/>
          <w:szCs w:val="28"/>
          <w:lang w:val="uk-UA"/>
        </w:rPr>
        <w:t>.</w:t>
      </w:r>
    </w:p>
    <w:p w:rsidR="00C31241" w:rsidRDefault="00C31241" w:rsidP="00C31241">
      <w:pPr>
        <w:ind w:firstLine="708"/>
        <w:jc w:val="both"/>
        <w:rPr>
          <w:rFonts w:ascii="Times New Roman" w:hAnsi="Times New Roman"/>
          <w:sz w:val="28"/>
          <w:szCs w:val="28"/>
          <w:lang w:val="uk-UA"/>
        </w:rPr>
      </w:pPr>
      <w:r w:rsidRPr="00C31241">
        <w:rPr>
          <w:rFonts w:ascii="Times New Roman" w:hAnsi="Times New Roman"/>
          <w:sz w:val="28"/>
          <w:szCs w:val="28"/>
          <w:lang w:val="uk-UA"/>
        </w:rPr>
        <w:t xml:space="preserve">Людське життя та здоров’я є найвищою цінністю. Доступ до базових послуг, таких як медицина, освіта, соціально-побутові послуги – це право кожного громадянина, і завданням держави, в т.ч. і в особі органів місцевого самоврядування, є забезпечення реалізації цього права. </w:t>
      </w:r>
      <w:r w:rsidRPr="004D77E3">
        <w:rPr>
          <w:rFonts w:ascii="Times New Roman" w:hAnsi="Times New Roman"/>
          <w:sz w:val="28"/>
          <w:szCs w:val="28"/>
        </w:rPr>
        <w:t>Якість надання базових послуг визначає соціальну захищеність та відчуття комфорту жителів громади.</w:t>
      </w:r>
    </w:p>
    <w:p w:rsidR="00C31241" w:rsidRDefault="00C31241" w:rsidP="00C31241">
      <w:pPr>
        <w:ind w:firstLine="708"/>
        <w:jc w:val="both"/>
        <w:rPr>
          <w:rFonts w:ascii="Times New Roman" w:hAnsi="Times New Roman"/>
          <w:sz w:val="28"/>
          <w:szCs w:val="28"/>
          <w:lang w:val="uk-UA"/>
        </w:rPr>
      </w:pPr>
      <w:r>
        <w:rPr>
          <w:rFonts w:ascii="Times New Roman" w:hAnsi="Times New Roman"/>
          <w:sz w:val="28"/>
          <w:szCs w:val="28"/>
          <w:lang w:val="uk-UA"/>
        </w:rPr>
        <w:t xml:space="preserve">Метою даної програми є </w:t>
      </w:r>
      <w:r w:rsidRPr="00C31241">
        <w:rPr>
          <w:rFonts w:ascii="Times New Roman" w:hAnsi="Times New Roman"/>
          <w:sz w:val="28"/>
          <w:szCs w:val="28"/>
          <w:lang w:val="uk-UA"/>
        </w:rPr>
        <w:t>забезпечення рівного доступу всіх мешк</w:t>
      </w:r>
      <w:r>
        <w:rPr>
          <w:rFonts w:ascii="Times New Roman" w:hAnsi="Times New Roman"/>
          <w:sz w:val="28"/>
          <w:szCs w:val="28"/>
          <w:lang w:val="uk-UA"/>
        </w:rPr>
        <w:t xml:space="preserve">анців громади до якісних послуг та </w:t>
      </w:r>
      <w:r w:rsidRPr="00C31241">
        <w:rPr>
          <w:rFonts w:ascii="Times New Roman" w:hAnsi="Times New Roman"/>
          <w:sz w:val="28"/>
          <w:szCs w:val="28"/>
          <w:lang w:val="uk-UA"/>
        </w:rPr>
        <w:t>забезпечення якісної комунікації між владою, бізнесом та мешканцями громади</w:t>
      </w:r>
      <w:r>
        <w:rPr>
          <w:rFonts w:ascii="Times New Roman" w:hAnsi="Times New Roman"/>
          <w:sz w:val="28"/>
          <w:szCs w:val="28"/>
          <w:lang w:val="uk-UA"/>
        </w:rPr>
        <w:t>.</w:t>
      </w:r>
    </w:p>
    <w:p w:rsidR="007D685F" w:rsidRPr="00A90430" w:rsidRDefault="007D685F" w:rsidP="007D685F">
      <w:pPr>
        <w:suppressAutoHyphens/>
        <w:overflowPunct w:val="0"/>
        <w:autoSpaceDE w:val="0"/>
        <w:autoSpaceDN w:val="0"/>
        <w:adjustRightInd w:val="0"/>
        <w:spacing w:after="0" w:line="1" w:lineRule="atLeast"/>
        <w:ind w:right="-142" w:firstLine="708"/>
        <w:jc w:val="both"/>
        <w:textDirection w:val="btLr"/>
        <w:textAlignment w:val="top"/>
        <w:outlineLvl w:val="0"/>
        <w:rPr>
          <w:rFonts w:ascii="Times New Roman" w:eastAsia="Times New Roman" w:hAnsi="Times New Roman"/>
          <w:b/>
          <w:color w:val="000000"/>
          <w:position w:val="-1"/>
          <w:sz w:val="28"/>
          <w:szCs w:val="28"/>
          <w:lang w:val="uk-UA" w:eastAsia="ru-RU"/>
        </w:rPr>
      </w:pPr>
      <w:r w:rsidRPr="00A90430">
        <w:rPr>
          <w:rFonts w:ascii="Times New Roman" w:eastAsia="Times New Roman" w:hAnsi="Times New Roman"/>
          <w:b/>
          <w:color w:val="000000"/>
          <w:position w:val="-1"/>
          <w:sz w:val="28"/>
          <w:szCs w:val="28"/>
          <w:lang w:val="uk-UA" w:eastAsia="ru-RU"/>
        </w:rPr>
        <w:t>Структура Програми</w:t>
      </w:r>
    </w:p>
    <w:p w:rsidR="007D685F" w:rsidRPr="007D685F" w:rsidRDefault="007D685F" w:rsidP="007D685F">
      <w:pPr>
        <w:spacing w:after="0"/>
        <w:rPr>
          <w:rFonts w:ascii="Times New Roman" w:hAnsi="Times New Roman"/>
          <w:bCs/>
          <w:sz w:val="28"/>
          <w:szCs w:val="28"/>
          <w:lang w:val="uk-UA"/>
        </w:rPr>
      </w:pPr>
      <w:r w:rsidRPr="00A90430">
        <w:rPr>
          <w:rFonts w:ascii="Times New Roman" w:eastAsia="Times New Roman" w:hAnsi="Times New Roman"/>
          <w:position w:val="-1"/>
          <w:sz w:val="28"/>
          <w:szCs w:val="28"/>
          <w:lang w:val="uk-UA" w:eastAsia="ru-RU"/>
        </w:rPr>
        <w:t>Програма</w:t>
      </w:r>
      <w:r>
        <w:rPr>
          <w:rFonts w:ascii="Times New Roman" w:eastAsia="Times New Roman" w:hAnsi="Times New Roman"/>
          <w:position w:val="-1"/>
          <w:sz w:val="28"/>
          <w:szCs w:val="28"/>
          <w:lang w:val="uk-UA" w:eastAsia="ru-RU"/>
        </w:rPr>
        <w:t xml:space="preserve">  В</w:t>
      </w:r>
      <w:r w:rsidRPr="00A90430">
        <w:rPr>
          <w:rFonts w:ascii="Times New Roman" w:eastAsia="Times New Roman" w:hAnsi="Times New Roman"/>
          <w:position w:val="-1"/>
          <w:sz w:val="28"/>
          <w:szCs w:val="28"/>
          <w:lang w:val="uk-UA" w:eastAsia="ru-RU"/>
        </w:rPr>
        <w:t xml:space="preserve"> </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прямо</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 xml:space="preserve"> відповідає</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 xml:space="preserve"> Стратегічній </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 xml:space="preserve">цілі </w:t>
      </w:r>
      <w:r>
        <w:rPr>
          <w:rFonts w:ascii="Times New Roman" w:eastAsia="Times New Roman" w:hAnsi="Times New Roman"/>
          <w:position w:val="-1"/>
          <w:sz w:val="28"/>
          <w:szCs w:val="28"/>
          <w:lang w:val="uk-UA" w:eastAsia="ru-RU"/>
        </w:rPr>
        <w:t xml:space="preserve"> 2. </w:t>
      </w:r>
      <w:r w:rsidRPr="007D685F">
        <w:rPr>
          <w:rFonts w:ascii="Times New Roman" w:hAnsi="Times New Roman"/>
          <w:bCs/>
          <w:sz w:val="28"/>
          <w:szCs w:val="28"/>
        </w:rPr>
        <w:t>Комфортна громада з високим рівнем якості життя</w:t>
      </w:r>
      <w:r w:rsidRPr="007D685F">
        <w:rPr>
          <w:rFonts w:ascii="Times New Roman" w:eastAsia="Times New Roman" w:hAnsi="Times New Roman"/>
          <w:position w:val="-1"/>
          <w:sz w:val="28"/>
          <w:szCs w:val="28"/>
          <w:lang w:val="uk-UA" w:eastAsia="ru-RU"/>
        </w:rPr>
        <w:t>.</w:t>
      </w:r>
    </w:p>
    <w:p w:rsidR="007D685F" w:rsidRDefault="007D685F" w:rsidP="007D685F">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eastAsia="Times New Roman" w:hAnsi="Times New Roman"/>
          <w:color w:val="000000"/>
          <w:position w:val="-1"/>
          <w:sz w:val="28"/>
          <w:szCs w:val="28"/>
          <w:lang w:val="uk-UA" w:eastAsia="ru-RU"/>
        </w:rPr>
      </w:pPr>
      <w:r w:rsidRPr="004B22BF">
        <w:rPr>
          <w:rFonts w:ascii="Times New Roman" w:eastAsia="Times New Roman" w:hAnsi="Times New Roman"/>
          <w:color w:val="000000"/>
          <w:position w:val="-1"/>
          <w:sz w:val="28"/>
          <w:szCs w:val="28"/>
          <w:lang w:eastAsia="ru-RU"/>
        </w:rPr>
        <w:t>Досягнення цієї цілі в 2021-2023 роках передбачається реалізувати через 3</w:t>
      </w:r>
      <w:r>
        <w:rPr>
          <w:rFonts w:ascii="Times New Roman" w:eastAsia="Times New Roman" w:hAnsi="Times New Roman"/>
          <w:color w:val="000000"/>
          <w:position w:val="-1"/>
          <w:sz w:val="28"/>
          <w:szCs w:val="28"/>
          <w:lang w:eastAsia="ru-RU"/>
        </w:rPr>
        <w:t xml:space="preserve"> відповідні</w:t>
      </w:r>
      <w:r w:rsidRPr="004B22BF">
        <w:rPr>
          <w:rFonts w:ascii="Times New Roman" w:eastAsia="Times New Roman" w:hAnsi="Times New Roman"/>
          <w:color w:val="000000"/>
          <w:position w:val="-1"/>
          <w:sz w:val="28"/>
          <w:szCs w:val="28"/>
          <w:lang w:eastAsia="ru-RU"/>
        </w:rPr>
        <w:t xml:space="preserve"> напрями:</w:t>
      </w:r>
    </w:p>
    <w:p w:rsidR="007D685F" w:rsidRPr="009F2DDD" w:rsidRDefault="009F2DDD" w:rsidP="009F2DDD">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hAnsi="Times New Roman"/>
          <w:sz w:val="28"/>
          <w:szCs w:val="28"/>
          <w:lang w:val="uk-UA"/>
        </w:rPr>
      </w:pPr>
      <w:r>
        <w:rPr>
          <w:rFonts w:ascii="Times New Roman" w:hAnsi="Times New Roman"/>
          <w:sz w:val="28"/>
          <w:szCs w:val="28"/>
          <w:lang w:val="uk-UA"/>
        </w:rPr>
        <w:t>н</w:t>
      </w:r>
      <w:r w:rsidR="007D685F" w:rsidRPr="009F2DDD">
        <w:rPr>
          <w:rFonts w:ascii="Times New Roman" w:hAnsi="Times New Roman"/>
          <w:sz w:val="28"/>
          <w:szCs w:val="28"/>
          <w:lang w:val="uk-UA"/>
        </w:rPr>
        <w:t xml:space="preserve">апрям </w:t>
      </w:r>
      <w:r w:rsidR="007D685F" w:rsidRPr="009F2DDD">
        <w:rPr>
          <w:rFonts w:ascii="Times New Roman" w:hAnsi="Times New Roman"/>
          <w:sz w:val="28"/>
          <w:szCs w:val="28"/>
        </w:rPr>
        <w:t>2.1 Якісні соціально-побутові послуги, освіта та медицина</w:t>
      </w:r>
      <w:r>
        <w:rPr>
          <w:rFonts w:ascii="Times New Roman" w:hAnsi="Times New Roman"/>
          <w:sz w:val="28"/>
          <w:szCs w:val="28"/>
          <w:lang w:val="uk-UA"/>
        </w:rPr>
        <w:t>;</w:t>
      </w:r>
    </w:p>
    <w:p w:rsidR="007D685F" w:rsidRPr="009F2DDD" w:rsidRDefault="009F2DDD" w:rsidP="009F2DDD">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hAnsi="Times New Roman"/>
          <w:sz w:val="28"/>
          <w:szCs w:val="28"/>
          <w:lang w:val="uk-UA"/>
        </w:rPr>
      </w:pPr>
      <w:r>
        <w:rPr>
          <w:rFonts w:ascii="Times New Roman" w:hAnsi="Times New Roman"/>
          <w:sz w:val="28"/>
          <w:szCs w:val="28"/>
          <w:lang w:val="uk-UA"/>
        </w:rPr>
        <w:t>н</w:t>
      </w:r>
      <w:r w:rsidR="007D685F" w:rsidRPr="009F2DDD">
        <w:rPr>
          <w:rFonts w:ascii="Times New Roman" w:hAnsi="Times New Roman"/>
          <w:sz w:val="28"/>
          <w:szCs w:val="28"/>
          <w:lang w:val="uk-UA"/>
        </w:rPr>
        <w:t xml:space="preserve">апрям </w:t>
      </w:r>
      <w:r w:rsidR="007D685F" w:rsidRPr="009F2DDD">
        <w:rPr>
          <w:rFonts w:ascii="Times New Roman" w:hAnsi="Times New Roman"/>
          <w:sz w:val="28"/>
          <w:szCs w:val="28"/>
        </w:rPr>
        <w:t>2.2. Прозора та відкрита влада</w:t>
      </w:r>
      <w:r>
        <w:rPr>
          <w:rFonts w:ascii="Times New Roman" w:hAnsi="Times New Roman"/>
          <w:sz w:val="28"/>
          <w:szCs w:val="28"/>
          <w:lang w:val="uk-UA"/>
        </w:rPr>
        <w:t>;</w:t>
      </w:r>
    </w:p>
    <w:p w:rsidR="007D685F" w:rsidRPr="009F2DDD" w:rsidRDefault="009F2DDD" w:rsidP="009F2DDD">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eastAsia="Times New Roman" w:hAnsi="Times New Roman"/>
          <w:color w:val="000000"/>
          <w:position w:val="-1"/>
          <w:sz w:val="28"/>
          <w:szCs w:val="28"/>
          <w:lang w:val="uk-UA" w:eastAsia="ru-RU"/>
        </w:rPr>
      </w:pPr>
      <w:r>
        <w:rPr>
          <w:rFonts w:ascii="Times New Roman" w:hAnsi="Times New Roman"/>
          <w:sz w:val="28"/>
          <w:szCs w:val="28"/>
          <w:lang w:val="uk-UA"/>
        </w:rPr>
        <w:t>н</w:t>
      </w:r>
      <w:r w:rsidR="002321E9" w:rsidRPr="009F2DDD">
        <w:rPr>
          <w:rFonts w:ascii="Times New Roman" w:hAnsi="Times New Roman"/>
          <w:sz w:val="28"/>
          <w:szCs w:val="28"/>
          <w:lang w:val="uk-UA"/>
        </w:rPr>
        <w:t>апрям</w:t>
      </w:r>
      <w:r w:rsidR="007D685F" w:rsidRPr="009F2DDD">
        <w:rPr>
          <w:rFonts w:ascii="Times New Roman" w:hAnsi="Times New Roman"/>
          <w:i/>
          <w:sz w:val="28"/>
          <w:szCs w:val="28"/>
          <w:lang w:val="uk-UA"/>
        </w:rPr>
        <w:t xml:space="preserve"> </w:t>
      </w:r>
      <w:r w:rsidR="007D685F" w:rsidRPr="009F2DDD">
        <w:rPr>
          <w:rFonts w:ascii="Times New Roman" w:hAnsi="Times New Roman"/>
          <w:sz w:val="28"/>
          <w:szCs w:val="28"/>
        </w:rPr>
        <w:t>2.3 Безпечна громада</w:t>
      </w:r>
      <w:r>
        <w:rPr>
          <w:rFonts w:ascii="Times New Roman" w:hAnsi="Times New Roman"/>
          <w:sz w:val="28"/>
          <w:szCs w:val="28"/>
          <w:lang w:val="uk-UA"/>
        </w:rPr>
        <w:t>.</w:t>
      </w:r>
    </w:p>
    <w:p w:rsidR="007D685F" w:rsidRPr="007D685F" w:rsidRDefault="007D685F" w:rsidP="00C31241">
      <w:pPr>
        <w:ind w:firstLine="708"/>
        <w:jc w:val="both"/>
        <w:rPr>
          <w:rFonts w:ascii="Times New Roman" w:hAnsi="Times New Roman"/>
          <w:sz w:val="28"/>
          <w:szCs w:val="28"/>
        </w:rPr>
      </w:pPr>
    </w:p>
    <w:p w:rsidR="00C31241" w:rsidRDefault="00C31241" w:rsidP="00C77E97">
      <w:pPr>
        <w:spacing w:line="480" w:lineRule="auto"/>
        <w:contextualSpacing/>
        <w:jc w:val="both"/>
        <w:rPr>
          <w:rFonts w:ascii="Times New Roman" w:hAnsi="Times New Roman"/>
          <w:sz w:val="28"/>
          <w:szCs w:val="28"/>
          <w:lang w:val="uk-UA"/>
        </w:rPr>
      </w:pPr>
    </w:p>
    <w:p w:rsidR="00C31241" w:rsidRDefault="00C31241" w:rsidP="00C31241">
      <w:pPr>
        <w:jc w:val="center"/>
        <w:rPr>
          <w:rFonts w:ascii="Times New Roman" w:hAnsi="Times New Roman"/>
          <w:b/>
          <w:i/>
          <w:sz w:val="28"/>
          <w:szCs w:val="28"/>
          <w:lang w:val="uk-UA"/>
        </w:rPr>
      </w:pPr>
      <w:r w:rsidRPr="00A14E36">
        <w:rPr>
          <w:rFonts w:ascii="Times New Roman" w:hAnsi="Times New Roman"/>
          <w:b/>
          <w:i/>
          <w:sz w:val="28"/>
          <w:szCs w:val="28"/>
        </w:rPr>
        <w:t>Перелік технічних завдань на проєкти регіонального розвитку</w:t>
      </w:r>
    </w:p>
    <w:p w:rsidR="00D03AEF" w:rsidRDefault="00D03AEF" w:rsidP="00C31241">
      <w:pPr>
        <w:tabs>
          <w:tab w:val="left" w:pos="851"/>
          <w:tab w:val="left" w:pos="1134"/>
        </w:tabs>
        <w:spacing w:after="0" w:line="240" w:lineRule="auto"/>
        <w:ind w:firstLine="567"/>
        <w:jc w:val="right"/>
        <w:rPr>
          <w:rFonts w:ascii="Times New Roman" w:hAnsi="Times New Roman"/>
          <w:b/>
          <w:sz w:val="24"/>
          <w:szCs w:val="24"/>
          <w:lang w:val="uk-UA"/>
        </w:rPr>
      </w:pPr>
    </w:p>
    <w:p w:rsidR="00C31241" w:rsidRPr="00D03AEF" w:rsidRDefault="00C31241" w:rsidP="00C31241">
      <w:pPr>
        <w:tabs>
          <w:tab w:val="left" w:pos="851"/>
          <w:tab w:val="left" w:pos="1134"/>
        </w:tabs>
        <w:spacing w:after="0" w:line="240" w:lineRule="auto"/>
        <w:ind w:firstLine="567"/>
        <w:jc w:val="right"/>
        <w:rPr>
          <w:rFonts w:ascii="Times New Roman" w:hAnsi="Times New Roman"/>
          <w:b/>
          <w:sz w:val="24"/>
          <w:szCs w:val="24"/>
          <w:lang w:val="uk-UA"/>
        </w:rPr>
      </w:pPr>
      <w:r w:rsidRPr="00D03AEF">
        <w:rPr>
          <w:rFonts w:ascii="Times New Roman" w:hAnsi="Times New Roman"/>
          <w:b/>
          <w:sz w:val="24"/>
          <w:szCs w:val="24"/>
          <w:lang w:val="uk-UA"/>
        </w:rPr>
        <w:t>Таблиця 5</w:t>
      </w:r>
    </w:p>
    <w:p w:rsidR="00C31241" w:rsidRPr="00D03AEF" w:rsidRDefault="00C31241" w:rsidP="00C31241">
      <w:pPr>
        <w:tabs>
          <w:tab w:val="left" w:pos="851"/>
          <w:tab w:val="left" w:pos="1134"/>
        </w:tabs>
        <w:spacing w:after="0" w:line="240" w:lineRule="auto"/>
        <w:ind w:firstLine="567"/>
        <w:jc w:val="center"/>
        <w:rPr>
          <w:rFonts w:ascii="Times New Roman" w:eastAsia="Times New Roman" w:hAnsi="Times New Roman"/>
          <w:b/>
          <w:position w:val="-1"/>
          <w:sz w:val="24"/>
          <w:szCs w:val="24"/>
          <w:lang w:val="uk-UA" w:eastAsia="ru-RU"/>
        </w:rPr>
      </w:pPr>
      <w:r w:rsidRPr="00D03AEF">
        <w:rPr>
          <w:rFonts w:ascii="Times New Roman" w:hAnsi="Times New Roman"/>
          <w:b/>
          <w:sz w:val="24"/>
          <w:szCs w:val="24"/>
          <w:lang w:val="uk-UA"/>
        </w:rPr>
        <w:t>Перелік технічних завдань до програми «</w:t>
      </w:r>
      <w:r w:rsidRPr="00D03AEF">
        <w:rPr>
          <w:rFonts w:ascii="Times New Roman" w:hAnsi="Times New Roman"/>
          <w:b/>
          <w:bCs/>
          <w:sz w:val="24"/>
          <w:szCs w:val="24"/>
        </w:rPr>
        <w:t>Комфортна громада з високим рівнем якості життя</w:t>
      </w:r>
      <w:r w:rsidRPr="00D03AEF">
        <w:rPr>
          <w:rFonts w:ascii="Times New Roman" w:eastAsia="Times New Roman" w:hAnsi="Times New Roman"/>
          <w:b/>
          <w:position w:val="-1"/>
          <w:sz w:val="24"/>
          <w:szCs w:val="24"/>
          <w:lang w:val="uk-UA" w:eastAsia="ru-RU"/>
        </w:rPr>
        <w:t>»</w:t>
      </w:r>
    </w:p>
    <w:p w:rsidR="0082458F" w:rsidRDefault="0082458F" w:rsidP="00C31241">
      <w:pPr>
        <w:tabs>
          <w:tab w:val="left" w:pos="851"/>
          <w:tab w:val="left" w:pos="1134"/>
        </w:tabs>
        <w:spacing w:after="0" w:line="240" w:lineRule="auto"/>
        <w:ind w:firstLine="567"/>
        <w:jc w:val="center"/>
        <w:rPr>
          <w:rFonts w:ascii="Times New Roman" w:eastAsia="Times New Roman" w:hAnsi="Times New Roman"/>
          <w:b/>
          <w:position w:val="-1"/>
          <w:sz w:val="28"/>
          <w:szCs w:val="28"/>
          <w:lang w:val="uk-UA"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5196"/>
        <w:gridCol w:w="3883"/>
      </w:tblGrid>
      <w:tr w:rsidR="00C31241" w:rsidRPr="002F61B9" w:rsidTr="00722B7F">
        <w:tc>
          <w:tcPr>
            <w:tcW w:w="1094" w:type="dxa"/>
            <w:vAlign w:val="center"/>
          </w:tcPr>
          <w:p w:rsidR="00C31241" w:rsidRPr="0082458F" w:rsidRDefault="00C31241" w:rsidP="00722B7F">
            <w:pPr>
              <w:tabs>
                <w:tab w:val="left" w:pos="851"/>
                <w:tab w:val="left" w:pos="1134"/>
              </w:tabs>
              <w:spacing w:after="0" w:line="240" w:lineRule="auto"/>
              <w:jc w:val="center"/>
              <w:rPr>
                <w:rFonts w:ascii="Times New Roman" w:hAnsi="Times New Roman"/>
                <w:b/>
                <w:sz w:val="24"/>
                <w:szCs w:val="24"/>
                <w:lang w:val="uk-UA"/>
              </w:rPr>
            </w:pPr>
            <w:r w:rsidRPr="0082458F">
              <w:rPr>
                <w:rFonts w:ascii="Times New Roman" w:hAnsi="Times New Roman"/>
                <w:b/>
                <w:sz w:val="24"/>
                <w:szCs w:val="24"/>
                <w:lang w:val="uk-UA"/>
              </w:rPr>
              <w:t>№ з/п</w:t>
            </w:r>
          </w:p>
        </w:tc>
        <w:tc>
          <w:tcPr>
            <w:tcW w:w="5196" w:type="dxa"/>
            <w:vAlign w:val="center"/>
          </w:tcPr>
          <w:p w:rsidR="00C31241" w:rsidRPr="0082458F" w:rsidRDefault="00C31241" w:rsidP="00722B7F">
            <w:pPr>
              <w:tabs>
                <w:tab w:val="left" w:pos="851"/>
                <w:tab w:val="left" w:pos="1134"/>
              </w:tabs>
              <w:spacing w:after="0" w:line="240" w:lineRule="auto"/>
              <w:jc w:val="center"/>
              <w:rPr>
                <w:rFonts w:ascii="Times New Roman" w:hAnsi="Times New Roman"/>
                <w:b/>
                <w:sz w:val="24"/>
                <w:szCs w:val="24"/>
                <w:lang w:val="uk-UA"/>
              </w:rPr>
            </w:pPr>
            <w:r w:rsidRPr="0082458F">
              <w:rPr>
                <w:rFonts w:ascii="Times New Roman" w:hAnsi="Times New Roman"/>
                <w:b/>
                <w:sz w:val="24"/>
                <w:szCs w:val="24"/>
                <w:lang w:val="uk-UA"/>
              </w:rPr>
              <w:t>Технічне завдання</w:t>
            </w:r>
          </w:p>
        </w:tc>
        <w:tc>
          <w:tcPr>
            <w:tcW w:w="3883" w:type="dxa"/>
            <w:vAlign w:val="center"/>
          </w:tcPr>
          <w:p w:rsidR="00C31241" w:rsidRPr="0082458F" w:rsidRDefault="00C31241" w:rsidP="00722B7F">
            <w:pPr>
              <w:tabs>
                <w:tab w:val="left" w:pos="851"/>
                <w:tab w:val="left" w:pos="1134"/>
              </w:tabs>
              <w:spacing w:after="0" w:line="240" w:lineRule="auto"/>
              <w:jc w:val="center"/>
              <w:rPr>
                <w:rFonts w:ascii="Times New Roman" w:hAnsi="Times New Roman"/>
                <w:b/>
                <w:sz w:val="24"/>
                <w:szCs w:val="24"/>
                <w:lang w:val="uk-UA"/>
              </w:rPr>
            </w:pPr>
            <w:r w:rsidRPr="0082458F">
              <w:rPr>
                <w:rFonts w:ascii="Times New Roman" w:hAnsi="Times New Roman"/>
                <w:b/>
                <w:sz w:val="24"/>
                <w:szCs w:val="24"/>
                <w:lang w:val="uk-UA"/>
              </w:rPr>
              <w:t>Територіальне спрямування ТЗ</w:t>
            </w:r>
          </w:p>
        </w:tc>
      </w:tr>
      <w:tr w:rsidR="00C31241" w:rsidRPr="002F61B9" w:rsidTr="00722B7F">
        <w:tc>
          <w:tcPr>
            <w:tcW w:w="10173" w:type="dxa"/>
            <w:gridSpan w:val="3"/>
          </w:tcPr>
          <w:p w:rsidR="00C31241" w:rsidRPr="00CB6CCC" w:rsidRDefault="00C31241" w:rsidP="00722B7F">
            <w:pPr>
              <w:spacing w:after="0" w:line="240" w:lineRule="auto"/>
              <w:jc w:val="center"/>
              <w:rPr>
                <w:rFonts w:ascii="Times New Roman" w:hAnsi="Times New Roman"/>
                <w:b/>
                <w:i/>
                <w:sz w:val="24"/>
                <w:szCs w:val="24"/>
              </w:rPr>
            </w:pPr>
            <w:r w:rsidRPr="00CE728D">
              <w:rPr>
                <w:rFonts w:ascii="Times New Roman" w:hAnsi="Times New Roman"/>
                <w:b/>
                <w:i/>
                <w:sz w:val="24"/>
                <w:szCs w:val="24"/>
                <w:lang w:val="uk-UA"/>
              </w:rPr>
              <w:t>Напрям</w:t>
            </w:r>
            <w:r w:rsidRPr="00CB6CCC">
              <w:rPr>
                <w:rFonts w:ascii="Times New Roman" w:hAnsi="Times New Roman"/>
                <w:b/>
                <w:sz w:val="24"/>
                <w:szCs w:val="24"/>
                <w:lang w:val="uk-UA"/>
              </w:rPr>
              <w:t xml:space="preserve"> </w:t>
            </w:r>
            <w:r w:rsidRPr="00CB6CCC">
              <w:rPr>
                <w:rFonts w:ascii="Times New Roman" w:hAnsi="Times New Roman"/>
                <w:b/>
                <w:sz w:val="24"/>
                <w:szCs w:val="24"/>
              </w:rPr>
              <w:t>2.1 Якісні соціально-побутові послуги, освіта та медицина</w:t>
            </w:r>
          </w:p>
        </w:tc>
      </w:tr>
      <w:tr w:rsidR="00296084" w:rsidRPr="00A01C12" w:rsidTr="00296084">
        <w:trPr>
          <w:trHeight w:val="255"/>
        </w:trPr>
        <w:tc>
          <w:tcPr>
            <w:tcW w:w="1094" w:type="dxa"/>
            <w:vAlign w:val="center"/>
          </w:tcPr>
          <w:p w:rsidR="00296084" w:rsidRPr="0082458F" w:rsidRDefault="00296084" w:rsidP="00722B7F">
            <w:pPr>
              <w:tabs>
                <w:tab w:val="left" w:pos="851"/>
                <w:tab w:val="left" w:pos="1134"/>
              </w:tabs>
              <w:spacing w:after="0" w:line="240" w:lineRule="auto"/>
              <w:jc w:val="center"/>
              <w:rPr>
                <w:rFonts w:ascii="Times New Roman" w:hAnsi="Times New Roman"/>
                <w:sz w:val="24"/>
                <w:szCs w:val="24"/>
                <w:lang w:val="uk-UA"/>
              </w:rPr>
            </w:pPr>
            <w:r w:rsidRPr="0082458F">
              <w:rPr>
                <w:rFonts w:ascii="Times New Roman" w:hAnsi="Times New Roman"/>
                <w:sz w:val="24"/>
                <w:szCs w:val="24"/>
                <w:lang w:val="uk-UA"/>
              </w:rPr>
              <w:t xml:space="preserve"> </w:t>
            </w:r>
            <w:r w:rsidR="004C5439" w:rsidRPr="0082458F">
              <w:rPr>
                <w:rFonts w:ascii="Times New Roman" w:hAnsi="Times New Roman"/>
                <w:sz w:val="24"/>
                <w:szCs w:val="24"/>
                <w:lang w:val="uk-UA"/>
              </w:rPr>
              <w:t>6</w:t>
            </w:r>
          </w:p>
        </w:tc>
        <w:tc>
          <w:tcPr>
            <w:tcW w:w="5196" w:type="dxa"/>
            <w:vAlign w:val="center"/>
          </w:tcPr>
          <w:p w:rsidR="00296084" w:rsidRPr="0082458F" w:rsidRDefault="005E1EE7" w:rsidP="005E1EE7">
            <w:pPr>
              <w:spacing w:after="0" w:line="240" w:lineRule="auto"/>
              <w:rPr>
                <w:rFonts w:ascii="Times New Roman" w:hAnsi="Times New Roman"/>
                <w:sz w:val="24"/>
                <w:szCs w:val="24"/>
                <w:lang w:val="uk-UA"/>
              </w:rPr>
            </w:pPr>
            <w:r w:rsidRPr="0082458F">
              <w:rPr>
                <w:rFonts w:ascii="Times New Roman" w:hAnsi="Times New Roman"/>
                <w:sz w:val="24"/>
                <w:szCs w:val="24"/>
                <w:lang w:val="uk-UA"/>
              </w:rPr>
              <w:t>«Капітальний ремонт (утеплення стін фасаду) Комунального закладу «Бабчинецька загальноосвітня школа І-ІІІ ступенів Бабчинецької сільської ради Чернівецького району Вінницької області»</w:t>
            </w:r>
          </w:p>
        </w:tc>
        <w:tc>
          <w:tcPr>
            <w:tcW w:w="3883" w:type="dxa"/>
            <w:vAlign w:val="center"/>
          </w:tcPr>
          <w:p w:rsidR="00296084" w:rsidRPr="0082458F" w:rsidRDefault="005E1EE7" w:rsidP="005E1EE7">
            <w:pPr>
              <w:tabs>
                <w:tab w:val="left" w:pos="851"/>
                <w:tab w:val="left" w:pos="1134"/>
              </w:tabs>
              <w:spacing w:after="0" w:line="240" w:lineRule="auto"/>
              <w:rPr>
                <w:rFonts w:ascii="Times New Roman" w:hAnsi="Times New Roman"/>
                <w:sz w:val="24"/>
                <w:szCs w:val="24"/>
                <w:lang w:val="uk-UA"/>
              </w:rPr>
            </w:pPr>
            <w:r w:rsidRPr="0082458F">
              <w:rPr>
                <w:rFonts w:ascii="Times New Roman" w:hAnsi="Times New Roman"/>
                <w:sz w:val="24"/>
                <w:szCs w:val="24"/>
                <w:lang w:val="uk-UA"/>
              </w:rPr>
              <w:t>с. Бабчинці</w:t>
            </w:r>
          </w:p>
        </w:tc>
      </w:tr>
      <w:tr w:rsidR="00296084" w:rsidRPr="005E1EE7" w:rsidTr="00722B7F">
        <w:trPr>
          <w:trHeight w:val="375"/>
        </w:trPr>
        <w:tc>
          <w:tcPr>
            <w:tcW w:w="1094" w:type="dxa"/>
            <w:vAlign w:val="center"/>
          </w:tcPr>
          <w:p w:rsidR="00296084" w:rsidRPr="0082458F" w:rsidRDefault="004C5439" w:rsidP="00722B7F">
            <w:pPr>
              <w:tabs>
                <w:tab w:val="left" w:pos="851"/>
                <w:tab w:val="left" w:pos="1134"/>
              </w:tabs>
              <w:spacing w:after="0" w:line="240" w:lineRule="auto"/>
              <w:jc w:val="center"/>
              <w:rPr>
                <w:rFonts w:ascii="Times New Roman" w:hAnsi="Times New Roman"/>
                <w:sz w:val="24"/>
                <w:szCs w:val="24"/>
                <w:lang w:val="uk-UA"/>
              </w:rPr>
            </w:pPr>
            <w:r w:rsidRPr="0082458F">
              <w:rPr>
                <w:rFonts w:ascii="Times New Roman" w:hAnsi="Times New Roman"/>
                <w:sz w:val="24"/>
                <w:szCs w:val="24"/>
                <w:lang w:val="uk-UA"/>
              </w:rPr>
              <w:t>7</w:t>
            </w:r>
          </w:p>
        </w:tc>
        <w:tc>
          <w:tcPr>
            <w:tcW w:w="5196" w:type="dxa"/>
            <w:vAlign w:val="center"/>
          </w:tcPr>
          <w:p w:rsidR="00296084" w:rsidRPr="0082458F" w:rsidRDefault="006D54B0" w:rsidP="005E1EE7">
            <w:pPr>
              <w:spacing w:after="0" w:line="240" w:lineRule="auto"/>
              <w:jc w:val="both"/>
              <w:rPr>
                <w:rFonts w:ascii="Times New Roman" w:hAnsi="Times New Roman"/>
                <w:sz w:val="24"/>
                <w:szCs w:val="24"/>
                <w:lang w:val="uk-UA"/>
              </w:rPr>
            </w:pPr>
            <w:hyperlink r:id="rId9" w:history="1">
              <w:r w:rsidR="005E1EE7" w:rsidRPr="0082458F">
                <w:rPr>
                  <w:rStyle w:val="ae"/>
                  <w:rFonts w:ascii="Times New Roman" w:hAnsi="Times New Roman"/>
                  <w:color w:val="auto"/>
                  <w:sz w:val="24"/>
                  <w:szCs w:val="24"/>
                  <w:u w:val="none"/>
                  <w:lang w:val="uk-UA"/>
                </w:rPr>
                <w:t xml:space="preserve">«Капітальний ремонт КЗ «Моївська ЗОШ І-ІІІ ступенів Бабчинецької сільської ради </w:t>
              </w:r>
              <w:r w:rsidR="005E1EE7" w:rsidRPr="0082458F">
                <w:rPr>
                  <w:rStyle w:val="ae"/>
                  <w:rFonts w:ascii="Times New Roman" w:hAnsi="Times New Roman"/>
                  <w:color w:val="auto"/>
                  <w:sz w:val="24"/>
                  <w:szCs w:val="24"/>
                  <w:u w:val="none"/>
                  <w:lang w:val="uk-UA"/>
                </w:rPr>
                <w:lastRenderedPageBreak/>
                <w:t xml:space="preserve">Чернівецького району Вінницької області» </w:t>
              </w:r>
            </w:hyperlink>
          </w:p>
        </w:tc>
        <w:tc>
          <w:tcPr>
            <w:tcW w:w="3883" w:type="dxa"/>
            <w:vAlign w:val="center"/>
          </w:tcPr>
          <w:p w:rsidR="00296084" w:rsidRPr="0082458F" w:rsidRDefault="005E1EE7" w:rsidP="00722B7F">
            <w:pPr>
              <w:tabs>
                <w:tab w:val="left" w:pos="851"/>
                <w:tab w:val="left" w:pos="1134"/>
              </w:tabs>
              <w:spacing w:after="0" w:line="240" w:lineRule="auto"/>
              <w:rPr>
                <w:rFonts w:ascii="Times New Roman" w:hAnsi="Times New Roman"/>
                <w:sz w:val="24"/>
                <w:szCs w:val="24"/>
                <w:lang w:val="uk-UA"/>
              </w:rPr>
            </w:pPr>
            <w:r w:rsidRPr="0082458F">
              <w:rPr>
                <w:rFonts w:ascii="Times New Roman" w:hAnsi="Times New Roman"/>
                <w:sz w:val="24"/>
                <w:szCs w:val="24"/>
                <w:lang w:val="uk-UA"/>
              </w:rPr>
              <w:lastRenderedPageBreak/>
              <w:t>с. Моївка</w:t>
            </w:r>
          </w:p>
        </w:tc>
      </w:tr>
      <w:tr w:rsidR="00296084" w:rsidRPr="004B34A4" w:rsidTr="00296084">
        <w:trPr>
          <w:trHeight w:val="630"/>
        </w:trPr>
        <w:tc>
          <w:tcPr>
            <w:tcW w:w="1094" w:type="dxa"/>
            <w:vAlign w:val="center"/>
          </w:tcPr>
          <w:p w:rsidR="00296084" w:rsidRPr="0082458F" w:rsidRDefault="004C5439" w:rsidP="004C5439">
            <w:pPr>
              <w:tabs>
                <w:tab w:val="left" w:pos="851"/>
                <w:tab w:val="left" w:pos="1134"/>
              </w:tabs>
              <w:spacing w:after="0" w:line="240" w:lineRule="auto"/>
              <w:jc w:val="center"/>
              <w:rPr>
                <w:rFonts w:ascii="Times New Roman" w:hAnsi="Times New Roman"/>
                <w:sz w:val="24"/>
                <w:szCs w:val="24"/>
                <w:lang w:val="uk-UA"/>
              </w:rPr>
            </w:pPr>
            <w:r w:rsidRPr="0082458F">
              <w:rPr>
                <w:rFonts w:ascii="Times New Roman" w:hAnsi="Times New Roman"/>
                <w:sz w:val="24"/>
                <w:szCs w:val="24"/>
                <w:lang w:val="uk-UA"/>
              </w:rPr>
              <w:lastRenderedPageBreak/>
              <w:t>8</w:t>
            </w:r>
          </w:p>
        </w:tc>
        <w:tc>
          <w:tcPr>
            <w:tcW w:w="5196" w:type="dxa"/>
            <w:vAlign w:val="center"/>
          </w:tcPr>
          <w:p w:rsidR="00296084" w:rsidRPr="0082458F" w:rsidRDefault="00296084" w:rsidP="000B1375">
            <w:pPr>
              <w:spacing w:after="0" w:line="240" w:lineRule="auto"/>
              <w:rPr>
                <w:rFonts w:ascii="Times New Roman" w:hAnsi="Times New Roman"/>
                <w:sz w:val="24"/>
                <w:szCs w:val="24"/>
                <w:lang w:val="uk-UA"/>
              </w:rPr>
            </w:pPr>
            <w:r w:rsidRPr="0082458F">
              <w:rPr>
                <w:rFonts w:ascii="Times New Roman" w:hAnsi="Times New Roman"/>
                <w:sz w:val="24"/>
                <w:szCs w:val="24"/>
                <w:lang w:val="uk-UA"/>
              </w:rPr>
              <w:t>Ремонт та прид</w:t>
            </w:r>
            <w:r w:rsidR="004C5439" w:rsidRPr="0082458F">
              <w:rPr>
                <w:rFonts w:ascii="Times New Roman" w:hAnsi="Times New Roman"/>
                <w:sz w:val="24"/>
                <w:szCs w:val="24"/>
                <w:lang w:val="uk-UA"/>
              </w:rPr>
              <w:t xml:space="preserve">бання обладнання для харчоблоку в </w:t>
            </w:r>
            <w:r w:rsidR="000B1375">
              <w:rPr>
                <w:rFonts w:ascii="Times New Roman" w:hAnsi="Times New Roman"/>
                <w:sz w:val="24"/>
                <w:szCs w:val="24"/>
                <w:lang w:val="uk-UA"/>
              </w:rPr>
              <w:t>закладах освіти</w:t>
            </w:r>
          </w:p>
        </w:tc>
        <w:tc>
          <w:tcPr>
            <w:tcW w:w="3883" w:type="dxa"/>
            <w:vAlign w:val="center"/>
          </w:tcPr>
          <w:p w:rsidR="00296084" w:rsidRPr="0082458F" w:rsidRDefault="000B1375" w:rsidP="00722B7F">
            <w:pPr>
              <w:tabs>
                <w:tab w:val="left" w:pos="851"/>
                <w:tab w:val="left" w:pos="1134"/>
              </w:tabs>
              <w:spacing w:after="0" w:line="240" w:lineRule="auto"/>
              <w:rPr>
                <w:rFonts w:ascii="Times New Roman" w:hAnsi="Times New Roman"/>
                <w:sz w:val="24"/>
                <w:szCs w:val="24"/>
                <w:lang w:val="uk-UA"/>
              </w:rPr>
            </w:pPr>
            <w:r>
              <w:rPr>
                <w:rFonts w:ascii="Times New Roman" w:hAnsi="Times New Roman"/>
                <w:sz w:val="24"/>
                <w:szCs w:val="24"/>
                <w:lang w:val="uk-UA"/>
              </w:rPr>
              <w:t>Бабчинецька ТГ</w:t>
            </w:r>
          </w:p>
        </w:tc>
      </w:tr>
      <w:tr w:rsidR="00F435AE" w:rsidRPr="002F61B9" w:rsidTr="00722B7F">
        <w:tc>
          <w:tcPr>
            <w:tcW w:w="10173" w:type="dxa"/>
            <w:gridSpan w:val="3"/>
          </w:tcPr>
          <w:p w:rsidR="00F435AE" w:rsidRPr="0082458F" w:rsidRDefault="00F435AE" w:rsidP="00F435AE">
            <w:pPr>
              <w:spacing w:after="0" w:line="240" w:lineRule="auto"/>
              <w:jc w:val="center"/>
              <w:rPr>
                <w:rFonts w:ascii="Times New Roman" w:hAnsi="Times New Roman"/>
                <w:b/>
                <w:sz w:val="24"/>
                <w:szCs w:val="24"/>
              </w:rPr>
            </w:pPr>
            <w:r w:rsidRPr="00CE728D">
              <w:rPr>
                <w:rFonts w:ascii="Times New Roman" w:hAnsi="Times New Roman"/>
                <w:b/>
                <w:i/>
                <w:sz w:val="24"/>
                <w:szCs w:val="24"/>
                <w:lang w:val="uk-UA"/>
              </w:rPr>
              <w:t xml:space="preserve">Напрям </w:t>
            </w:r>
            <w:r w:rsidRPr="0082458F">
              <w:rPr>
                <w:rFonts w:ascii="Times New Roman" w:hAnsi="Times New Roman"/>
                <w:b/>
                <w:sz w:val="24"/>
                <w:szCs w:val="24"/>
              </w:rPr>
              <w:t>2.2. Прозора та відкрита влада</w:t>
            </w:r>
          </w:p>
        </w:tc>
      </w:tr>
      <w:tr w:rsidR="00F435AE" w:rsidRPr="004B34A4" w:rsidTr="00722B7F">
        <w:tc>
          <w:tcPr>
            <w:tcW w:w="1094" w:type="dxa"/>
            <w:vAlign w:val="center"/>
          </w:tcPr>
          <w:p w:rsidR="00F435AE" w:rsidRPr="0082458F" w:rsidRDefault="006E5570" w:rsidP="00722B7F">
            <w:pPr>
              <w:tabs>
                <w:tab w:val="left" w:pos="851"/>
                <w:tab w:val="left" w:pos="1134"/>
              </w:tabs>
              <w:spacing w:after="0" w:line="240" w:lineRule="auto"/>
              <w:jc w:val="center"/>
              <w:rPr>
                <w:rFonts w:ascii="Times New Roman" w:hAnsi="Times New Roman"/>
                <w:sz w:val="24"/>
                <w:szCs w:val="24"/>
                <w:lang w:val="uk-UA"/>
              </w:rPr>
            </w:pPr>
            <w:r w:rsidRPr="0082458F">
              <w:rPr>
                <w:rFonts w:ascii="Times New Roman" w:hAnsi="Times New Roman"/>
                <w:sz w:val="24"/>
                <w:szCs w:val="24"/>
                <w:lang w:val="uk-UA"/>
              </w:rPr>
              <w:t>9</w:t>
            </w:r>
          </w:p>
        </w:tc>
        <w:tc>
          <w:tcPr>
            <w:tcW w:w="5196" w:type="dxa"/>
            <w:vAlign w:val="center"/>
          </w:tcPr>
          <w:p w:rsidR="00F435AE" w:rsidRPr="0082458F" w:rsidRDefault="00DD64C5" w:rsidP="00F435AE">
            <w:pPr>
              <w:spacing w:after="0" w:line="240" w:lineRule="auto"/>
              <w:rPr>
                <w:rFonts w:ascii="Times New Roman" w:hAnsi="Times New Roman"/>
                <w:sz w:val="24"/>
                <w:szCs w:val="24"/>
                <w:lang w:val="uk-UA"/>
              </w:rPr>
            </w:pPr>
            <w:r w:rsidRPr="0082458F">
              <w:rPr>
                <w:rFonts w:ascii="Times New Roman" w:hAnsi="Times New Roman"/>
                <w:sz w:val="24"/>
                <w:szCs w:val="24"/>
                <w:lang w:val="uk-UA"/>
              </w:rPr>
              <w:t>Створення нового офіційного сайту громади, та його постійне наповнення</w:t>
            </w:r>
          </w:p>
          <w:p w:rsidR="00F435AE" w:rsidRPr="0082458F" w:rsidRDefault="00F435AE" w:rsidP="00722B7F">
            <w:pPr>
              <w:tabs>
                <w:tab w:val="left" w:pos="851"/>
                <w:tab w:val="left" w:pos="1134"/>
              </w:tabs>
              <w:spacing w:after="0" w:line="240" w:lineRule="auto"/>
              <w:rPr>
                <w:rFonts w:ascii="Times New Roman" w:hAnsi="Times New Roman"/>
                <w:sz w:val="24"/>
                <w:szCs w:val="24"/>
                <w:lang w:val="uk-UA"/>
              </w:rPr>
            </w:pPr>
          </w:p>
        </w:tc>
        <w:tc>
          <w:tcPr>
            <w:tcW w:w="3883" w:type="dxa"/>
            <w:vAlign w:val="center"/>
          </w:tcPr>
          <w:p w:rsidR="00F435AE" w:rsidRPr="0082458F" w:rsidRDefault="00F435AE" w:rsidP="00722B7F">
            <w:pPr>
              <w:tabs>
                <w:tab w:val="left" w:pos="851"/>
                <w:tab w:val="left" w:pos="1134"/>
              </w:tabs>
              <w:spacing w:after="0" w:line="240" w:lineRule="auto"/>
              <w:rPr>
                <w:rFonts w:ascii="Times New Roman" w:hAnsi="Times New Roman"/>
                <w:sz w:val="24"/>
                <w:szCs w:val="24"/>
                <w:lang w:val="uk-UA"/>
              </w:rPr>
            </w:pPr>
            <w:r w:rsidRPr="0082458F">
              <w:rPr>
                <w:rFonts w:ascii="Times New Roman" w:hAnsi="Times New Roman"/>
                <w:sz w:val="24"/>
                <w:szCs w:val="24"/>
                <w:lang w:val="uk-UA"/>
              </w:rPr>
              <w:t>Бабчинецька територіальна громада</w:t>
            </w:r>
          </w:p>
        </w:tc>
      </w:tr>
      <w:tr w:rsidR="00F435AE" w:rsidRPr="004B34A4" w:rsidTr="00722B7F">
        <w:trPr>
          <w:trHeight w:val="240"/>
        </w:trPr>
        <w:tc>
          <w:tcPr>
            <w:tcW w:w="10173" w:type="dxa"/>
            <w:gridSpan w:val="3"/>
            <w:tcBorders>
              <w:top w:val="nil"/>
            </w:tcBorders>
            <w:vAlign w:val="center"/>
          </w:tcPr>
          <w:p w:rsidR="00F435AE" w:rsidRPr="0082458F" w:rsidRDefault="00F435AE" w:rsidP="00722B7F">
            <w:pPr>
              <w:tabs>
                <w:tab w:val="left" w:pos="851"/>
                <w:tab w:val="left" w:pos="1134"/>
              </w:tabs>
              <w:spacing w:after="0" w:line="240" w:lineRule="auto"/>
              <w:jc w:val="center"/>
              <w:rPr>
                <w:rFonts w:ascii="Times New Roman" w:hAnsi="Times New Roman"/>
                <w:sz w:val="24"/>
                <w:szCs w:val="24"/>
                <w:lang w:val="uk-UA"/>
              </w:rPr>
            </w:pPr>
          </w:p>
          <w:p w:rsidR="00F435AE" w:rsidRPr="0082458F" w:rsidRDefault="00CE728D" w:rsidP="00821398">
            <w:pPr>
              <w:tabs>
                <w:tab w:val="left" w:pos="851"/>
                <w:tab w:val="left" w:pos="1134"/>
              </w:tabs>
              <w:spacing w:after="0" w:line="240" w:lineRule="auto"/>
              <w:jc w:val="center"/>
              <w:rPr>
                <w:rFonts w:ascii="Times New Roman" w:hAnsi="Times New Roman"/>
                <w:b/>
                <w:sz w:val="24"/>
                <w:szCs w:val="24"/>
                <w:lang w:val="uk-UA"/>
              </w:rPr>
            </w:pPr>
            <w:r>
              <w:rPr>
                <w:rFonts w:ascii="Times New Roman" w:hAnsi="Times New Roman"/>
                <w:b/>
                <w:i/>
                <w:sz w:val="24"/>
                <w:szCs w:val="24"/>
                <w:lang w:val="uk-UA"/>
              </w:rPr>
              <w:t>Напрям</w:t>
            </w:r>
            <w:r w:rsidR="00F435AE" w:rsidRPr="0082458F">
              <w:rPr>
                <w:rFonts w:ascii="Times New Roman" w:hAnsi="Times New Roman"/>
                <w:b/>
                <w:i/>
                <w:sz w:val="24"/>
                <w:szCs w:val="24"/>
                <w:lang w:val="uk-UA"/>
              </w:rPr>
              <w:t xml:space="preserve"> </w:t>
            </w:r>
            <w:r w:rsidR="00821398" w:rsidRPr="0082458F">
              <w:rPr>
                <w:rFonts w:ascii="Times New Roman" w:hAnsi="Times New Roman"/>
                <w:b/>
                <w:sz w:val="24"/>
                <w:szCs w:val="24"/>
              </w:rPr>
              <w:t>2.3 Безпечна громада</w:t>
            </w:r>
          </w:p>
        </w:tc>
      </w:tr>
      <w:tr w:rsidR="00F435AE" w:rsidRPr="004B34A4" w:rsidTr="00CE728D">
        <w:trPr>
          <w:trHeight w:val="1127"/>
        </w:trPr>
        <w:tc>
          <w:tcPr>
            <w:tcW w:w="1094" w:type="dxa"/>
            <w:vAlign w:val="center"/>
          </w:tcPr>
          <w:p w:rsidR="00F435AE" w:rsidRPr="002F61B9" w:rsidRDefault="0050653F" w:rsidP="00722B7F">
            <w:pPr>
              <w:tabs>
                <w:tab w:val="left" w:pos="851"/>
                <w:tab w:val="left" w:pos="1134"/>
              </w:tabs>
              <w:spacing w:after="0" w:line="240" w:lineRule="auto"/>
              <w:jc w:val="center"/>
              <w:rPr>
                <w:rFonts w:ascii="Times New Roman" w:hAnsi="Times New Roman"/>
                <w:sz w:val="28"/>
                <w:szCs w:val="28"/>
                <w:lang w:val="uk-UA"/>
              </w:rPr>
            </w:pPr>
            <w:r>
              <w:rPr>
                <w:rFonts w:ascii="Times New Roman" w:hAnsi="Times New Roman"/>
                <w:sz w:val="24"/>
                <w:szCs w:val="28"/>
                <w:lang w:val="uk-UA"/>
              </w:rPr>
              <w:t>10</w:t>
            </w:r>
          </w:p>
        </w:tc>
        <w:tc>
          <w:tcPr>
            <w:tcW w:w="5196" w:type="dxa"/>
            <w:vAlign w:val="center"/>
          </w:tcPr>
          <w:p w:rsidR="00F435AE" w:rsidRPr="00454A9C" w:rsidRDefault="009B3543" w:rsidP="00701812">
            <w:pPr>
              <w:spacing w:after="0" w:line="240" w:lineRule="auto"/>
              <w:rPr>
                <w:rFonts w:ascii="Times New Roman" w:hAnsi="Times New Roman"/>
                <w:sz w:val="24"/>
                <w:szCs w:val="28"/>
                <w:lang w:val="uk-UA"/>
              </w:rPr>
            </w:pPr>
            <w:r w:rsidRPr="00454A9C">
              <w:rPr>
                <w:rFonts w:ascii="Times New Roman" w:hAnsi="Times New Roman"/>
                <w:sz w:val="24"/>
                <w:szCs w:val="28"/>
              </w:rPr>
              <w:t>Продовження запровадження системи відео нагляд</w:t>
            </w:r>
            <w:r w:rsidR="00A01C12" w:rsidRPr="00454A9C">
              <w:rPr>
                <w:rFonts w:ascii="Times New Roman" w:hAnsi="Times New Roman"/>
                <w:sz w:val="24"/>
                <w:szCs w:val="28"/>
                <w:lang w:val="uk-UA"/>
              </w:rPr>
              <w:t>у</w:t>
            </w:r>
          </w:p>
        </w:tc>
        <w:tc>
          <w:tcPr>
            <w:tcW w:w="3883" w:type="dxa"/>
            <w:vAlign w:val="center"/>
          </w:tcPr>
          <w:p w:rsidR="00F435AE" w:rsidRPr="00454A9C" w:rsidRDefault="00821398" w:rsidP="00722B7F">
            <w:pPr>
              <w:tabs>
                <w:tab w:val="left" w:pos="851"/>
                <w:tab w:val="left" w:pos="1134"/>
              </w:tabs>
              <w:spacing w:after="0" w:line="240" w:lineRule="auto"/>
              <w:rPr>
                <w:rFonts w:ascii="Times New Roman" w:hAnsi="Times New Roman"/>
                <w:sz w:val="24"/>
                <w:szCs w:val="28"/>
                <w:lang w:val="uk-UA"/>
              </w:rPr>
            </w:pPr>
            <w:r w:rsidRPr="00454A9C">
              <w:rPr>
                <w:rFonts w:ascii="Times New Roman" w:hAnsi="Times New Roman"/>
                <w:sz w:val="24"/>
                <w:szCs w:val="28"/>
                <w:lang w:val="uk-UA"/>
              </w:rPr>
              <w:t>Бабчинецька територіальна громада</w:t>
            </w:r>
          </w:p>
        </w:tc>
      </w:tr>
    </w:tbl>
    <w:p w:rsidR="00C31241" w:rsidRPr="00C31241" w:rsidRDefault="00C31241" w:rsidP="00C77E97">
      <w:pPr>
        <w:spacing w:line="480" w:lineRule="auto"/>
        <w:contextualSpacing/>
        <w:jc w:val="both"/>
        <w:rPr>
          <w:rFonts w:ascii="Times New Roman" w:hAnsi="Times New Roman"/>
          <w:sz w:val="28"/>
          <w:szCs w:val="28"/>
          <w:lang w:val="uk-UA"/>
        </w:rPr>
      </w:pPr>
    </w:p>
    <w:p w:rsidR="00C77E97" w:rsidRPr="00C31241" w:rsidRDefault="00C77E97" w:rsidP="00A14E36">
      <w:pPr>
        <w:tabs>
          <w:tab w:val="left" w:pos="851"/>
          <w:tab w:val="left" w:pos="1134"/>
        </w:tabs>
        <w:spacing w:after="0" w:line="240" w:lineRule="auto"/>
        <w:ind w:firstLine="567"/>
        <w:jc w:val="both"/>
        <w:rPr>
          <w:rFonts w:ascii="Times New Roman" w:hAnsi="Times New Roman"/>
          <w:sz w:val="28"/>
          <w:szCs w:val="28"/>
          <w:lang w:val="uk-UA"/>
        </w:rPr>
      </w:pPr>
    </w:p>
    <w:p w:rsidR="00722B7F" w:rsidRPr="002F61B9" w:rsidRDefault="00722B7F" w:rsidP="00722B7F">
      <w:pPr>
        <w:tabs>
          <w:tab w:val="left" w:pos="851"/>
          <w:tab w:val="left" w:pos="1134"/>
        </w:tabs>
        <w:spacing w:after="0" w:line="240" w:lineRule="auto"/>
        <w:ind w:firstLine="567"/>
        <w:jc w:val="center"/>
        <w:rPr>
          <w:rFonts w:ascii="Times New Roman" w:hAnsi="Times New Roman"/>
          <w:b/>
          <w:i/>
          <w:sz w:val="28"/>
          <w:szCs w:val="28"/>
          <w:lang w:val="uk-UA"/>
        </w:rPr>
      </w:pPr>
      <w:r w:rsidRPr="002F61B9">
        <w:rPr>
          <w:rFonts w:ascii="Times New Roman" w:hAnsi="Times New Roman"/>
          <w:b/>
          <w:i/>
          <w:sz w:val="28"/>
          <w:szCs w:val="28"/>
          <w:lang w:val="uk-UA"/>
        </w:rPr>
        <w:t>Очікувані результати реалізації Програми</w:t>
      </w:r>
    </w:p>
    <w:p w:rsidR="00722B7F" w:rsidRDefault="00722B7F" w:rsidP="00722B7F">
      <w:pPr>
        <w:pStyle w:val="a3"/>
        <w:tabs>
          <w:tab w:val="left" w:pos="426"/>
        </w:tabs>
        <w:spacing w:after="0" w:line="240" w:lineRule="auto"/>
        <w:ind w:left="0" w:firstLine="567"/>
        <w:jc w:val="both"/>
        <w:rPr>
          <w:rStyle w:val="a8"/>
          <w:rFonts w:ascii="Times New Roman" w:hAnsi="Times New Roman" w:cs="Times New Roman"/>
          <w:sz w:val="28"/>
          <w:szCs w:val="28"/>
          <w:lang w:val="uk-UA"/>
        </w:rPr>
      </w:pPr>
      <w:r w:rsidRPr="0002110A">
        <w:rPr>
          <w:rFonts w:ascii="Times New Roman" w:hAnsi="Times New Roman" w:cs="Times New Roman"/>
          <w:sz w:val="28"/>
          <w:szCs w:val="28"/>
          <w:lang w:val="uk-UA"/>
        </w:rPr>
        <w:t>Реалізація завдань</w:t>
      </w:r>
      <w:r w:rsidRPr="0002110A">
        <w:rPr>
          <w:rFonts w:ascii="Times New Roman" w:hAnsi="Times New Roman" w:cs="Times New Roman"/>
          <w:b/>
          <w:sz w:val="28"/>
          <w:szCs w:val="28"/>
          <w:lang w:val="uk-UA"/>
        </w:rPr>
        <w:t xml:space="preserve"> </w:t>
      </w:r>
      <w:r>
        <w:rPr>
          <w:rStyle w:val="a8"/>
          <w:rFonts w:ascii="Times New Roman" w:hAnsi="Times New Roman" w:cs="Times New Roman"/>
          <w:sz w:val="28"/>
          <w:szCs w:val="28"/>
          <w:lang w:val="uk-UA"/>
        </w:rPr>
        <w:t>Програма В</w:t>
      </w:r>
      <w:r w:rsidRPr="0002110A">
        <w:rPr>
          <w:rStyle w:val="a8"/>
          <w:rFonts w:ascii="Times New Roman" w:hAnsi="Times New Roman" w:cs="Times New Roman"/>
          <w:sz w:val="28"/>
          <w:szCs w:val="28"/>
          <w:lang w:val="uk-UA"/>
        </w:rPr>
        <w:t xml:space="preserve"> - </w:t>
      </w:r>
      <w:r w:rsidRPr="00F70F3E">
        <w:rPr>
          <w:rFonts w:ascii="Times New Roman" w:hAnsi="Times New Roman"/>
          <w:b/>
          <w:bCs/>
          <w:sz w:val="28"/>
          <w:szCs w:val="28"/>
        </w:rPr>
        <w:t>Комфортна громада з високим рівнем якості життя</w:t>
      </w:r>
      <w:r w:rsidRPr="0002110A">
        <w:rPr>
          <w:rStyle w:val="a8"/>
          <w:rFonts w:ascii="Times New Roman" w:hAnsi="Times New Roman" w:cs="Times New Roman"/>
          <w:sz w:val="28"/>
          <w:szCs w:val="28"/>
          <w:lang w:val="uk-UA"/>
        </w:rPr>
        <w:t>:</w:t>
      </w:r>
    </w:p>
    <w:p w:rsidR="00722B7F" w:rsidRDefault="00722B7F" w:rsidP="00722B7F">
      <w:pPr>
        <w:numPr>
          <w:ilvl w:val="0"/>
          <w:numId w:val="10"/>
        </w:numPr>
        <w:rPr>
          <w:rFonts w:ascii="Times New Roman" w:hAnsi="Times New Roman"/>
          <w:sz w:val="28"/>
          <w:szCs w:val="28"/>
        </w:rPr>
      </w:pPr>
      <w:r w:rsidRPr="004D77E3">
        <w:rPr>
          <w:rFonts w:ascii="Times New Roman" w:hAnsi="Times New Roman"/>
          <w:sz w:val="28"/>
          <w:szCs w:val="28"/>
        </w:rPr>
        <w:t>рівень успішності школярів громади за результатами ЗНО</w:t>
      </w:r>
      <w:r w:rsidR="00F7656E">
        <w:rPr>
          <w:rFonts w:ascii="Times New Roman" w:hAnsi="Times New Roman"/>
          <w:sz w:val="28"/>
          <w:szCs w:val="28"/>
          <w:lang w:val="uk-UA"/>
        </w:rPr>
        <w:t>;</w:t>
      </w:r>
      <w:r w:rsidRPr="004D77E3">
        <w:rPr>
          <w:rFonts w:ascii="Times New Roman" w:hAnsi="Times New Roman"/>
          <w:sz w:val="28"/>
          <w:szCs w:val="28"/>
        </w:rPr>
        <w:t xml:space="preserve"> </w:t>
      </w:r>
    </w:p>
    <w:p w:rsidR="00722B7F" w:rsidRDefault="00722B7F" w:rsidP="00722B7F">
      <w:pPr>
        <w:numPr>
          <w:ilvl w:val="0"/>
          <w:numId w:val="10"/>
        </w:numPr>
        <w:rPr>
          <w:rFonts w:ascii="Times New Roman" w:hAnsi="Times New Roman"/>
          <w:sz w:val="28"/>
          <w:szCs w:val="28"/>
        </w:rPr>
      </w:pPr>
      <w:r w:rsidRPr="004D77E3">
        <w:rPr>
          <w:rFonts w:ascii="Times New Roman" w:hAnsi="Times New Roman"/>
          <w:sz w:val="28"/>
          <w:szCs w:val="28"/>
        </w:rPr>
        <w:t>якісне обслуговування у медичній сфері</w:t>
      </w:r>
      <w:r w:rsidR="00F7656E">
        <w:rPr>
          <w:rFonts w:ascii="Times New Roman" w:hAnsi="Times New Roman"/>
          <w:sz w:val="28"/>
          <w:szCs w:val="28"/>
          <w:lang w:val="uk-UA"/>
        </w:rPr>
        <w:t>;</w:t>
      </w:r>
    </w:p>
    <w:p w:rsidR="00722B7F" w:rsidRDefault="00722B7F" w:rsidP="00722B7F">
      <w:pPr>
        <w:numPr>
          <w:ilvl w:val="0"/>
          <w:numId w:val="10"/>
        </w:numPr>
        <w:rPr>
          <w:rFonts w:ascii="Times New Roman" w:hAnsi="Times New Roman"/>
          <w:sz w:val="28"/>
          <w:szCs w:val="28"/>
        </w:rPr>
      </w:pPr>
      <w:r>
        <w:rPr>
          <w:rFonts w:ascii="Times New Roman" w:hAnsi="Times New Roman"/>
          <w:sz w:val="28"/>
          <w:szCs w:val="28"/>
        </w:rPr>
        <w:t>зниження показників смертності</w:t>
      </w:r>
      <w:r w:rsidR="00F7656E">
        <w:rPr>
          <w:rFonts w:ascii="Times New Roman" w:hAnsi="Times New Roman"/>
          <w:sz w:val="28"/>
          <w:szCs w:val="28"/>
          <w:lang w:val="uk-UA"/>
        </w:rPr>
        <w:t>;</w:t>
      </w:r>
    </w:p>
    <w:p w:rsidR="00722B7F" w:rsidRDefault="00722B7F" w:rsidP="00722B7F">
      <w:pPr>
        <w:numPr>
          <w:ilvl w:val="0"/>
          <w:numId w:val="10"/>
        </w:numPr>
        <w:rPr>
          <w:rFonts w:ascii="Times New Roman" w:hAnsi="Times New Roman"/>
          <w:sz w:val="28"/>
          <w:szCs w:val="28"/>
        </w:rPr>
      </w:pPr>
      <w:r>
        <w:rPr>
          <w:rFonts w:ascii="Times New Roman" w:hAnsi="Times New Roman"/>
          <w:sz w:val="28"/>
          <w:szCs w:val="28"/>
        </w:rPr>
        <w:t>збільшення показників тривалості життя</w:t>
      </w:r>
      <w:r w:rsidR="00F7656E">
        <w:rPr>
          <w:rFonts w:ascii="Times New Roman" w:hAnsi="Times New Roman"/>
          <w:sz w:val="28"/>
          <w:szCs w:val="28"/>
          <w:lang w:val="uk-UA"/>
        </w:rPr>
        <w:t>;</w:t>
      </w:r>
    </w:p>
    <w:p w:rsidR="00722B7F" w:rsidRPr="00035EBB" w:rsidRDefault="00722B7F" w:rsidP="00722B7F">
      <w:pPr>
        <w:numPr>
          <w:ilvl w:val="0"/>
          <w:numId w:val="10"/>
        </w:numPr>
        <w:rPr>
          <w:rFonts w:ascii="Times New Roman" w:hAnsi="Times New Roman"/>
          <w:sz w:val="28"/>
          <w:szCs w:val="28"/>
        </w:rPr>
      </w:pPr>
      <w:r>
        <w:rPr>
          <w:rFonts w:ascii="Times New Roman" w:hAnsi="Times New Roman"/>
          <w:sz w:val="28"/>
          <w:szCs w:val="28"/>
        </w:rPr>
        <w:t>збільшення народжуваності</w:t>
      </w:r>
      <w:r w:rsidR="00F7656E">
        <w:rPr>
          <w:rFonts w:ascii="Times New Roman" w:hAnsi="Times New Roman"/>
          <w:sz w:val="28"/>
          <w:szCs w:val="28"/>
          <w:lang w:val="uk-UA"/>
        </w:rPr>
        <w:t>;</w:t>
      </w:r>
    </w:p>
    <w:p w:rsidR="00722B7F" w:rsidRPr="004D77E3" w:rsidRDefault="00722B7F" w:rsidP="00722B7F">
      <w:pPr>
        <w:numPr>
          <w:ilvl w:val="0"/>
          <w:numId w:val="10"/>
        </w:numPr>
        <w:rPr>
          <w:rFonts w:ascii="Times New Roman" w:hAnsi="Times New Roman"/>
          <w:b/>
          <w:bCs/>
          <w:sz w:val="28"/>
          <w:szCs w:val="28"/>
        </w:rPr>
      </w:pPr>
      <w:r w:rsidRPr="004D77E3">
        <w:rPr>
          <w:rFonts w:ascii="Times New Roman" w:hAnsi="Times New Roman"/>
          <w:sz w:val="28"/>
          <w:szCs w:val="28"/>
        </w:rPr>
        <w:t>постійно діючий та інформативний сайт ТГ</w:t>
      </w:r>
      <w:r w:rsidR="00F7656E">
        <w:rPr>
          <w:rFonts w:ascii="Times New Roman" w:hAnsi="Times New Roman"/>
          <w:sz w:val="28"/>
          <w:szCs w:val="28"/>
          <w:lang w:val="uk-UA"/>
        </w:rPr>
        <w:t>;</w:t>
      </w:r>
    </w:p>
    <w:p w:rsidR="00722B7F" w:rsidRPr="004D77E3" w:rsidRDefault="00722B7F" w:rsidP="00722B7F">
      <w:pPr>
        <w:numPr>
          <w:ilvl w:val="0"/>
          <w:numId w:val="10"/>
        </w:numPr>
        <w:rPr>
          <w:rFonts w:ascii="Times New Roman" w:hAnsi="Times New Roman"/>
          <w:b/>
          <w:bCs/>
          <w:sz w:val="28"/>
          <w:szCs w:val="28"/>
        </w:rPr>
      </w:pPr>
      <w:r w:rsidRPr="004D77E3">
        <w:rPr>
          <w:rFonts w:ascii="Times New Roman" w:hAnsi="Times New Roman"/>
          <w:sz w:val="28"/>
          <w:szCs w:val="28"/>
        </w:rPr>
        <w:t>щоквартальні зустрічі влади з мешканцями та представниками бізнесу у форматі круглого столу або «вільного мікрофону»</w:t>
      </w:r>
      <w:r w:rsidR="00F7656E">
        <w:rPr>
          <w:rFonts w:ascii="Times New Roman" w:hAnsi="Times New Roman"/>
          <w:sz w:val="28"/>
          <w:szCs w:val="28"/>
          <w:lang w:val="uk-UA"/>
        </w:rPr>
        <w:t>;</w:t>
      </w:r>
    </w:p>
    <w:p w:rsidR="00722B7F" w:rsidRPr="00C70F42" w:rsidRDefault="00722B7F" w:rsidP="00722B7F">
      <w:pPr>
        <w:numPr>
          <w:ilvl w:val="0"/>
          <w:numId w:val="10"/>
        </w:numPr>
        <w:rPr>
          <w:rFonts w:ascii="Times New Roman" w:hAnsi="Times New Roman"/>
          <w:b/>
          <w:bCs/>
          <w:sz w:val="28"/>
          <w:szCs w:val="28"/>
        </w:rPr>
      </w:pPr>
      <w:r w:rsidRPr="004D77E3">
        <w:rPr>
          <w:rFonts w:ascii="Times New Roman" w:hAnsi="Times New Roman"/>
          <w:sz w:val="28"/>
          <w:szCs w:val="28"/>
        </w:rPr>
        <w:t>збільшення кількості громадських організацій, що активно працюють на території ТГ</w:t>
      </w:r>
      <w:r w:rsidR="00F7656E">
        <w:rPr>
          <w:rFonts w:ascii="Times New Roman" w:hAnsi="Times New Roman"/>
          <w:sz w:val="28"/>
          <w:szCs w:val="28"/>
          <w:lang w:val="uk-UA"/>
        </w:rPr>
        <w:t>;</w:t>
      </w:r>
    </w:p>
    <w:p w:rsidR="00722B7F" w:rsidRPr="004D77E3" w:rsidRDefault="00722B7F" w:rsidP="00722B7F">
      <w:pPr>
        <w:numPr>
          <w:ilvl w:val="0"/>
          <w:numId w:val="10"/>
        </w:numPr>
        <w:rPr>
          <w:rFonts w:ascii="Times New Roman" w:hAnsi="Times New Roman"/>
          <w:b/>
          <w:bCs/>
          <w:sz w:val="28"/>
          <w:szCs w:val="28"/>
        </w:rPr>
      </w:pPr>
      <w:r w:rsidRPr="004D77E3">
        <w:rPr>
          <w:rFonts w:ascii="Times New Roman" w:hAnsi="Times New Roman"/>
          <w:sz w:val="28"/>
          <w:szCs w:val="28"/>
        </w:rPr>
        <w:t>впроваджена та діюча система відео нагляду</w:t>
      </w:r>
      <w:r w:rsidR="00F7656E">
        <w:rPr>
          <w:rFonts w:ascii="Times New Roman" w:hAnsi="Times New Roman"/>
          <w:sz w:val="28"/>
          <w:szCs w:val="28"/>
          <w:lang w:val="uk-UA"/>
        </w:rPr>
        <w:t>;</w:t>
      </w:r>
    </w:p>
    <w:p w:rsidR="00722B7F" w:rsidRPr="004D77E3" w:rsidRDefault="00722B7F" w:rsidP="00722B7F">
      <w:pPr>
        <w:numPr>
          <w:ilvl w:val="0"/>
          <w:numId w:val="10"/>
        </w:numPr>
        <w:rPr>
          <w:rFonts w:ascii="Times New Roman" w:hAnsi="Times New Roman"/>
          <w:b/>
          <w:bCs/>
          <w:sz w:val="28"/>
          <w:szCs w:val="28"/>
        </w:rPr>
      </w:pPr>
      <w:r w:rsidRPr="004D77E3">
        <w:rPr>
          <w:rFonts w:ascii="Times New Roman" w:hAnsi="Times New Roman"/>
          <w:sz w:val="28"/>
          <w:szCs w:val="28"/>
        </w:rPr>
        <w:t>зменшення кількості правопорушень на території громади</w:t>
      </w:r>
    </w:p>
    <w:p w:rsidR="00722B7F" w:rsidRPr="002321E9" w:rsidRDefault="00722B7F" w:rsidP="002321E9">
      <w:pPr>
        <w:tabs>
          <w:tab w:val="left" w:pos="0"/>
          <w:tab w:val="left" w:pos="851"/>
        </w:tabs>
        <w:spacing w:after="0" w:line="240" w:lineRule="auto"/>
        <w:jc w:val="both"/>
        <w:rPr>
          <w:rFonts w:ascii="Times New Roman" w:hAnsi="Times New Roman"/>
          <w:b/>
          <w:i/>
          <w:sz w:val="28"/>
          <w:szCs w:val="28"/>
          <w:lang w:val="uk-UA"/>
        </w:rPr>
      </w:pPr>
    </w:p>
    <w:p w:rsidR="001E1BBE" w:rsidRDefault="001E1BBE" w:rsidP="00D03AEF">
      <w:pPr>
        <w:pStyle w:val="a3"/>
        <w:tabs>
          <w:tab w:val="left" w:pos="0"/>
          <w:tab w:val="left" w:pos="851"/>
        </w:tabs>
        <w:spacing w:after="0" w:line="240" w:lineRule="auto"/>
        <w:ind w:left="567"/>
        <w:jc w:val="center"/>
        <w:rPr>
          <w:rFonts w:ascii="Times New Roman" w:hAnsi="Times New Roman"/>
          <w:b/>
          <w:i/>
          <w:sz w:val="28"/>
          <w:szCs w:val="28"/>
          <w:lang w:val="uk-UA"/>
        </w:rPr>
      </w:pPr>
    </w:p>
    <w:p w:rsidR="00722B7F" w:rsidRPr="002F61B9" w:rsidRDefault="00722B7F" w:rsidP="00D03AEF">
      <w:pPr>
        <w:pStyle w:val="a3"/>
        <w:tabs>
          <w:tab w:val="left" w:pos="0"/>
          <w:tab w:val="left" w:pos="851"/>
        </w:tabs>
        <w:spacing w:after="0" w:line="240" w:lineRule="auto"/>
        <w:ind w:left="567"/>
        <w:jc w:val="center"/>
        <w:rPr>
          <w:rFonts w:ascii="Times New Roman" w:hAnsi="Times New Roman"/>
          <w:b/>
          <w:i/>
          <w:sz w:val="28"/>
          <w:szCs w:val="28"/>
          <w:lang w:val="uk-UA"/>
        </w:rPr>
      </w:pPr>
      <w:r w:rsidRPr="002F61B9">
        <w:rPr>
          <w:rFonts w:ascii="Times New Roman" w:hAnsi="Times New Roman"/>
          <w:b/>
          <w:i/>
          <w:sz w:val="28"/>
          <w:szCs w:val="28"/>
          <w:lang w:val="uk-UA"/>
        </w:rPr>
        <w:t>Орієнтовний фінансовий план Програми</w:t>
      </w:r>
    </w:p>
    <w:p w:rsidR="00722B7F" w:rsidRPr="00D03AEF" w:rsidRDefault="00722B7F" w:rsidP="00722B7F">
      <w:pPr>
        <w:pStyle w:val="a3"/>
        <w:tabs>
          <w:tab w:val="left" w:pos="0"/>
          <w:tab w:val="left" w:pos="851"/>
        </w:tabs>
        <w:spacing w:after="0" w:line="240" w:lineRule="auto"/>
        <w:ind w:left="567"/>
        <w:jc w:val="right"/>
        <w:rPr>
          <w:rFonts w:ascii="Times New Roman" w:hAnsi="Times New Roman"/>
          <w:b/>
          <w:sz w:val="24"/>
          <w:szCs w:val="24"/>
          <w:lang w:val="uk-UA"/>
        </w:rPr>
      </w:pPr>
    </w:p>
    <w:p w:rsidR="00722B7F" w:rsidRPr="00D03AEF" w:rsidRDefault="00722B7F" w:rsidP="00722B7F">
      <w:pPr>
        <w:pStyle w:val="a3"/>
        <w:tabs>
          <w:tab w:val="left" w:pos="0"/>
          <w:tab w:val="left" w:pos="851"/>
        </w:tabs>
        <w:spacing w:after="0" w:line="240" w:lineRule="auto"/>
        <w:ind w:left="567"/>
        <w:jc w:val="right"/>
        <w:rPr>
          <w:rFonts w:ascii="Times New Roman" w:hAnsi="Times New Roman"/>
          <w:b/>
          <w:sz w:val="24"/>
          <w:szCs w:val="24"/>
          <w:lang w:val="uk-UA"/>
        </w:rPr>
      </w:pPr>
      <w:r w:rsidRPr="00D03AEF">
        <w:rPr>
          <w:rFonts w:ascii="Times New Roman" w:hAnsi="Times New Roman"/>
          <w:b/>
          <w:sz w:val="24"/>
          <w:szCs w:val="24"/>
          <w:lang w:val="uk-UA"/>
        </w:rPr>
        <w:t>Таблиця</w:t>
      </w:r>
      <w:r w:rsidR="00F7656E" w:rsidRPr="00D03AEF">
        <w:rPr>
          <w:rFonts w:ascii="Times New Roman" w:hAnsi="Times New Roman"/>
          <w:b/>
          <w:sz w:val="24"/>
          <w:szCs w:val="24"/>
          <w:lang w:val="uk-UA"/>
        </w:rPr>
        <w:t xml:space="preserve"> 6</w:t>
      </w:r>
    </w:p>
    <w:p w:rsidR="00722B7F" w:rsidRPr="00D03AEF" w:rsidRDefault="00722B7F" w:rsidP="00722B7F">
      <w:pPr>
        <w:pStyle w:val="a3"/>
        <w:tabs>
          <w:tab w:val="left" w:pos="0"/>
          <w:tab w:val="left" w:pos="851"/>
        </w:tabs>
        <w:spacing w:after="0" w:line="240" w:lineRule="auto"/>
        <w:ind w:left="567"/>
        <w:jc w:val="center"/>
        <w:rPr>
          <w:rFonts w:ascii="Times New Roman" w:hAnsi="Times New Roman"/>
          <w:b/>
          <w:sz w:val="24"/>
          <w:szCs w:val="24"/>
          <w:lang w:val="uk-UA"/>
        </w:rPr>
      </w:pPr>
      <w:r w:rsidRPr="00D03AEF">
        <w:rPr>
          <w:rFonts w:ascii="Times New Roman" w:hAnsi="Times New Roman"/>
          <w:b/>
          <w:sz w:val="24"/>
          <w:szCs w:val="24"/>
          <w:lang w:val="uk-UA"/>
        </w:rPr>
        <w:t>Орієнтовний фінансовий план програми «</w:t>
      </w:r>
      <w:r w:rsidR="001E1BBE" w:rsidRPr="00D03AEF">
        <w:rPr>
          <w:rFonts w:ascii="Times New Roman" w:hAnsi="Times New Roman"/>
          <w:b/>
          <w:bCs/>
          <w:sz w:val="24"/>
          <w:szCs w:val="24"/>
        </w:rPr>
        <w:t>Комфортна громада з високим рівнем якості життя</w:t>
      </w:r>
      <w:r w:rsidRPr="00D03AEF">
        <w:rPr>
          <w:rFonts w:ascii="Times New Roman" w:hAnsi="Times New Roman"/>
          <w:b/>
          <w:sz w:val="24"/>
          <w:szCs w:val="24"/>
          <w:lang w:val="uk-UA"/>
        </w:rPr>
        <w:t>», тис. грн.</w:t>
      </w:r>
    </w:p>
    <w:p w:rsidR="000F7594" w:rsidRPr="00D03AEF" w:rsidRDefault="000F7594" w:rsidP="00A14E36">
      <w:pPr>
        <w:tabs>
          <w:tab w:val="left" w:pos="851"/>
          <w:tab w:val="left" w:pos="1134"/>
        </w:tabs>
        <w:spacing w:after="0" w:line="240" w:lineRule="auto"/>
        <w:ind w:firstLine="567"/>
        <w:jc w:val="both"/>
        <w:rPr>
          <w:rFonts w:ascii="Times New Roman" w:hAnsi="Times New Roman"/>
          <w:sz w:val="24"/>
          <w:szCs w:val="24"/>
          <w:lang w:val="uk-UA"/>
        </w:rPr>
      </w:pPr>
    </w:p>
    <w:p w:rsidR="000F7594" w:rsidRDefault="000F7594" w:rsidP="00A14E36">
      <w:pPr>
        <w:tabs>
          <w:tab w:val="left" w:pos="851"/>
          <w:tab w:val="left" w:pos="1134"/>
        </w:tabs>
        <w:spacing w:after="0" w:line="240" w:lineRule="auto"/>
        <w:ind w:firstLine="567"/>
        <w:jc w:val="both"/>
        <w:rPr>
          <w:rFonts w:ascii="Times New Roman" w:hAnsi="Times New Roman"/>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83"/>
        <w:gridCol w:w="917"/>
        <w:gridCol w:w="758"/>
        <w:gridCol w:w="919"/>
        <w:gridCol w:w="758"/>
        <w:gridCol w:w="919"/>
        <w:gridCol w:w="758"/>
        <w:gridCol w:w="816"/>
        <w:gridCol w:w="998"/>
        <w:gridCol w:w="1143"/>
      </w:tblGrid>
      <w:tr w:rsidR="00722B7F" w:rsidRPr="0002110A" w:rsidTr="00722B7F">
        <w:tc>
          <w:tcPr>
            <w:tcW w:w="87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Назва технічного завдання</w:t>
            </w:r>
          </w:p>
        </w:tc>
        <w:tc>
          <w:tcPr>
            <w:tcW w:w="86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на 1 рік, тис.грн</w:t>
            </w:r>
          </w:p>
        </w:tc>
        <w:tc>
          <w:tcPr>
            <w:tcW w:w="86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на 2 рік, тис.грн</w:t>
            </w:r>
          </w:p>
        </w:tc>
        <w:tc>
          <w:tcPr>
            <w:tcW w:w="86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на 3 рік, тис.грн</w:t>
            </w:r>
          </w:p>
        </w:tc>
        <w:tc>
          <w:tcPr>
            <w:tcW w:w="938"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за весь період, тис.грн</w:t>
            </w:r>
          </w:p>
        </w:tc>
        <w:tc>
          <w:tcPr>
            <w:tcW w:w="59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 xml:space="preserve">Загальний обсяг </w:t>
            </w:r>
            <w:r w:rsidRPr="0002110A">
              <w:rPr>
                <w:rFonts w:ascii="Times New Roman" w:hAnsi="Times New Roman"/>
                <w:color w:val="000000" w:themeColor="text1"/>
                <w:sz w:val="18"/>
                <w:szCs w:val="18"/>
                <w:lang w:val="uk-UA"/>
              </w:rPr>
              <w:lastRenderedPageBreak/>
              <w:t>фінансування</w:t>
            </w:r>
          </w:p>
        </w:tc>
      </w:tr>
      <w:tr w:rsidR="001E1BBE" w:rsidRPr="0002110A" w:rsidTr="00722B7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2B7F" w:rsidRPr="0002110A" w:rsidRDefault="00722B7F" w:rsidP="00722B7F">
            <w:pPr>
              <w:rPr>
                <w:rFonts w:ascii="Times New Roman" w:hAnsi="Times New Roman"/>
                <w:color w:val="000000" w:themeColor="text1"/>
                <w:sz w:val="18"/>
                <w:szCs w:val="18"/>
                <w:lang w:val="uk-UA"/>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державний бюджет</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місцеві бюджети</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державний бюджет</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місцеві бюджети</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державний бюджет</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місцеві бюджети</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приватні інвестори</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міжнародна допомога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722B7F" w:rsidRPr="0002110A" w:rsidRDefault="00722B7F" w:rsidP="00722B7F">
            <w:pPr>
              <w:rPr>
                <w:rFonts w:ascii="Times New Roman" w:hAnsi="Times New Roman"/>
                <w:color w:val="000000" w:themeColor="text1"/>
                <w:sz w:val="18"/>
                <w:szCs w:val="18"/>
                <w:lang w:val="uk-UA"/>
              </w:rPr>
            </w:pPr>
          </w:p>
        </w:tc>
      </w:tr>
      <w:tr w:rsidR="0082458F" w:rsidRPr="0002110A" w:rsidTr="00C0310F">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58F" w:rsidRPr="0082458F" w:rsidRDefault="00D03AEF" w:rsidP="0082458F">
            <w:pPr>
              <w:spacing w:after="0" w:line="240" w:lineRule="auto"/>
              <w:rPr>
                <w:rFonts w:ascii="Times New Roman" w:hAnsi="Times New Roman"/>
                <w:sz w:val="18"/>
                <w:szCs w:val="18"/>
                <w:lang w:val="uk-UA"/>
              </w:rPr>
            </w:pPr>
            <w:r>
              <w:rPr>
                <w:rFonts w:ascii="Times New Roman" w:hAnsi="Times New Roman"/>
                <w:sz w:val="18"/>
                <w:szCs w:val="18"/>
                <w:lang w:val="uk-UA"/>
              </w:rPr>
              <w:lastRenderedPageBreak/>
              <w:t xml:space="preserve">6. </w:t>
            </w:r>
            <w:r w:rsidR="0082458F" w:rsidRPr="0082458F">
              <w:rPr>
                <w:rFonts w:ascii="Times New Roman" w:hAnsi="Times New Roman"/>
                <w:sz w:val="18"/>
                <w:szCs w:val="18"/>
                <w:lang w:val="uk-UA"/>
              </w:rPr>
              <w:t>«Капітальний ремонт (утеплення стін фасаду) Комунального закладу «Бабчинецька загальноосвітня школа І-ІІІ ступенів Бабчинецької сільської ради Чернівецького району Вінницької області»</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91CC3" w:rsidP="00591CC3">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2000,000</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91CC3" w:rsidP="00722B7F">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500,000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91CC3" w:rsidP="00722B7F">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3000</w:t>
            </w:r>
            <w:r w:rsidR="00563E46">
              <w:rPr>
                <w:rFonts w:ascii="Times New Roman" w:hAnsi="Times New Roman"/>
                <w:color w:val="000000" w:themeColor="text1"/>
                <w:sz w:val="18"/>
                <w:szCs w:val="18"/>
                <w:lang w:val="uk-UA"/>
              </w:rPr>
              <w:t>,000</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91CC3" w:rsidP="00722B7F">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913</w:t>
            </w:r>
            <w:r w:rsidR="00563E46">
              <w:rPr>
                <w:rFonts w:ascii="Times New Roman" w:hAnsi="Times New Roman"/>
                <w:color w:val="000000" w:themeColor="text1"/>
                <w:sz w:val="18"/>
                <w:szCs w:val="18"/>
                <w:lang w:val="uk-UA"/>
              </w:rPr>
              <w:t>,000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63E46" w:rsidP="00722B7F">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6413,000</w:t>
            </w:r>
          </w:p>
        </w:tc>
      </w:tr>
      <w:tr w:rsidR="0082458F" w:rsidRPr="0002110A" w:rsidTr="00722B7F">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58F" w:rsidRPr="0082458F" w:rsidRDefault="00D03AEF" w:rsidP="00C0310F">
            <w:pPr>
              <w:spacing w:after="0" w:line="240" w:lineRule="auto"/>
              <w:jc w:val="both"/>
              <w:rPr>
                <w:rFonts w:ascii="Times New Roman" w:hAnsi="Times New Roman"/>
                <w:sz w:val="18"/>
                <w:szCs w:val="18"/>
                <w:lang w:val="uk-UA"/>
              </w:rPr>
            </w:pPr>
            <w:r>
              <w:rPr>
                <w:sz w:val="18"/>
                <w:szCs w:val="18"/>
                <w:lang w:val="uk-UA"/>
              </w:rPr>
              <w:t xml:space="preserve">7. </w:t>
            </w:r>
            <w:hyperlink r:id="rId10" w:history="1">
              <w:r w:rsidR="0082458F" w:rsidRPr="0082458F">
                <w:rPr>
                  <w:rStyle w:val="ae"/>
                  <w:rFonts w:ascii="Times New Roman" w:hAnsi="Times New Roman"/>
                  <w:color w:val="auto"/>
                  <w:sz w:val="18"/>
                  <w:szCs w:val="18"/>
                  <w:u w:val="none"/>
                  <w:lang w:val="uk-UA"/>
                </w:rPr>
                <w:t xml:space="preserve">«Капітальний ремонт КЗ «Моївська ЗОШ І-ІІІ ступенів Бабчинецької сільської ради Чернівецького району Вінницької області» </w:t>
              </w:r>
            </w:hyperlink>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1200</w:t>
            </w:r>
            <w:r w:rsidR="00563E46">
              <w:rPr>
                <w:rFonts w:ascii="Times New Roman" w:hAnsi="Times New Roman"/>
                <w:color w:val="000000" w:themeColor="text1"/>
                <w:sz w:val="18"/>
                <w:szCs w:val="18"/>
                <w:lang w:val="uk-UA"/>
              </w:rPr>
              <w:t>,000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1200,000</w:t>
            </w:r>
          </w:p>
        </w:tc>
      </w:tr>
      <w:tr w:rsidR="0082458F" w:rsidRPr="0002110A" w:rsidTr="00C0310F">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458F" w:rsidRPr="0082458F" w:rsidRDefault="00D03AEF" w:rsidP="00591CC3">
            <w:pPr>
              <w:spacing w:after="0" w:line="240" w:lineRule="auto"/>
              <w:rPr>
                <w:rFonts w:ascii="Times New Roman" w:hAnsi="Times New Roman"/>
                <w:sz w:val="18"/>
                <w:szCs w:val="18"/>
                <w:lang w:val="uk-UA"/>
              </w:rPr>
            </w:pPr>
            <w:r>
              <w:rPr>
                <w:rFonts w:ascii="Times New Roman" w:hAnsi="Times New Roman"/>
                <w:sz w:val="18"/>
                <w:szCs w:val="18"/>
                <w:lang w:val="uk-UA"/>
              </w:rPr>
              <w:t xml:space="preserve">8. </w:t>
            </w:r>
            <w:r w:rsidR="0082458F" w:rsidRPr="0082458F">
              <w:rPr>
                <w:rFonts w:ascii="Times New Roman" w:hAnsi="Times New Roman"/>
                <w:sz w:val="18"/>
                <w:szCs w:val="18"/>
                <w:lang w:val="uk-UA"/>
              </w:rPr>
              <w:t>Ремонт та придба</w:t>
            </w:r>
            <w:r w:rsidR="00591CC3">
              <w:rPr>
                <w:rFonts w:ascii="Times New Roman" w:hAnsi="Times New Roman"/>
                <w:sz w:val="18"/>
                <w:szCs w:val="18"/>
                <w:lang w:val="uk-UA"/>
              </w:rPr>
              <w:t>ння обладнання для харчоблоку</w:t>
            </w:r>
            <w:r w:rsidR="00563E46">
              <w:rPr>
                <w:rFonts w:ascii="Times New Roman" w:hAnsi="Times New Roman"/>
                <w:sz w:val="18"/>
                <w:szCs w:val="18"/>
                <w:lang w:val="uk-UA"/>
              </w:rPr>
              <w:t xml:space="preserve"> в</w:t>
            </w:r>
            <w:r w:rsidR="00591CC3">
              <w:rPr>
                <w:rFonts w:ascii="Times New Roman" w:hAnsi="Times New Roman"/>
                <w:sz w:val="18"/>
                <w:szCs w:val="18"/>
                <w:lang w:val="uk-UA"/>
              </w:rPr>
              <w:t xml:space="preserve"> закладах освіти</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1000</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1000</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300</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2600,000</w:t>
            </w:r>
          </w:p>
        </w:tc>
      </w:tr>
      <w:tr w:rsidR="0082458F" w:rsidRPr="0002110A" w:rsidTr="00722B7F">
        <w:trPr>
          <w:trHeight w:val="1500"/>
        </w:trPr>
        <w:tc>
          <w:tcPr>
            <w:tcW w:w="870"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3AEF" w:rsidRPr="00D03AEF" w:rsidRDefault="00D03AEF" w:rsidP="00D03AEF">
            <w:pPr>
              <w:spacing w:after="0" w:line="240" w:lineRule="auto"/>
              <w:rPr>
                <w:rFonts w:ascii="Times New Roman" w:hAnsi="Times New Roman"/>
                <w:sz w:val="18"/>
                <w:szCs w:val="18"/>
                <w:lang w:val="uk-UA"/>
              </w:rPr>
            </w:pPr>
            <w:r>
              <w:rPr>
                <w:rFonts w:ascii="Times New Roman" w:hAnsi="Times New Roman"/>
                <w:sz w:val="18"/>
                <w:szCs w:val="18"/>
                <w:lang w:val="uk-UA"/>
              </w:rPr>
              <w:t xml:space="preserve">9. </w:t>
            </w:r>
            <w:r w:rsidRPr="00D03AEF">
              <w:rPr>
                <w:rFonts w:ascii="Times New Roman" w:hAnsi="Times New Roman"/>
                <w:sz w:val="18"/>
                <w:szCs w:val="18"/>
                <w:lang w:val="uk-UA"/>
              </w:rPr>
              <w:t>Створення нового офіційного сайту громади, та його постійне наповнення</w:t>
            </w:r>
          </w:p>
          <w:p w:rsidR="0082458F" w:rsidRPr="001E1BBE" w:rsidRDefault="0082458F" w:rsidP="00C60BAB">
            <w:pPr>
              <w:spacing w:after="0" w:line="240" w:lineRule="auto"/>
              <w:rPr>
                <w:rFonts w:ascii="Times New Roman" w:hAnsi="Times New Roman"/>
                <w:sz w:val="18"/>
                <w:szCs w:val="18"/>
                <w:lang w:val="uk-UA"/>
              </w:rPr>
            </w:pPr>
          </w:p>
        </w:tc>
        <w:tc>
          <w:tcPr>
            <w:tcW w:w="474" w:type="pct"/>
            <w:tcBorders>
              <w:top w:val="single" w:sz="4" w:space="0" w:color="000000"/>
              <w:left w:val="single" w:sz="4" w:space="0" w:color="000000"/>
              <w:bottom w:val="single" w:sz="4" w:space="0" w:color="auto"/>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auto"/>
              <w:right w:val="single" w:sz="4" w:space="0" w:color="000000"/>
            </w:tcBorders>
            <w:shd w:val="clear" w:color="auto" w:fill="auto"/>
            <w:hideMark/>
          </w:tcPr>
          <w:p w:rsidR="0082458F"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5</w:t>
            </w:r>
            <w:r w:rsidR="00563E46">
              <w:rPr>
                <w:rFonts w:ascii="Times New Roman" w:hAnsi="Times New Roman"/>
                <w:color w:val="000000" w:themeColor="text1"/>
                <w:sz w:val="18"/>
                <w:szCs w:val="18"/>
                <w:lang w:val="uk-UA"/>
              </w:rPr>
              <w:t>,000</w:t>
            </w:r>
          </w:p>
        </w:tc>
        <w:tc>
          <w:tcPr>
            <w:tcW w:w="475" w:type="pct"/>
            <w:tcBorders>
              <w:top w:val="single" w:sz="4" w:space="0" w:color="000000"/>
              <w:left w:val="single" w:sz="4" w:space="0" w:color="000000"/>
              <w:bottom w:val="single" w:sz="4" w:space="0" w:color="auto"/>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auto"/>
              <w:right w:val="single" w:sz="4" w:space="0" w:color="000000"/>
            </w:tcBorders>
            <w:shd w:val="clear" w:color="auto" w:fill="auto"/>
            <w:hideMark/>
          </w:tcPr>
          <w:p w:rsidR="0082458F"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w:t>
            </w:r>
            <w:r w:rsidR="00563E46">
              <w:rPr>
                <w:rFonts w:ascii="Times New Roman" w:hAnsi="Times New Roman"/>
                <w:color w:val="000000" w:themeColor="text1"/>
                <w:sz w:val="18"/>
                <w:szCs w:val="18"/>
                <w:lang w:val="uk-UA"/>
              </w:rPr>
              <w:t>,000</w:t>
            </w:r>
          </w:p>
        </w:tc>
        <w:tc>
          <w:tcPr>
            <w:tcW w:w="475" w:type="pct"/>
            <w:tcBorders>
              <w:top w:val="single" w:sz="4" w:space="0" w:color="000000"/>
              <w:left w:val="single" w:sz="4" w:space="0" w:color="000000"/>
              <w:bottom w:val="single" w:sz="4" w:space="0" w:color="auto"/>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auto"/>
              <w:right w:val="single" w:sz="4" w:space="0" w:color="000000"/>
            </w:tcBorders>
            <w:shd w:val="clear" w:color="auto" w:fill="auto"/>
            <w:hideMark/>
          </w:tcPr>
          <w:p w:rsidR="0082458F"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w:t>
            </w:r>
            <w:r w:rsidR="00563E46">
              <w:rPr>
                <w:rFonts w:ascii="Times New Roman" w:hAnsi="Times New Roman"/>
                <w:color w:val="000000" w:themeColor="text1"/>
                <w:sz w:val="18"/>
                <w:szCs w:val="18"/>
                <w:lang w:val="uk-UA"/>
              </w:rPr>
              <w:t>,000</w:t>
            </w:r>
          </w:p>
        </w:tc>
        <w:tc>
          <w:tcPr>
            <w:tcW w:w="422" w:type="pct"/>
            <w:tcBorders>
              <w:top w:val="single" w:sz="4" w:space="0" w:color="000000"/>
              <w:left w:val="single" w:sz="4" w:space="0" w:color="000000"/>
              <w:bottom w:val="single" w:sz="4" w:space="0" w:color="auto"/>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auto"/>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auto"/>
              <w:right w:val="single" w:sz="4" w:space="0" w:color="000000"/>
            </w:tcBorders>
            <w:shd w:val="clear" w:color="auto" w:fill="auto"/>
            <w:hideMark/>
          </w:tcPr>
          <w:p w:rsidR="0082458F"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7,000</w:t>
            </w:r>
          </w:p>
        </w:tc>
      </w:tr>
      <w:tr w:rsidR="0082458F" w:rsidRPr="0002110A" w:rsidTr="00722B7F">
        <w:trPr>
          <w:trHeight w:val="180"/>
        </w:trPr>
        <w:tc>
          <w:tcPr>
            <w:tcW w:w="870" w:type="pct"/>
            <w:tcBorders>
              <w:top w:val="single" w:sz="4" w:space="0" w:color="auto"/>
              <w:left w:val="single" w:sz="4" w:space="0" w:color="000000"/>
              <w:bottom w:val="single" w:sz="4" w:space="0" w:color="auto"/>
              <w:right w:val="single" w:sz="4" w:space="0" w:color="000000"/>
            </w:tcBorders>
            <w:shd w:val="clear" w:color="auto" w:fill="auto"/>
            <w:vAlign w:val="center"/>
          </w:tcPr>
          <w:p w:rsidR="0082458F" w:rsidRPr="00D03AEF" w:rsidRDefault="00D03AEF" w:rsidP="00722B7F">
            <w:pPr>
              <w:tabs>
                <w:tab w:val="left" w:pos="851"/>
                <w:tab w:val="left" w:pos="1134"/>
              </w:tabs>
              <w:spacing w:after="0" w:line="240" w:lineRule="auto"/>
              <w:rPr>
                <w:rFonts w:ascii="Times New Roman" w:hAnsi="Times New Roman"/>
                <w:sz w:val="18"/>
                <w:szCs w:val="18"/>
                <w:lang w:val="uk-UA"/>
              </w:rPr>
            </w:pPr>
            <w:r>
              <w:rPr>
                <w:rFonts w:ascii="Times New Roman" w:hAnsi="Times New Roman"/>
                <w:sz w:val="18"/>
                <w:szCs w:val="18"/>
                <w:lang w:val="uk-UA"/>
              </w:rPr>
              <w:t xml:space="preserve">10. </w:t>
            </w:r>
            <w:r w:rsidRPr="00D03AEF">
              <w:rPr>
                <w:rFonts w:ascii="Times New Roman" w:hAnsi="Times New Roman"/>
                <w:sz w:val="18"/>
                <w:szCs w:val="18"/>
              </w:rPr>
              <w:t>Продовження запровадження системи відео нагляд</w:t>
            </w:r>
            <w:r w:rsidRPr="00D03AEF">
              <w:rPr>
                <w:rFonts w:ascii="Times New Roman" w:hAnsi="Times New Roman"/>
                <w:sz w:val="18"/>
                <w:szCs w:val="18"/>
                <w:lang w:val="uk-UA"/>
              </w:rPr>
              <w:t>у</w:t>
            </w:r>
          </w:p>
        </w:tc>
        <w:tc>
          <w:tcPr>
            <w:tcW w:w="474" w:type="pct"/>
            <w:tcBorders>
              <w:top w:val="single" w:sz="4" w:space="0" w:color="auto"/>
              <w:left w:val="single" w:sz="4" w:space="0" w:color="000000"/>
              <w:bottom w:val="single" w:sz="4" w:space="0" w:color="auto"/>
              <w:right w:val="single" w:sz="4" w:space="0" w:color="000000"/>
            </w:tcBorders>
            <w:shd w:val="clear" w:color="auto" w:fill="auto"/>
          </w:tcPr>
          <w:p w:rsidR="0082458F" w:rsidRPr="0002110A" w:rsidRDefault="0082458F" w:rsidP="00722B7F">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82458F" w:rsidRPr="0002110A" w:rsidRDefault="0082458F" w:rsidP="00722B7F">
            <w:pPr>
              <w:jc w:val="center"/>
              <w:rPr>
                <w:rFonts w:ascii="Times New Roman" w:hAnsi="Times New Roman"/>
                <w:color w:val="000000" w:themeColor="text1"/>
                <w:sz w:val="18"/>
                <w:szCs w:val="18"/>
                <w:lang w:val="uk-UA"/>
              </w:rPr>
            </w:pP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82458F"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350</w:t>
            </w: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82458F"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200</w:t>
            </w: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82458F"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350</w:t>
            </w: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82458F" w:rsidRPr="0002110A" w:rsidRDefault="00591CC3"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200</w:t>
            </w:r>
          </w:p>
        </w:tc>
        <w:tc>
          <w:tcPr>
            <w:tcW w:w="422" w:type="pct"/>
            <w:tcBorders>
              <w:top w:val="single" w:sz="4" w:space="0" w:color="auto"/>
              <w:left w:val="single" w:sz="4" w:space="0" w:color="000000"/>
              <w:bottom w:val="single" w:sz="4" w:space="0" w:color="auto"/>
              <w:right w:val="single" w:sz="4" w:space="0" w:color="000000"/>
            </w:tcBorders>
            <w:shd w:val="clear" w:color="auto" w:fill="auto"/>
          </w:tcPr>
          <w:p w:rsidR="0082458F" w:rsidRPr="0002110A" w:rsidRDefault="0082458F" w:rsidP="00722B7F">
            <w:pPr>
              <w:jc w:val="center"/>
              <w:rPr>
                <w:rFonts w:ascii="Times New Roman" w:hAnsi="Times New Roman"/>
                <w:color w:val="000000" w:themeColor="text1"/>
                <w:sz w:val="18"/>
                <w:szCs w:val="18"/>
                <w:lang w:val="uk-UA"/>
              </w:rPr>
            </w:pPr>
          </w:p>
        </w:tc>
        <w:tc>
          <w:tcPr>
            <w:tcW w:w="516" w:type="pct"/>
            <w:tcBorders>
              <w:top w:val="single" w:sz="4" w:space="0" w:color="auto"/>
              <w:left w:val="single" w:sz="4" w:space="0" w:color="000000"/>
              <w:bottom w:val="single" w:sz="4" w:space="0" w:color="auto"/>
              <w:right w:val="single" w:sz="4" w:space="0" w:color="000000"/>
            </w:tcBorders>
            <w:shd w:val="clear" w:color="auto" w:fill="auto"/>
          </w:tcPr>
          <w:p w:rsidR="0082458F" w:rsidRPr="0002110A" w:rsidRDefault="0082458F" w:rsidP="00722B7F">
            <w:pPr>
              <w:jc w:val="center"/>
              <w:rPr>
                <w:rFonts w:ascii="Times New Roman" w:hAnsi="Times New Roman"/>
                <w:color w:val="000000" w:themeColor="text1"/>
                <w:sz w:val="18"/>
                <w:szCs w:val="18"/>
                <w:lang w:val="uk-UA"/>
              </w:rPr>
            </w:pPr>
          </w:p>
        </w:tc>
        <w:tc>
          <w:tcPr>
            <w:tcW w:w="591" w:type="pct"/>
            <w:tcBorders>
              <w:top w:val="single" w:sz="4" w:space="0" w:color="auto"/>
              <w:left w:val="single" w:sz="4" w:space="0" w:color="000000"/>
              <w:bottom w:val="single" w:sz="4" w:space="0" w:color="auto"/>
              <w:right w:val="single" w:sz="4" w:space="0" w:color="000000"/>
            </w:tcBorders>
            <w:shd w:val="clear" w:color="auto" w:fill="auto"/>
          </w:tcPr>
          <w:p w:rsidR="0082458F"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1100,000</w:t>
            </w:r>
          </w:p>
        </w:tc>
      </w:tr>
      <w:tr w:rsidR="0082458F" w:rsidRPr="0002110A" w:rsidTr="00722B7F">
        <w:tc>
          <w:tcPr>
            <w:tcW w:w="870"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spacing w:before="125" w:after="125"/>
              <w:rPr>
                <w:rFonts w:ascii="Times New Roman" w:hAnsi="Times New Roman"/>
                <w:color w:val="000000" w:themeColor="text1"/>
                <w:sz w:val="18"/>
                <w:szCs w:val="18"/>
                <w:lang w:val="uk-UA"/>
              </w:rPr>
            </w:pPr>
            <w:r w:rsidRPr="0002110A">
              <w:rPr>
                <w:rFonts w:ascii="Times New Roman" w:hAnsi="Times New Roman"/>
                <w:b/>
                <w:bCs/>
                <w:color w:val="000000" w:themeColor="text1"/>
                <w:sz w:val="18"/>
                <w:szCs w:val="18"/>
                <w:lang w:val="uk-UA"/>
              </w:rPr>
              <w:t>Усього</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2000,000</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1705,000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4350,000</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DB48E0"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1414,000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1350,000</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501,000</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82458F" w:rsidP="00722B7F">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82458F" w:rsidRPr="0002110A" w:rsidRDefault="00563E46" w:rsidP="00722B7F">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11320</w:t>
            </w:r>
            <w:r w:rsidR="00DB48E0">
              <w:rPr>
                <w:rFonts w:ascii="Times New Roman" w:hAnsi="Times New Roman"/>
                <w:color w:val="000000" w:themeColor="text1"/>
                <w:sz w:val="18"/>
                <w:szCs w:val="18"/>
                <w:lang w:val="uk-UA"/>
              </w:rPr>
              <w:t>,000</w:t>
            </w:r>
          </w:p>
        </w:tc>
      </w:tr>
    </w:tbl>
    <w:p w:rsidR="000F7594" w:rsidRDefault="000F7594" w:rsidP="00A14E36">
      <w:pPr>
        <w:tabs>
          <w:tab w:val="left" w:pos="851"/>
          <w:tab w:val="left" w:pos="1134"/>
        </w:tabs>
        <w:spacing w:after="0" w:line="240" w:lineRule="auto"/>
        <w:ind w:firstLine="567"/>
        <w:jc w:val="both"/>
        <w:rPr>
          <w:rFonts w:ascii="Times New Roman" w:hAnsi="Times New Roman"/>
          <w:sz w:val="28"/>
          <w:szCs w:val="28"/>
          <w:lang w:val="uk-UA"/>
        </w:rPr>
      </w:pPr>
    </w:p>
    <w:p w:rsidR="002321E9" w:rsidRPr="009F2DDD" w:rsidRDefault="002321E9" w:rsidP="002321E9">
      <w:pPr>
        <w:spacing w:after="0" w:line="240" w:lineRule="auto"/>
        <w:ind w:firstLine="708"/>
        <w:jc w:val="both"/>
        <w:rPr>
          <w:rFonts w:ascii="Times New Roman" w:eastAsia="Times New Roman" w:hAnsi="Times New Roman"/>
          <w:b/>
          <w:iCs/>
          <w:sz w:val="28"/>
          <w:szCs w:val="28"/>
          <w:lang w:val="hr-HR" w:eastAsia="ru-RU"/>
        </w:rPr>
      </w:pPr>
      <w:r w:rsidRPr="009F2DDD">
        <w:rPr>
          <w:rFonts w:ascii="Times New Roman" w:eastAsia="Times New Roman" w:hAnsi="Times New Roman"/>
          <w:b/>
          <w:iCs/>
          <w:sz w:val="28"/>
          <w:szCs w:val="28"/>
          <w:lang w:val="hr-HR" w:eastAsia="ru-RU"/>
        </w:rPr>
        <w:t>Основними ризиками, пов’язаними з реалізацією Програми, є:</w:t>
      </w:r>
    </w:p>
    <w:p w:rsidR="002321E9" w:rsidRPr="007B3AFD" w:rsidRDefault="002321E9" w:rsidP="002321E9">
      <w:pPr>
        <w:spacing w:after="0" w:line="240" w:lineRule="auto"/>
        <w:ind w:firstLine="708"/>
        <w:jc w:val="both"/>
        <w:rPr>
          <w:rFonts w:ascii="Times New Roman" w:eastAsia="Times New Roman" w:hAnsi="Times New Roman"/>
          <w:iCs/>
          <w:sz w:val="28"/>
          <w:szCs w:val="28"/>
          <w:lang w:eastAsia="ru-RU"/>
        </w:rPr>
      </w:pPr>
      <w:r w:rsidRPr="007B3AFD">
        <w:rPr>
          <w:rFonts w:ascii="Times New Roman" w:eastAsia="Times New Roman" w:hAnsi="Times New Roman"/>
          <w:iCs/>
          <w:sz w:val="28"/>
          <w:szCs w:val="28"/>
          <w:lang w:eastAsia="ru-RU"/>
        </w:rPr>
        <w:t xml:space="preserve">- відсутність достатньої кількості коштів у місцевому бюджеті, недостатнє фінансування з </w:t>
      </w:r>
      <w:r>
        <w:rPr>
          <w:rFonts w:ascii="Times New Roman" w:eastAsia="Times New Roman" w:hAnsi="Times New Roman"/>
          <w:iCs/>
          <w:sz w:val="28"/>
          <w:szCs w:val="28"/>
          <w:lang w:eastAsia="ru-RU"/>
        </w:rPr>
        <w:t>обласного</w:t>
      </w:r>
      <w:r w:rsidRPr="007B3AFD">
        <w:rPr>
          <w:rFonts w:ascii="Times New Roman" w:eastAsia="Times New Roman" w:hAnsi="Times New Roman"/>
          <w:iCs/>
          <w:sz w:val="28"/>
          <w:szCs w:val="28"/>
          <w:lang w:eastAsia="ru-RU"/>
        </w:rPr>
        <w:t xml:space="preserve"> та державного бюджетів;</w:t>
      </w:r>
    </w:p>
    <w:p w:rsidR="002321E9" w:rsidRDefault="002321E9" w:rsidP="002321E9">
      <w:pPr>
        <w:spacing w:after="0" w:line="240" w:lineRule="auto"/>
        <w:ind w:firstLine="708"/>
        <w:jc w:val="both"/>
        <w:rPr>
          <w:rFonts w:ascii="Times New Roman" w:eastAsia="Times New Roman" w:hAnsi="Times New Roman"/>
          <w:iCs/>
          <w:sz w:val="28"/>
          <w:szCs w:val="28"/>
          <w:lang w:eastAsia="ru-RU"/>
        </w:rPr>
      </w:pPr>
      <w:r w:rsidRPr="007B3AFD">
        <w:rPr>
          <w:rFonts w:ascii="Times New Roman" w:eastAsia="Times New Roman" w:hAnsi="Times New Roman"/>
          <w:iCs/>
          <w:sz w:val="28"/>
          <w:szCs w:val="28"/>
          <w:lang w:eastAsia="ru-RU"/>
        </w:rPr>
        <w:t>- невиконання дохідної частини місцевого бюджету, відсутність коштів у бюджеті розвитку;</w:t>
      </w:r>
    </w:p>
    <w:p w:rsidR="002321E9" w:rsidRPr="0015138C" w:rsidRDefault="002321E9" w:rsidP="002321E9">
      <w:pPr>
        <w:spacing w:after="0" w:line="240" w:lineRule="auto"/>
        <w:ind w:firstLine="708"/>
        <w:jc w:val="both"/>
        <w:rPr>
          <w:rFonts w:ascii="Times New Roman" w:eastAsia="Times New Roman" w:hAnsi="Times New Roman"/>
          <w:bCs/>
          <w:iCs/>
          <w:sz w:val="28"/>
          <w:szCs w:val="28"/>
          <w:lang w:eastAsia="ru-RU"/>
        </w:rPr>
      </w:pPr>
      <w:r w:rsidRPr="0015138C">
        <w:rPr>
          <w:rFonts w:ascii="Times New Roman" w:eastAsia="Times New Roman" w:hAnsi="Times New Roman"/>
          <w:bCs/>
          <w:iCs/>
          <w:sz w:val="28"/>
          <w:szCs w:val="28"/>
          <w:lang w:eastAsia="ru-RU"/>
        </w:rPr>
        <w:t>-</w:t>
      </w:r>
      <w:r w:rsidRPr="0015138C">
        <w:rPr>
          <w:rFonts w:ascii="Times New Roman" w:eastAsia="Times New Roman" w:hAnsi="Times New Roman"/>
          <w:iCs/>
          <w:sz w:val="28"/>
          <w:szCs w:val="28"/>
          <w:lang w:eastAsia="ru-RU"/>
        </w:rPr>
        <w:t xml:space="preserve"> відсутність або обмежена кількість кадрів, відсутність у них досвіду для раалізації проєктів розвитку</w:t>
      </w:r>
      <w:r>
        <w:rPr>
          <w:rFonts w:ascii="Times New Roman" w:eastAsia="Times New Roman" w:hAnsi="Times New Roman"/>
          <w:iCs/>
          <w:sz w:val="28"/>
          <w:szCs w:val="28"/>
          <w:lang w:eastAsia="ru-RU"/>
        </w:rPr>
        <w:t xml:space="preserve"> громади</w:t>
      </w:r>
      <w:r w:rsidRPr="0015138C">
        <w:rPr>
          <w:rFonts w:ascii="Times New Roman" w:eastAsia="Times New Roman" w:hAnsi="Times New Roman"/>
          <w:iCs/>
          <w:sz w:val="28"/>
          <w:szCs w:val="28"/>
          <w:lang w:eastAsia="ru-RU"/>
        </w:rPr>
        <w:t>;</w:t>
      </w:r>
    </w:p>
    <w:p w:rsidR="002321E9" w:rsidRDefault="002321E9" w:rsidP="002321E9">
      <w:pPr>
        <w:spacing w:after="0" w:line="240" w:lineRule="auto"/>
        <w:ind w:firstLine="708"/>
        <w:jc w:val="both"/>
        <w:rPr>
          <w:rFonts w:ascii="Times New Roman" w:eastAsia="Times New Roman" w:hAnsi="Times New Roman"/>
          <w:iCs/>
          <w:sz w:val="28"/>
          <w:szCs w:val="28"/>
          <w:lang w:eastAsia="ru-RU"/>
        </w:rPr>
      </w:pPr>
      <w:r w:rsidRPr="007B3AFD">
        <w:rPr>
          <w:rFonts w:ascii="Times New Roman" w:eastAsia="Times New Roman" w:hAnsi="Times New Roman"/>
          <w:iCs/>
          <w:sz w:val="28"/>
          <w:szCs w:val="28"/>
          <w:lang w:eastAsia="ru-RU"/>
        </w:rPr>
        <w:t>- відсутність альтернативних джерел фінансування технічних завдань;</w:t>
      </w:r>
    </w:p>
    <w:p w:rsidR="002321E9" w:rsidRDefault="002321E9" w:rsidP="002321E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 </w:t>
      </w:r>
      <w:r w:rsidRPr="006B506C">
        <w:rPr>
          <w:rFonts w:ascii="Times New Roman" w:eastAsia="Times New Roman" w:hAnsi="Times New Roman"/>
          <w:sz w:val="28"/>
          <w:szCs w:val="28"/>
          <w:lang w:eastAsia="ru-RU"/>
        </w:rPr>
        <w:t xml:space="preserve">відтік молоді, висококваліфікованої робочої </w:t>
      </w:r>
      <w:r>
        <w:rPr>
          <w:rFonts w:ascii="Times New Roman" w:eastAsia="Times New Roman" w:hAnsi="Times New Roman"/>
          <w:sz w:val="28"/>
          <w:szCs w:val="28"/>
          <w:lang w:eastAsia="ru-RU"/>
        </w:rPr>
        <w:t>сили у великі міста та за кордон;</w:t>
      </w:r>
    </w:p>
    <w:p w:rsidR="000F7594" w:rsidRPr="00A14E36" w:rsidRDefault="000F7594" w:rsidP="0082458F">
      <w:pPr>
        <w:tabs>
          <w:tab w:val="left" w:pos="851"/>
          <w:tab w:val="left" w:pos="1134"/>
        </w:tabs>
        <w:spacing w:after="0" w:line="240" w:lineRule="auto"/>
        <w:jc w:val="both"/>
        <w:rPr>
          <w:rFonts w:ascii="Times New Roman" w:hAnsi="Times New Roman"/>
          <w:sz w:val="28"/>
          <w:szCs w:val="28"/>
          <w:lang w:val="uk-UA"/>
        </w:rPr>
      </w:pPr>
    </w:p>
    <w:p w:rsidR="00D03AEF" w:rsidRDefault="00D03AEF" w:rsidP="00B2674A">
      <w:pPr>
        <w:tabs>
          <w:tab w:val="left" w:pos="567"/>
        </w:tabs>
        <w:autoSpaceDE w:val="0"/>
        <w:autoSpaceDN w:val="0"/>
        <w:adjustRightInd w:val="0"/>
        <w:spacing w:before="240" w:after="120"/>
        <w:jc w:val="both"/>
        <w:rPr>
          <w:rFonts w:ascii="Times New Roman" w:hAnsi="Times New Roman"/>
          <w:b/>
          <w:bCs/>
          <w:sz w:val="28"/>
          <w:szCs w:val="28"/>
          <w:lang w:val="uk-UA"/>
        </w:rPr>
      </w:pPr>
    </w:p>
    <w:p w:rsidR="00D03AEF" w:rsidRDefault="00D03AEF" w:rsidP="00B2674A">
      <w:pPr>
        <w:tabs>
          <w:tab w:val="left" w:pos="567"/>
        </w:tabs>
        <w:autoSpaceDE w:val="0"/>
        <w:autoSpaceDN w:val="0"/>
        <w:adjustRightInd w:val="0"/>
        <w:spacing w:before="240" w:after="120"/>
        <w:jc w:val="both"/>
        <w:rPr>
          <w:rFonts w:ascii="Times New Roman" w:hAnsi="Times New Roman"/>
          <w:b/>
          <w:bCs/>
          <w:sz w:val="28"/>
          <w:szCs w:val="28"/>
          <w:lang w:val="uk-UA"/>
        </w:rPr>
      </w:pPr>
    </w:p>
    <w:p w:rsidR="006155F0" w:rsidRDefault="006155F0" w:rsidP="00D03AEF">
      <w:pPr>
        <w:tabs>
          <w:tab w:val="left" w:pos="567"/>
        </w:tabs>
        <w:autoSpaceDE w:val="0"/>
        <w:autoSpaceDN w:val="0"/>
        <w:adjustRightInd w:val="0"/>
        <w:spacing w:before="240" w:after="120"/>
        <w:jc w:val="center"/>
        <w:rPr>
          <w:rFonts w:ascii="Times New Roman" w:hAnsi="Times New Roman"/>
          <w:b/>
          <w:bCs/>
          <w:sz w:val="28"/>
          <w:szCs w:val="28"/>
          <w:lang w:val="uk-UA"/>
        </w:rPr>
      </w:pPr>
    </w:p>
    <w:p w:rsidR="006155F0" w:rsidRDefault="006155F0" w:rsidP="00D03AEF">
      <w:pPr>
        <w:tabs>
          <w:tab w:val="left" w:pos="567"/>
        </w:tabs>
        <w:autoSpaceDE w:val="0"/>
        <w:autoSpaceDN w:val="0"/>
        <w:adjustRightInd w:val="0"/>
        <w:spacing w:before="240" w:after="120"/>
        <w:jc w:val="center"/>
        <w:rPr>
          <w:rFonts w:ascii="Times New Roman" w:hAnsi="Times New Roman"/>
          <w:b/>
          <w:bCs/>
          <w:sz w:val="28"/>
          <w:szCs w:val="28"/>
          <w:lang w:val="uk-UA"/>
        </w:rPr>
      </w:pPr>
    </w:p>
    <w:p w:rsidR="00B2674A" w:rsidRPr="00C0453F" w:rsidRDefault="00B2674A" w:rsidP="00D03AEF">
      <w:pPr>
        <w:tabs>
          <w:tab w:val="left" w:pos="567"/>
        </w:tabs>
        <w:autoSpaceDE w:val="0"/>
        <w:autoSpaceDN w:val="0"/>
        <w:adjustRightInd w:val="0"/>
        <w:spacing w:before="240" w:after="120"/>
        <w:jc w:val="center"/>
        <w:rPr>
          <w:rFonts w:ascii="Times New Roman" w:hAnsi="Times New Roman"/>
          <w:b/>
          <w:bCs/>
          <w:sz w:val="28"/>
          <w:szCs w:val="28"/>
          <w:lang w:val="uk-UA"/>
        </w:rPr>
      </w:pPr>
      <w:r w:rsidRPr="00C0453F">
        <w:rPr>
          <w:rFonts w:ascii="Times New Roman" w:hAnsi="Times New Roman"/>
          <w:b/>
          <w:bCs/>
          <w:sz w:val="28"/>
          <w:szCs w:val="28"/>
          <w:lang w:val="uk-UA"/>
        </w:rPr>
        <w:t>Програма С</w:t>
      </w:r>
      <w:r w:rsidRPr="00C0453F">
        <w:rPr>
          <w:rFonts w:ascii="Times New Roman" w:hAnsi="Times New Roman"/>
          <w:b/>
          <w:bCs/>
          <w:sz w:val="28"/>
          <w:szCs w:val="28"/>
        </w:rPr>
        <w:t xml:space="preserve">. </w:t>
      </w:r>
      <w:r w:rsidRPr="00C0453F">
        <w:rPr>
          <w:rFonts w:ascii="Times New Roman" w:hAnsi="Times New Roman"/>
          <w:b/>
          <w:bCs/>
          <w:sz w:val="28"/>
          <w:szCs w:val="28"/>
          <w:lang w:val="uk-UA"/>
        </w:rPr>
        <w:t xml:space="preserve"> </w:t>
      </w:r>
      <w:r w:rsidR="00D03AEF">
        <w:rPr>
          <w:rFonts w:ascii="Times New Roman" w:hAnsi="Times New Roman"/>
          <w:b/>
          <w:bCs/>
          <w:sz w:val="28"/>
          <w:szCs w:val="28"/>
          <w:lang w:val="uk-UA"/>
        </w:rPr>
        <w:t>–</w:t>
      </w:r>
      <w:r w:rsidRPr="00C0453F">
        <w:rPr>
          <w:rFonts w:ascii="Times New Roman" w:hAnsi="Times New Roman"/>
          <w:b/>
          <w:bCs/>
          <w:sz w:val="28"/>
          <w:szCs w:val="28"/>
          <w:lang w:val="uk-UA"/>
        </w:rPr>
        <w:t xml:space="preserve"> </w:t>
      </w:r>
      <w:r w:rsidRPr="00C0453F">
        <w:rPr>
          <w:rFonts w:ascii="Times New Roman" w:hAnsi="Times New Roman"/>
          <w:b/>
          <w:bCs/>
          <w:sz w:val="28"/>
          <w:szCs w:val="28"/>
        </w:rPr>
        <w:t>Розвинена інфраструктура на засадах сталого розвитку</w:t>
      </w:r>
    </w:p>
    <w:p w:rsidR="00895FEB" w:rsidRDefault="00895FEB" w:rsidP="00B2674A">
      <w:pPr>
        <w:tabs>
          <w:tab w:val="left" w:pos="567"/>
        </w:tabs>
        <w:autoSpaceDE w:val="0"/>
        <w:autoSpaceDN w:val="0"/>
        <w:adjustRightInd w:val="0"/>
        <w:spacing w:before="240" w:after="120"/>
        <w:jc w:val="both"/>
        <w:rPr>
          <w:rFonts w:ascii="Times New Roman" w:hAnsi="Times New Roman"/>
          <w:b/>
          <w:bCs/>
          <w:color w:val="007635"/>
          <w:sz w:val="28"/>
          <w:szCs w:val="28"/>
          <w:lang w:val="uk-UA"/>
        </w:rPr>
      </w:pPr>
    </w:p>
    <w:p w:rsidR="00C60BAB" w:rsidRDefault="00895FEB" w:rsidP="00C60BAB">
      <w:pPr>
        <w:suppressAutoHyphens/>
        <w:spacing w:before="120"/>
        <w:ind w:firstLine="708"/>
        <w:jc w:val="both"/>
        <w:rPr>
          <w:rFonts w:ascii="Times New Roman" w:hAnsi="Times New Roman"/>
          <w:sz w:val="28"/>
          <w:szCs w:val="28"/>
          <w:lang w:val="uk-UA"/>
        </w:rPr>
      </w:pPr>
      <w:r w:rsidRPr="00895FEB">
        <w:rPr>
          <w:rFonts w:ascii="Times New Roman" w:hAnsi="Times New Roman"/>
          <w:sz w:val="28"/>
          <w:szCs w:val="28"/>
          <w:lang w:val="uk-UA"/>
        </w:rPr>
        <w:t xml:space="preserve">Одним з основних чинників життєдіяльності та економічного зростання громади є якісне сполучення між населеними пунктами як в самій громаді, так і можливість дістатися зручним і швидким способом до населених пунктів поза межами громади. </w:t>
      </w:r>
      <w:r w:rsidRPr="00E30299">
        <w:rPr>
          <w:rFonts w:ascii="Times New Roman" w:hAnsi="Times New Roman"/>
          <w:sz w:val="28"/>
          <w:szCs w:val="28"/>
        </w:rPr>
        <w:t>Транспортна інфраструктура – це не лише дороги, це і зупинки, тротуари, вело доріжки, вуличне освітлення та знаки, можливість пересування у просторі всіх без виключення мешканців громади.</w:t>
      </w:r>
      <w:r w:rsidR="00C60BAB">
        <w:rPr>
          <w:rFonts w:ascii="Times New Roman" w:hAnsi="Times New Roman"/>
          <w:sz w:val="28"/>
          <w:szCs w:val="28"/>
          <w:lang w:val="uk-UA"/>
        </w:rPr>
        <w:t xml:space="preserve">                                                                                                           </w:t>
      </w:r>
      <w:r w:rsidR="00C60BAB">
        <w:rPr>
          <w:rFonts w:ascii="Times New Roman" w:hAnsi="Times New Roman"/>
          <w:sz w:val="28"/>
          <w:szCs w:val="28"/>
          <w:lang w:val="uk-UA"/>
        </w:rPr>
        <w:tab/>
        <w:t xml:space="preserve">Мета програми - </w:t>
      </w:r>
      <w:r w:rsidR="00C60BAB" w:rsidRPr="00C60BAB">
        <w:rPr>
          <w:rFonts w:ascii="Times New Roman" w:hAnsi="Times New Roman"/>
          <w:sz w:val="28"/>
          <w:szCs w:val="28"/>
          <w:lang w:val="uk-UA"/>
        </w:rPr>
        <w:t>забезпечення комфорту та безпеки пересування всім учасникам дорожнього руху, незалежно від того яким видом транспорту особа користується (автомобіль, автобус, велосипед чи вона є пішоходом); доступ до об’єктів, соціальної інфраструктури,  інформації та спілкування.</w:t>
      </w:r>
    </w:p>
    <w:p w:rsidR="009F2DDD" w:rsidRPr="00A90430" w:rsidRDefault="009F2DDD" w:rsidP="009F2DDD">
      <w:pPr>
        <w:suppressAutoHyphens/>
        <w:overflowPunct w:val="0"/>
        <w:autoSpaceDE w:val="0"/>
        <w:autoSpaceDN w:val="0"/>
        <w:adjustRightInd w:val="0"/>
        <w:spacing w:after="0" w:line="1" w:lineRule="atLeast"/>
        <w:ind w:right="-142" w:firstLine="708"/>
        <w:jc w:val="both"/>
        <w:textDirection w:val="btLr"/>
        <w:textAlignment w:val="top"/>
        <w:outlineLvl w:val="0"/>
        <w:rPr>
          <w:rFonts w:ascii="Times New Roman" w:eastAsia="Times New Roman" w:hAnsi="Times New Roman"/>
          <w:b/>
          <w:color w:val="000000"/>
          <w:position w:val="-1"/>
          <w:sz w:val="28"/>
          <w:szCs w:val="28"/>
          <w:lang w:val="uk-UA" w:eastAsia="ru-RU"/>
        </w:rPr>
      </w:pPr>
      <w:r w:rsidRPr="00A90430">
        <w:rPr>
          <w:rFonts w:ascii="Times New Roman" w:eastAsia="Times New Roman" w:hAnsi="Times New Roman"/>
          <w:b/>
          <w:color w:val="000000"/>
          <w:position w:val="-1"/>
          <w:sz w:val="28"/>
          <w:szCs w:val="28"/>
          <w:lang w:val="uk-UA" w:eastAsia="ru-RU"/>
        </w:rPr>
        <w:t xml:space="preserve">Структура </w:t>
      </w:r>
      <w:r>
        <w:rPr>
          <w:rFonts w:ascii="Times New Roman" w:eastAsia="Times New Roman" w:hAnsi="Times New Roman"/>
          <w:b/>
          <w:color w:val="000000"/>
          <w:position w:val="-1"/>
          <w:sz w:val="28"/>
          <w:szCs w:val="28"/>
          <w:lang w:val="uk-UA" w:eastAsia="ru-RU"/>
        </w:rPr>
        <w:t xml:space="preserve"> </w:t>
      </w:r>
      <w:r w:rsidRPr="00A90430">
        <w:rPr>
          <w:rFonts w:ascii="Times New Roman" w:eastAsia="Times New Roman" w:hAnsi="Times New Roman"/>
          <w:b/>
          <w:color w:val="000000"/>
          <w:position w:val="-1"/>
          <w:sz w:val="28"/>
          <w:szCs w:val="28"/>
          <w:lang w:val="uk-UA" w:eastAsia="ru-RU"/>
        </w:rPr>
        <w:t>Програми</w:t>
      </w:r>
    </w:p>
    <w:p w:rsidR="009F2DDD" w:rsidRDefault="009F2DDD" w:rsidP="009F2DDD">
      <w:pPr>
        <w:spacing w:after="0"/>
        <w:ind w:firstLine="560"/>
        <w:jc w:val="both"/>
        <w:rPr>
          <w:rFonts w:ascii="Times New Roman" w:eastAsia="Times New Roman" w:hAnsi="Times New Roman"/>
          <w:position w:val="-1"/>
          <w:sz w:val="28"/>
          <w:szCs w:val="28"/>
          <w:lang w:val="uk-UA" w:eastAsia="ru-RU"/>
        </w:rPr>
      </w:pPr>
    </w:p>
    <w:p w:rsidR="009F2DDD" w:rsidRPr="009F2DDD" w:rsidRDefault="009F2DDD" w:rsidP="009F2DDD">
      <w:pPr>
        <w:spacing w:after="0"/>
        <w:ind w:firstLine="560"/>
        <w:jc w:val="both"/>
        <w:rPr>
          <w:rFonts w:ascii="Times New Roman" w:hAnsi="Times New Roman"/>
          <w:bCs/>
          <w:sz w:val="28"/>
          <w:szCs w:val="28"/>
          <w:lang w:val="uk-UA"/>
        </w:rPr>
      </w:pPr>
      <w:r w:rsidRPr="00A90430">
        <w:rPr>
          <w:rFonts w:ascii="Times New Roman" w:eastAsia="Times New Roman" w:hAnsi="Times New Roman"/>
          <w:position w:val="-1"/>
          <w:sz w:val="28"/>
          <w:szCs w:val="28"/>
          <w:lang w:val="uk-UA" w:eastAsia="ru-RU"/>
        </w:rPr>
        <w:t>Програма</w:t>
      </w:r>
      <w:r>
        <w:rPr>
          <w:rFonts w:ascii="Times New Roman" w:eastAsia="Times New Roman" w:hAnsi="Times New Roman"/>
          <w:position w:val="-1"/>
          <w:sz w:val="28"/>
          <w:szCs w:val="28"/>
          <w:lang w:val="uk-UA" w:eastAsia="ru-RU"/>
        </w:rPr>
        <w:t xml:space="preserve">  С</w:t>
      </w:r>
      <w:r w:rsidRPr="00A90430">
        <w:rPr>
          <w:rFonts w:ascii="Times New Roman" w:eastAsia="Times New Roman" w:hAnsi="Times New Roman"/>
          <w:position w:val="-1"/>
          <w:sz w:val="28"/>
          <w:szCs w:val="28"/>
          <w:lang w:val="uk-UA" w:eastAsia="ru-RU"/>
        </w:rPr>
        <w:t xml:space="preserve"> </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прямо</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 xml:space="preserve"> відповідає</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 xml:space="preserve"> Стратегічній </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 xml:space="preserve">цілі </w:t>
      </w:r>
      <w:r>
        <w:rPr>
          <w:rFonts w:ascii="Times New Roman" w:eastAsia="Times New Roman" w:hAnsi="Times New Roman"/>
          <w:position w:val="-1"/>
          <w:sz w:val="28"/>
          <w:szCs w:val="28"/>
          <w:lang w:val="uk-UA" w:eastAsia="ru-RU"/>
        </w:rPr>
        <w:t xml:space="preserve">3 </w:t>
      </w:r>
      <w:r w:rsidRPr="009F2DDD">
        <w:rPr>
          <w:rFonts w:ascii="Times New Roman" w:eastAsia="Times New Roman" w:hAnsi="Times New Roman"/>
          <w:position w:val="-1"/>
          <w:sz w:val="28"/>
          <w:szCs w:val="28"/>
          <w:lang w:val="uk-UA" w:eastAsia="ru-RU"/>
        </w:rPr>
        <w:t>Розвинена інфраструктура на засадах сталого розвитку</w:t>
      </w:r>
      <w:r>
        <w:rPr>
          <w:rFonts w:ascii="Times New Roman" w:eastAsia="Times New Roman" w:hAnsi="Times New Roman"/>
          <w:position w:val="-1"/>
          <w:sz w:val="28"/>
          <w:szCs w:val="28"/>
          <w:lang w:val="uk-UA" w:eastAsia="ru-RU"/>
        </w:rPr>
        <w:t>.</w:t>
      </w:r>
    </w:p>
    <w:p w:rsidR="009F2DDD" w:rsidRDefault="009F2DDD" w:rsidP="009F2DDD">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eastAsia="Times New Roman" w:hAnsi="Times New Roman"/>
          <w:color w:val="000000"/>
          <w:position w:val="-1"/>
          <w:sz w:val="28"/>
          <w:szCs w:val="28"/>
          <w:lang w:val="uk-UA" w:eastAsia="ru-RU"/>
        </w:rPr>
      </w:pPr>
      <w:r w:rsidRPr="004B22BF">
        <w:rPr>
          <w:rFonts w:ascii="Times New Roman" w:eastAsia="Times New Roman" w:hAnsi="Times New Roman"/>
          <w:color w:val="000000"/>
          <w:position w:val="-1"/>
          <w:sz w:val="28"/>
          <w:szCs w:val="28"/>
          <w:lang w:eastAsia="ru-RU"/>
        </w:rPr>
        <w:t>Досягнення цієї цілі в 2021-2023 роках пе</w:t>
      </w:r>
      <w:r>
        <w:rPr>
          <w:rFonts w:ascii="Times New Roman" w:eastAsia="Times New Roman" w:hAnsi="Times New Roman"/>
          <w:color w:val="000000"/>
          <w:position w:val="-1"/>
          <w:sz w:val="28"/>
          <w:szCs w:val="28"/>
          <w:lang w:eastAsia="ru-RU"/>
        </w:rPr>
        <w:t>редбачається реалізувати через 2 відповідні</w:t>
      </w:r>
      <w:r w:rsidRPr="004B22BF">
        <w:rPr>
          <w:rFonts w:ascii="Times New Roman" w:eastAsia="Times New Roman" w:hAnsi="Times New Roman"/>
          <w:color w:val="000000"/>
          <w:position w:val="-1"/>
          <w:sz w:val="28"/>
          <w:szCs w:val="28"/>
          <w:lang w:eastAsia="ru-RU"/>
        </w:rPr>
        <w:t xml:space="preserve"> напрями:</w:t>
      </w:r>
    </w:p>
    <w:p w:rsidR="009F2DDD" w:rsidRPr="009F2DDD" w:rsidRDefault="009F2DDD" w:rsidP="009F2DDD">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hAnsi="Times New Roman"/>
          <w:sz w:val="28"/>
          <w:szCs w:val="28"/>
          <w:lang w:val="uk-UA"/>
        </w:rPr>
      </w:pPr>
      <w:r w:rsidRPr="009F2DDD">
        <w:rPr>
          <w:rFonts w:ascii="Times New Roman" w:hAnsi="Times New Roman"/>
          <w:sz w:val="28"/>
          <w:szCs w:val="28"/>
          <w:lang w:val="uk-UA"/>
        </w:rPr>
        <w:t>Напрям 3</w:t>
      </w:r>
      <w:r w:rsidRPr="009F2DDD">
        <w:rPr>
          <w:rFonts w:ascii="Times New Roman" w:hAnsi="Times New Roman"/>
          <w:sz w:val="28"/>
          <w:szCs w:val="28"/>
        </w:rPr>
        <w:t>.1 Доступна громада з якісною транспортною інфраструктурою</w:t>
      </w:r>
      <w:r w:rsidRPr="009F2DDD">
        <w:rPr>
          <w:rFonts w:ascii="Times New Roman" w:hAnsi="Times New Roman"/>
          <w:sz w:val="28"/>
          <w:szCs w:val="28"/>
          <w:lang w:val="uk-UA"/>
        </w:rPr>
        <w:t>;</w:t>
      </w:r>
    </w:p>
    <w:p w:rsidR="009F2DDD" w:rsidRPr="009F2DDD" w:rsidRDefault="009F2DDD" w:rsidP="009F2DDD">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hAnsi="Times New Roman"/>
          <w:sz w:val="28"/>
          <w:szCs w:val="28"/>
          <w:lang w:val="uk-UA"/>
        </w:rPr>
      </w:pPr>
      <w:r w:rsidRPr="009F2DDD">
        <w:rPr>
          <w:rFonts w:ascii="Times New Roman" w:hAnsi="Times New Roman"/>
          <w:sz w:val="28"/>
          <w:szCs w:val="28"/>
          <w:lang w:val="uk-UA"/>
        </w:rPr>
        <w:t xml:space="preserve">Напрям </w:t>
      </w:r>
      <w:r w:rsidRPr="009F2DDD">
        <w:rPr>
          <w:rFonts w:ascii="Times New Roman" w:hAnsi="Times New Roman"/>
          <w:sz w:val="28"/>
          <w:szCs w:val="28"/>
        </w:rPr>
        <w:t>3.2 Якісні комунальні послуги в кожному населеному пункті</w:t>
      </w:r>
      <w:r>
        <w:rPr>
          <w:rFonts w:ascii="Times New Roman" w:hAnsi="Times New Roman"/>
          <w:sz w:val="28"/>
          <w:szCs w:val="28"/>
          <w:lang w:val="uk-UA"/>
        </w:rPr>
        <w:t>.</w:t>
      </w:r>
    </w:p>
    <w:p w:rsidR="00C60BAB" w:rsidRDefault="00C60BAB" w:rsidP="00C60BAB">
      <w:pPr>
        <w:jc w:val="center"/>
        <w:rPr>
          <w:rFonts w:ascii="Times New Roman" w:hAnsi="Times New Roman"/>
          <w:b/>
          <w:i/>
          <w:sz w:val="28"/>
          <w:szCs w:val="28"/>
          <w:lang w:val="uk-UA"/>
        </w:rPr>
      </w:pPr>
    </w:p>
    <w:p w:rsidR="009F2DDD" w:rsidRDefault="009F2DDD" w:rsidP="00C60BAB">
      <w:pPr>
        <w:jc w:val="center"/>
        <w:rPr>
          <w:rFonts w:ascii="Times New Roman" w:hAnsi="Times New Roman"/>
          <w:b/>
          <w:i/>
          <w:sz w:val="28"/>
          <w:szCs w:val="28"/>
          <w:lang w:val="uk-UA"/>
        </w:rPr>
      </w:pPr>
    </w:p>
    <w:p w:rsidR="00C60BAB" w:rsidRDefault="00C60BAB" w:rsidP="00C60BAB">
      <w:pPr>
        <w:jc w:val="center"/>
        <w:rPr>
          <w:rFonts w:ascii="Times New Roman" w:hAnsi="Times New Roman"/>
          <w:b/>
          <w:i/>
          <w:sz w:val="28"/>
          <w:szCs w:val="28"/>
          <w:lang w:val="uk-UA"/>
        </w:rPr>
      </w:pPr>
      <w:r w:rsidRPr="00A14E36">
        <w:rPr>
          <w:rFonts w:ascii="Times New Roman" w:hAnsi="Times New Roman"/>
          <w:b/>
          <w:i/>
          <w:sz w:val="28"/>
          <w:szCs w:val="28"/>
        </w:rPr>
        <w:t>Перелік технічних завдань на проєкти регіонального розвитку</w:t>
      </w:r>
    </w:p>
    <w:p w:rsidR="00D03AEF" w:rsidRDefault="00D03AEF" w:rsidP="00C60BAB">
      <w:pPr>
        <w:tabs>
          <w:tab w:val="left" w:pos="851"/>
          <w:tab w:val="left" w:pos="1134"/>
        </w:tabs>
        <w:spacing w:after="0" w:line="240" w:lineRule="auto"/>
        <w:ind w:firstLine="567"/>
        <w:jc w:val="right"/>
        <w:rPr>
          <w:rFonts w:ascii="Times New Roman" w:hAnsi="Times New Roman"/>
          <w:b/>
          <w:sz w:val="28"/>
          <w:szCs w:val="28"/>
          <w:lang w:val="uk-UA"/>
        </w:rPr>
      </w:pPr>
    </w:p>
    <w:p w:rsidR="00D03AEF" w:rsidRDefault="00D03AEF" w:rsidP="00C60BAB">
      <w:pPr>
        <w:tabs>
          <w:tab w:val="left" w:pos="851"/>
          <w:tab w:val="left" w:pos="1134"/>
        </w:tabs>
        <w:spacing w:after="0" w:line="240" w:lineRule="auto"/>
        <w:ind w:firstLine="567"/>
        <w:jc w:val="right"/>
        <w:rPr>
          <w:rFonts w:ascii="Times New Roman" w:hAnsi="Times New Roman"/>
          <w:b/>
          <w:sz w:val="28"/>
          <w:szCs w:val="28"/>
          <w:lang w:val="uk-UA"/>
        </w:rPr>
      </w:pPr>
    </w:p>
    <w:p w:rsidR="00D03AEF" w:rsidRPr="00D03AEF" w:rsidRDefault="00C60BAB" w:rsidP="00D03AEF">
      <w:pPr>
        <w:tabs>
          <w:tab w:val="left" w:pos="851"/>
          <w:tab w:val="left" w:pos="1134"/>
        </w:tabs>
        <w:spacing w:after="0" w:line="240" w:lineRule="auto"/>
        <w:ind w:firstLine="567"/>
        <w:jc w:val="right"/>
        <w:rPr>
          <w:rFonts w:ascii="Times New Roman" w:hAnsi="Times New Roman"/>
          <w:b/>
          <w:sz w:val="24"/>
          <w:szCs w:val="24"/>
          <w:lang w:val="uk-UA"/>
        </w:rPr>
      </w:pPr>
      <w:r w:rsidRPr="00D03AEF">
        <w:rPr>
          <w:rFonts w:ascii="Times New Roman" w:hAnsi="Times New Roman"/>
          <w:b/>
          <w:sz w:val="24"/>
          <w:szCs w:val="24"/>
          <w:lang w:val="uk-UA"/>
        </w:rPr>
        <w:t xml:space="preserve">Таблиця </w:t>
      </w:r>
      <w:r w:rsidR="00526028" w:rsidRPr="00D03AEF">
        <w:rPr>
          <w:rFonts w:ascii="Times New Roman" w:hAnsi="Times New Roman"/>
          <w:b/>
          <w:sz w:val="24"/>
          <w:szCs w:val="24"/>
          <w:lang w:val="uk-UA"/>
        </w:rPr>
        <w:t>7</w:t>
      </w:r>
    </w:p>
    <w:p w:rsidR="00D03AEF" w:rsidRPr="00D03AEF" w:rsidRDefault="00C60BAB" w:rsidP="00C60BAB">
      <w:pPr>
        <w:tabs>
          <w:tab w:val="left" w:pos="851"/>
          <w:tab w:val="left" w:pos="1134"/>
        </w:tabs>
        <w:spacing w:after="0" w:line="240" w:lineRule="auto"/>
        <w:ind w:firstLine="567"/>
        <w:jc w:val="center"/>
        <w:rPr>
          <w:rFonts w:ascii="Times New Roman" w:hAnsi="Times New Roman"/>
          <w:b/>
          <w:bCs/>
          <w:sz w:val="24"/>
          <w:szCs w:val="24"/>
          <w:lang w:val="uk-UA"/>
        </w:rPr>
      </w:pPr>
      <w:r w:rsidRPr="00D03AEF">
        <w:rPr>
          <w:rFonts w:ascii="Times New Roman" w:hAnsi="Times New Roman"/>
          <w:b/>
          <w:sz w:val="24"/>
          <w:szCs w:val="24"/>
          <w:lang w:val="uk-UA"/>
        </w:rPr>
        <w:t>Перелік технічних завдань до програми «</w:t>
      </w:r>
      <w:r w:rsidRPr="00D03AEF">
        <w:rPr>
          <w:rFonts w:ascii="Times New Roman" w:hAnsi="Times New Roman"/>
          <w:b/>
          <w:bCs/>
          <w:color w:val="007635"/>
          <w:sz w:val="24"/>
          <w:szCs w:val="24"/>
          <w:lang w:val="uk-UA"/>
        </w:rPr>
        <w:t xml:space="preserve">- </w:t>
      </w:r>
      <w:r w:rsidRPr="00D03AEF">
        <w:rPr>
          <w:rFonts w:ascii="Times New Roman" w:hAnsi="Times New Roman"/>
          <w:b/>
          <w:bCs/>
          <w:sz w:val="24"/>
          <w:szCs w:val="24"/>
        </w:rPr>
        <w:t xml:space="preserve">Розвинена інфраструктура </w:t>
      </w:r>
    </w:p>
    <w:p w:rsidR="00D03AEF" w:rsidRPr="00D03AEF" w:rsidRDefault="00C60BAB" w:rsidP="00D03AEF">
      <w:pPr>
        <w:tabs>
          <w:tab w:val="left" w:pos="851"/>
          <w:tab w:val="left" w:pos="1134"/>
        </w:tabs>
        <w:spacing w:after="0" w:line="240" w:lineRule="auto"/>
        <w:ind w:firstLine="567"/>
        <w:jc w:val="center"/>
        <w:rPr>
          <w:rFonts w:ascii="Times New Roman" w:eastAsia="Times New Roman" w:hAnsi="Times New Roman"/>
          <w:b/>
          <w:position w:val="-1"/>
          <w:sz w:val="24"/>
          <w:szCs w:val="24"/>
          <w:lang w:val="uk-UA" w:eastAsia="ru-RU"/>
        </w:rPr>
      </w:pPr>
      <w:r w:rsidRPr="00D03AEF">
        <w:rPr>
          <w:rFonts w:ascii="Times New Roman" w:hAnsi="Times New Roman"/>
          <w:b/>
          <w:bCs/>
          <w:sz w:val="24"/>
          <w:szCs w:val="24"/>
        </w:rPr>
        <w:t>на засадах сталого розвитку</w:t>
      </w:r>
      <w:r w:rsidRPr="00D03AEF">
        <w:rPr>
          <w:rFonts w:ascii="Times New Roman" w:eastAsia="Times New Roman" w:hAnsi="Times New Roman"/>
          <w:b/>
          <w:position w:val="-1"/>
          <w:sz w:val="24"/>
          <w:szCs w:val="24"/>
          <w:lang w:val="uk-UA" w:eastAsia="ru-RU"/>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5196"/>
        <w:gridCol w:w="3883"/>
      </w:tblGrid>
      <w:tr w:rsidR="00C60BAB" w:rsidRPr="002F61B9" w:rsidTr="00C60BAB">
        <w:tc>
          <w:tcPr>
            <w:tcW w:w="1094" w:type="dxa"/>
            <w:vAlign w:val="center"/>
          </w:tcPr>
          <w:p w:rsidR="00C60BAB" w:rsidRPr="00D03AEF" w:rsidRDefault="00C60BAB" w:rsidP="00C60BAB">
            <w:pPr>
              <w:tabs>
                <w:tab w:val="left" w:pos="851"/>
                <w:tab w:val="left" w:pos="1134"/>
              </w:tabs>
              <w:spacing w:after="0" w:line="240" w:lineRule="auto"/>
              <w:jc w:val="center"/>
              <w:rPr>
                <w:rFonts w:ascii="Times New Roman" w:hAnsi="Times New Roman"/>
                <w:b/>
                <w:sz w:val="24"/>
                <w:szCs w:val="24"/>
                <w:lang w:val="uk-UA"/>
              </w:rPr>
            </w:pPr>
            <w:r w:rsidRPr="00D03AEF">
              <w:rPr>
                <w:rFonts w:ascii="Times New Roman" w:hAnsi="Times New Roman"/>
                <w:b/>
                <w:sz w:val="24"/>
                <w:szCs w:val="24"/>
                <w:lang w:val="uk-UA"/>
              </w:rPr>
              <w:t>№ з/п</w:t>
            </w:r>
          </w:p>
        </w:tc>
        <w:tc>
          <w:tcPr>
            <w:tcW w:w="5196" w:type="dxa"/>
            <w:vAlign w:val="center"/>
          </w:tcPr>
          <w:p w:rsidR="00C60BAB" w:rsidRPr="00D03AEF" w:rsidRDefault="00C60BAB" w:rsidP="00C60BAB">
            <w:pPr>
              <w:tabs>
                <w:tab w:val="left" w:pos="851"/>
                <w:tab w:val="left" w:pos="1134"/>
              </w:tabs>
              <w:spacing w:after="0" w:line="240" w:lineRule="auto"/>
              <w:jc w:val="center"/>
              <w:rPr>
                <w:rFonts w:ascii="Times New Roman" w:hAnsi="Times New Roman"/>
                <w:b/>
                <w:sz w:val="24"/>
                <w:szCs w:val="24"/>
                <w:lang w:val="uk-UA"/>
              </w:rPr>
            </w:pPr>
            <w:r w:rsidRPr="00D03AEF">
              <w:rPr>
                <w:rFonts w:ascii="Times New Roman" w:hAnsi="Times New Roman"/>
                <w:b/>
                <w:sz w:val="24"/>
                <w:szCs w:val="24"/>
                <w:lang w:val="uk-UA"/>
              </w:rPr>
              <w:t>Технічне завдання</w:t>
            </w:r>
          </w:p>
        </w:tc>
        <w:tc>
          <w:tcPr>
            <w:tcW w:w="3883" w:type="dxa"/>
            <w:vAlign w:val="center"/>
          </w:tcPr>
          <w:p w:rsidR="00C60BAB" w:rsidRPr="00D03AEF" w:rsidRDefault="00C60BAB" w:rsidP="00C60BAB">
            <w:pPr>
              <w:tabs>
                <w:tab w:val="left" w:pos="851"/>
                <w:tab w:val="left" w:pos="1134"/>
              </w:tabs>
              <w:spacing w:after="0" w:line="240" w:lineRule="auto"/>
              <w:jc w:val="center"/>
              <w:rPr>
                <w:rFonts w:ascii="Times New Roman" w:hAnsi="Times New Roman"/>
                <w:b/>
                <w:sz w:val="24"/>
                <w:szCs w:val="24"/>
                <w:lang w:val="uk-UA"/>
              </w:rPr>
            </w:pPr>
            <w:r w:rsidRPr="00D03AEF">
              <w:rPr>
                <w:rFonts w:ascii="Times New Roman" w:hAnsi="Times New Roman"/>
                <w:b/>
                <w:sz w:val="24"/>
                <w:szCs w:val="24"/>
                <w:lang w:val="uk-UA"/>
              </w:rPr>
              <w:t>Територіальне спрямування ТЗ</w:t>
            </w:r>
          </w:p>
        </w:tc>
      </w:tr>
      <w:tr w:rsidR="00C60BAB" w:rsidRPr="002F61B9" w:rsidTr="00C60BAB">
        <w:tc>
          <w:tcPr>
            <w:tcW w:w="10173" w:type="dxa"/>
            <w:gridSpan w:val="3"/>
          </w:tcPr>
          <w:p w:rsidR="00C60BAB" w:rsidRPr="00D03AEF" w:rsidRDefault="00C60BAB" w:rsidP="00C60BAB">
            <w:pPr>
              <w:spacing w:after="0" w:line="240" w:lineRule="auto"/>
              <w:jc w:val="center"/>
              <w:rPr>
                <w:rFonts w:ascii="Times New Roman" w:hAnsi="Times New Roman"/>
                <w:b/>
                <w:sz w:val="24"/>
                <w:szCs w:val="24"/>
              </w:rPr>
            </w:pPr>
            <w:r w:rsidRPr="00D03AEF">
              <w:rPr>
                <w:rFonts w:ascii="Times New Roman" w:hAnsi="Times New Roman"/>
                <w:b/>
                <w:sz w:val="24"/>
                <w:szCs w:val="24"/>
                <w:lang w:val="uk-UA"/>
              </w:rPr>
              <w:t xml:space="preserve">Напрям </w:t>
            </w:r>
            <w:r w:rsidRPr="00D03AEF">
              <w:rPr>
                <w:rFonts w:ascii="Times New Roman" w:hAnsi="Times New Roman"/>
                <w:b/>
                <w:sz w:val="24"/>
                <w:szCs w:val="24"/>
              </w:rPr>
              <w:t>3.1 Доступна громада з якісною транспортною інфраструктурою</w:t>
            </w:r>
          </w:p>
        </w:tc>
      </w:tr>
      <w:tr w:rsidR="00C60BAB" w:rsidRPr="004B34A4" w:rsidTr="00C60BAB">
        <w:tc>
          <w:tcPr>
            <w:tcW w:w="1094" w:type="dxa"/>
            <w:vAlign w:val="center"/>
          </w:tcPr>
          <w:p w:rsidR="00C60BAB" w:rsidRPr="00D03AEF" w:rsidRDefault="00C60BAB" w:rsidP="006E5570">
            <w:pPr>
              <w:tabs>
                <w:tab w:val="left" w:pos="851"/>
                <w:tab w:val="left" w:pos="1134"/>
              </w:tabs>
              <w:spacing w:after="0" w:line="240" w:lineRule="auto"/>
              <w:jc w:val="center"/>
              <w:rPr>
                <w:rFonts w:ascii="Times New Roman" w:hAnsi="Times New Roman"/>
                <w:sz w:val="24"/>
                <w:szCs w:val="24"/>
                <w:lang w:val="uk-UA"/>
              </w:rPr>
            </w:pPr>
            <w:r w:rsidRPr="00D03AEF">
              <w:rPr>
                <w:rFonts w:ascii="Times New Roman" w:hAnsi="Times New Roman"/>
                <w:sz w:val="24"/>
                <w:szCs w:val="24"/>
                <w:lang w:val="uk-UA"/>
              </w:rPr>
              <w:t xml:space="preserve"> </w:t>
            </w:r>
            <w:r w:rsidR="0050653F" w:rsidRPr="00D03AEF">
              <w:rPr>
                <w:rFonts w:ascii="Times New Roman" w:hAnsi="Times New Roman"/>
                <w:sz w:val="24"/>
                <w:szCs w:val="24"/>
                <w:lang w:val="uk-UA"/>
              </w:rPr>
              <w:t>11</w:t>
            </w:r>
          </w:p>
        </w:tc>
        <w:tc>
          <w:tcPr>
            <w:tcW w:w="5196" w:type="dxa"/>
            <w:vAlign w:val="center"/>
          </w:tcPr>
          <w:p w:rsidR="00C60BAB" w:rsidRPr="00D03AEF" w:rsidRDefault="006E5570" w:rsidP="00296084">
            <w:pPr>
              <w:spacing w:after="0" w:line="240" w:lineRule="auto"/>
              <w:rPr>
                <w:rFonts w:ascii="Times New Roman" w:hAnsi="Times New Roman"/>
                <w:sz w:val="24"/>
                <w:szCs w:val="24"/>
                <w:lang w:val="uk-UA"/>
              </w:rPr>
            </w:pPr>
            <w:r w:rsidRPr="00D03AEF">
              <w:rPr>
                <w:rFonts w:ascii="Times New Roman" w:hAnsi="Times New Roman"/>
                <w:sz w:val="24"/>
                <w:szCs w:val="24"/>
                <w:lang w:val="uk-UA" w:eastAsia="it-IT"/>
              </w:rPr>
              <w:t>Прокладення та експлуатація волоконно-оптичної лінії зв’язку</w:t>
            </w:r>
          </w:p>
        </w:tc>
        <w:tc>
          <w:tcPr>
            <w:tcW w:w="3883" w:type="dxa"/>
            <w:vAlign w:val="center"/>
          </w:tcPr>
          <w:p w:rsidR="00C60BAB" w:rsidRPr="00D03AEF" w:rsidRDefault="006E5570" w:rsidP="00C60BAB">
            <w:pPr>
              <w:tabs>
                <w:tab w:val="left" w:pos="851"/>
                <w:tab w:val="left" w:pos="1134"/>
              </w:tabs>
              <w:spacing w:after="0" w:line="240" w:lineRule="auto"/>
              <w:rPr>
                <w:rFonts w:ascii="Times New Roman" w:hAnsi="Times New Roman"/>
                <w:sz w:val="24"/>
                <w:szCs w:val="24"/>
                <w:lang w:val="uk-UA"/>
              </w:rPr>
            </w:pPr>
            <w:r w:rsidRPr="00D03AEF">
              <w:rPr>
                <w:rFonts w:ascii="Times New Roman" w:hAnsi="Times New Roman"/>
                <w:sz w:val="24"/>
                <w:szCs w:val="24"/>
                <w:lang w:val="uk-UA"/>
              </w:rPr>
              <w:t>Букатинка, Вила –Ярузькі, Бандишівка, Вітрівка, Мервинці</w:t>
            </w:r>
          </w:p>
        </w:tc>
      </w:tr>
      <w:tr w:rsidR="00C60BAB" w:rsidRPr="004B34A4" w:rsidTr="00C60BAB">
        <w:trPr>
          <w:trHeight w:val="840"/>
        </w:trPr>
        <w:tc>
          <w:tcPr>
            <w:tcW w:w="1094" w:type="dxa"/>
            <w:vAlign w:val="center"/>
          </w:tcPr>
          <w:p w:rsidR="00C60BAB" w:rsidRPr="00D03AEF" w:rsidRDefault="0050653F" w:rsidP="00C85EF3">
            <w:pPr>
              <w:tabs>
                <w:tab w:val="left" w:pos="851"/>
                <w:tab w:val="left" w:pos="1134"/>
              </w:tabs>
              <w:spacing w:after="0" w:line="240" w:lineRule="auto"/>
              <w:jc w:val="center"/>
              <w:rPr>
                <w:rFonts w:ascii="Times New Roman" w:hAnsi="Times New Roman"/>
                <w:sz w:val="24"/>
                <w:szCs w:val="24"/>
                <w:lang w:val="uk-UA"/>
              </w:rPr>
            </w:pPr>
            <w:r w:rsidRPr="00D03AEF">
              <w:rPr>
                <w:rFonts w:ascii="Times New Roman" w:hAnsi="Times New Roman"/>
                <w:sz w:val="24"/>
                <w:szCs w:val="24"/>
                <w:lang w:val="uk-UA"/>
              </w:rPr>
              <w:t>12</w:t>
            </w:r>
          </w:p>
        </w:tc>
        <w:tc>
          <w:tcPr>
            <w:tcW w:w="5196" w:type="dxa"/>
            <w:vAlign w:val="center"/>
          </w:tcPr>
          <w:p w:rsidR="00C60BAB" w:rsidRPr="00D03AEF" w:rsidRDefault="00C85EF3" w:rsidP="00C85EF3">
            <w:pPr>
              <w:spacing w:after="0" w:line="240" w:lineRule="auto"/>
              <w:jc w:val="both"/>
              <w:rPr>
                <w:rFonts w:ascii="Times New Roman" w:hAnsi="Times New Roman"/>
                <w:sz w:val="24"/>
                <w:szCs w:val="24"/>
                <w:lang w:val="uk-UA"/>
              </w:rPr>
            </w:pPr>
            <w:r w:rsidRPr="00D03AEF">
              <w:rPr>
                <w:rFonts w:ascii="Times New Roman" w:hAnsi="Times New Roman"/>
                <w:sz w:val="24"/>
                <w:szCs w:val="24"/>
                <w:lang w:val="uk-UA"/>
              </w:rPr>
              <w:t>Поточний ремонт дороги по вул. Гвардіська в с. Бабчинці</w:t>
            </w:r>
          </w:p>
        </w:tc>
        <w:tc>
          <w:tcPr>
            <w:tcW w:w="3883" w:type="dxa"/>
            <w:vAlign w:val="center"/>
          </w:tcPr>
          <w:p w:rsidR="00C60BAB" w:rsidRPr="00D03AEF" w:rsidRDefault="00C85EF3" w:rsidP="00C60BAB">
            <w:pPr>
              <w:tabs>
                <w:tab w:val="left" w:pos="851"/>
                <w:tab w:val="left" w:pos="1134"/>
              </w:tabs>
              <w:spacing w:after="0" w:line="240" w:lineRule="auto"/>
              <w:rPr>
                <w:rFonts w:ascii="Times New Roman" w:hAnsi="Times New Roman"/>
                <w:sz w:val="24"/>
                <w:szCs w:val="24"/>
                <w:lang w:val="uk-UA"/>
              </w:rPr>
            </w:pPr>
            <w:r w:rsidRPr="00D03AEF">
              <w:rPr>
                <w:rFonts w:ascii="Times New Roman" w:hAnsi="Times New Roman"/>
                <w:sz w:val="24"/>
                <w:szCs w:val="24"/>
                <w:lang w:val="uk-UA"/>
              </w:rPr>
              <w:t>с. Бабчинці</w:t>
            </w:r>
          </w:p>
        </w:tc>
      </w:tr>
      <w:tr w:rsidR="00C60BAB" w:rsidRPr="002F61B9" w:rsidTr="00C60BAB">
        <w:tc>
          <w:tcPr>
            <w:tcW w:w="10173" w:type="dxa"/>
            <w:gridSpan w:val="3"/>
          </w:tcPr>
          <w:p w:rsidR="00C60BAB" w:rsidRPr="00D03AEF" w:rsidRDefault="00C60BAB" w:rsidP="00C60BAB">
            <w:pPr>
              <w:spacing w:after="0" w:line="240" w:lineRule="auto"/>
              <w:jc w:val="center"/>
              <w:rPr>
                <w:rFonts w:ascii="Times New Roman" w:hAnsi="Times New Roman"/>
                <w:b/>
                <w:sz w:val="24"/>
                <w:szCs w:val="24"/>
              </w:rPr>
            </w:pPr>
            <w:r w:rsidRPr="00D03AEF">
              <w:rPr>
                <w:rFonts w:ascii="Times New Roman" w:hAnsi="Times New Roman"/>
                <w:b/>
                <w:sz w:val="24"/>
                <w:szCs w:val="24"/>
                <w:lang w:val="uk-UA"/>
              </w:rPr>
              <w:t xml:space="preserve">Напрям </w:t>
            </w:r>
            <w:r w:rsidRPr="00D03AEF">
              <w:rPr>
                <w:rFonts w:ascii="Times New Roman" w:hAnsi="Times New Roman"/>
                <w:b/>
                <w:sz w:val="24"/>
                <w:szCs w:val="24"/>
              </w:rPr>
              <w:t>3.2 Якісні комунальні послуги в кожному населеному пункті</w:t>
            </w:r>
          </w:p>
        </w:tc>
      </w:tr>
      <w:tr w:rsidR="00C60BAB" w:rsidRPr="004B34A4" w:rsidTr="007C0554">
        <w:trPr>
          <w:trHeight w:val="540"/>
        </w:trPr>
        <w:tc>
          <w:tcPr>
            <w:tcW w:w="1094" w:type="dxa"/>
            <w:vAlign w:val="center"/>
          </w:tcPr>
          <w:p w:rsidR="00C60BAB" w:rsidRPr="00D03AEF" w:rsidRDefault="0050653F" w:rsidP="00C60BAB">
            <w:pPr>
              <w:tabs>
                <w:tab w:val="left" w:pos="851"/>
                <w:tab w:val="left" w:pos="1134"/>
              </w:tabs>
              <w:spacing w:after="0" w:line="240" w:lineRule="auto"/>
              <w:jc w:val="center"/>
              <w:rPr>
                <w:rFonts w:ascii="Times New Roman" w:hAnsi="Times New Roman"/>
                <w:sz w:val="24"/>
                <w:szCs w:val="24"/>
                <w:lang w:val="uk-UA"/>
              </w:rPr>
            </w:pPr>
            <w:r w:rsidRPr="00D03AEF">
              <w:rPr>
                <w:rFonts w:ascii="Times New Roman" w:hAnsi="Times New Roman"/>
                <w:sz w:val="24"/>
                <w:szCs w:val="24"/>
                <w:lang w:val="uk-UA"/>
              </w:rPr>
              <w:t>13</w:t>
            </w:r>
          </w:p>
        </w:tc>
        <w:tc>
          <w:tcPr>
            <w:tcW w:w="5196" w:type="dxa"/>
            <w:vAlign w:val="center"/>
          </w:tcPr>
          <w:p w:rsidR="00C60BAB" w:rsidRPr="00D03AEF" w:rsidRDefault="00BA097C" w:rsidP="00C60BAB">
            <w:pPr>
              <w:spacing w:after="0" w:line="240" w:lineRule="auto"/>
              <w:rPr>
                <w:rFonts w:ascii="Times New Roman" w:hAnsi="Times New Roman"/>
                <w:sz w:val="24"/>
                <w:szCs w:val="24"/>
                <w:lang w:val="uk-UA"/>
              </w:rPr>
            </w:pPr>
            <w:r w:rsidRPr="00D03AEF">
              <w:rPr>
                <w:rFonts w:ascii="Times New Roman" w:hAnsi="Times New Roman"/>
                <w:sz w:val="24"/>
                <w:szCs w:val="24"/>
                <w:lang w:val="uk-UA"/>
              </w:rPr>
              <w:t>Налагодження системи поводження з твердими побутовими відходами</w:t>
            </w:r>
          </w:p>
        </w:tc>
        <w:tc>
          <w:tcPr>
            <w:tcW w:w="3883" w:type="dxa"/>
            <w:vAlign w:val="center"/>
          </w:tcPr>
          <w:p w:rsidR="00C60BAB" w:rsidRPr="00D03AEF" w:rsidRDefault="00C60BAB" w:rsidP="00C60BAB">
            <w:pPr>
              <w:tabs>
                <w:tab w:val="left" w:pos="851"/>
                <w:tab w:val="left" w:pos="1134"/>
              </w:tabs>
              <w:spacing w:after="0" w:line="240" w:lineRule="auto"/>
              <w:rPr>
                <w:rFonts w:ascii="Times New Roman" w:hAnsi="Times New Roman"/>
                <w:sz w:val="24"/>
                <w:szCs w:val="24"/>
                <w:lang w:val="uk-UA"/>
              </w:rPr>
            </w:pPr>
            <w:r w:rsidRPr="00D03AEF">
              <w:rPr>
                <w:rFonts w:ascii="Times New Roman" w:hAnsi="Times New Roman"/>
                <w:sz w:val="24"/>
                <w:szCs w:val="24"/>
                <w:lang w:val="uk-UA"/>
              </w:rPr>
              <w:t>Бабчинецька територіальна громада</w:t>
            </w:r>
          </w:p>
        </w:tc>
      </w:tr>
      <w:tr w:rsidR="007C0554" w:rsidRPr="004B34A4" w:rsidTr="007C0554">
        <w:trPr>
          <w:trHeight w:val="142"/>
        </w:trPr>
        <w:tc>
          <w:tcPr>
            <w:tcW w:w="1094" w:type="dxa"/>
            <w:vAlign w:val="center"/>
          </w:tcPr>
          <w:p w:rsidR="007C0554" w:rsidRPr="00D03AEF" w:rsidRDefault="0050653F" w:rsidP="008D5307">
            <w:pPr>
              <w:tabs>
                <w:tab w:val="left" w:pos="851"/>
                <w:tab w:val="left" w:pos="1134"/>
              </w:tabs>
              <w:spacing w:after="0" w:line="240" w:lineRule="auto"/>
              <w:jc w:val="center"/>
              <w:rPr>
                <w:rFonts w:ascii="Times New Roman" w:hAnsi="Times New Roman"/>
                <w:sz w:val="24"/>
                <w:szCs w:val="24"/>
                <w:lang w:val="uk-UA"/>
              </w:rPr>
            </w:pPr>
            <w:r w:rsidRPr="00D03AEF">
              <w:rPr>
                <w:rFonts w:ascii="Times New Roman" w:hAnsi="Times New Roman"/>
                <w:sz w:val="24"/>
                <w:szCs w:val="24"/>
                <w:lang w:val="uk-UA"/>
              </w:rPr>
              <w:t>14</w:t>
            </w:r>
          </w:p>
        </w:tc>
        <w:tc>
          <w:tcPr>
            <w:tcW w:w="5196" w:type="dxa"/>
            <w:vAlign w:val="center"/>
          </w:tcPr>
          <w:p w:rsidR="007C0554" w:rsidRPr="00D03AEF" w:rsidRDefault="007C0554" w:rsidP="008D5307">
            <w:pPr>
              <w:spacing w:after="0" w:line="240" w:lineRule="auto"/>
              <w:rPr>
                <w:rFonts w:ascii="Times New Roman" w:hAnsi="Times New Roman"/>
                <w:sz w:val="24"/>
                <w:szCs w:val="24"/>
                <w:lang w:val="uk-UA"/>
              </w:rPr>
            </w:pPr>
            <w:r w:rsidRPr="00D03AEF">
              <w:rPr>
                <w:rFonts w:ascii="Times New Roman" w:hAnsi="Times New Roman"/>
                <w:sz w:val="24"/>
                <w:szCs w:val="24"/>
                <w:lang w:val="uk-UA"/>
              </w:rPr>
              <w:t>Р</w:t>
            </w:r>
            <w:r w:rsidRPr="00D03AEF">
              <w:rPr>
                <w:rFonts w:ascii="Times New Roman" w:hAnsi="Times New Roman"/>
                <w:sz w:val="24"/>
                <w:szCs w:val="24"/>
              </w:rPr>
              <w:t>еконструкці</w:t>
            </w:r>
            <w:r w:rsidRPr="00D03AEF">
              <w:rPr>
                <w:rFonts w:ascii="Times New Roman" w:hAnsi="Times New Roman"/>
                <w:sz w:val="24"/>
                <w:szCs w:val="24"/>
                <w:lang w:val="uk-UA"/>
              </w:rPr>
              <w:t>я</w:t>
            </w:r>
            <w:r w:rsidRPr="00D03AEF">
              <w:rPr>
                <w:rFonts w:ascii="Times New Roman" w:hAnsi="Times New Roman"/>
                <w:sz w:val="24"/>
                <w:szCs w:val="24"/>
              </w:rPr>
              <w:t xml:space="preserve"> </w:t>
            </w:r>
            <w:r w:rsidRPr="00D03AEF">
              <w:rPr>
                <w:rFonts w:ascii="Times New Roman" w:hAnsi="Times New Roman"/>
                <w:bCs/>
                <w:sz w:val="24"/>
                <w:szCs w:val="24"/>
              </w:rPr>
              <w:t xml:space="preserve">мережі зовнішнього освітлення по </w:t>
            </w:r>
            <w:r w:rsidRPr="00D03AEF">
              <w:rPr>
                <w:rFonts w:ascii="Times New Roman" w:hAnsi="Times New Roman"/>
                <w:sz w:val="24"/>
                <w:szCs w:val="24"/>
              </w:rPr>
              <w:t>вулицях Молодіжна та Сонячна в селі Бандишівка</w:t>
            </w:r>
          </w:p>
        </w:tc>
        <w:tc>
          <w:tcPr>
            <w:tcW w:w="3883" w:type="dxa"/>
            <w:vAlign w:val="center"/>
          </w:tcPr>
          <w:p w:rsidR="007C0554" w:rsidRPr="00D03AEF" w:rsidRDefault="007C0554" w:rsidP="008D5307">
            <w:pPr>
              <w:tabs>
                <w:tab w:val="left" w:pos="851"/>
                <w:tab w:val="left" w:pos="1134"/>
              </w:tabs>
              <w:spacing w:after="0" w:line="240" w:lineRule="auto"/>
              <w:rPr>
                <w:rFonts w:ascii="Times New Roman" w:hAnsi="Times New Roman"/>
                <w:sz w:val="24"/>
                <w:szCs w:val="24"/>
                <w:lang w:val="uk-UA"/>
              </w:rPr>
            </w:pPr>
            <w:r w:rsidRPr="00D03AEF">
              <w:rPr>
                <w:rFonts w:ascii="Times New Roman" w:hAnsi="Times New Roman"/>
                <w:sz w:val="24"/>
                <w:szCs w:val="24"/>
                <w:lang w:val="uk-UA"/>
              </w:rPr>
              <w:t>с. Бандишівка</w:t>
            </w:r>
          </w:p>
        </w:tc>
      </w:tr>
      <w:tr w:rsidR="007C0554" w:rsidRPr="004B34A4" w:rsidTr="007C0554">
        <w:trPr>
          <w:trHeight w:val="165"/>
        </w:trPr>
        <w:tc>
          <w:tcPr>
            <w:tcW w:w="1094" w:type="dxa"/>
            <w:vAlign w:val="center"/>
          </w:tcPr>
          <w:p w:rsidR="007C0554" w:rsidRPr="00D03AEF" w:rsidRDefault="0050653F" w:rsidP="008D5307">
            <w:pPr>
              <w:tabs>
                <w:tab w:val="left" w:pos="851"/>
                <w:tab w:val="left" w:pos="1134"/>
              </w:tabs>
              <w:spacing w:after="0" w:line="240" w:lineRule="auto"/>
              <w:jc w:val="center"/>
              <w:rPr>
                <w:rFonts w:ascii="Times New Roman" w:hAnsi="Times New Roman"/>
                <w:sz w:val="24"/>
                <w:szCs w:val="24"/>
                <w:lang w:val="uk-UA"/>
              </w:rPr>
            </w:pPr>
            <w:r w:rsidRPr="00D03AEF">
              <w:rPr>
                <w:rFonts w:ascii="Times New Roman" w:hAnsi="Times New Roman"/>
                <w:sz w:val="24"/>
                <w:szCs w:val="24"/>
                <w:lang w:val="uk-UA"/>
              </w:rPr>
              <w:t>15</w:t>
            </w:r>
          </w:p>
        </w:tc>
        <w:tc>
          <w:tcPr>
            <w:tcW w:w="5196" w:type="dxa"/>
            <w:vAlign w:val="center"/>
          </w:tcPr>
          <w:p w:rsidR="007C0554" w:rsidRPr="00D03AEF" w:rsidRDefault="007C0554" w:rsidP="008D5307">
            <w:pPr>
              <w:spacing w:after="0" w:line="240" w:lineRule="auto"/>
              <w:rPr>
                <w:rFonts w:ascii="Times New Roman" w:hAnsi="Times New Roman"/>
                <w:sz w:val="24"/>
                <w:szCs w:val="24"/>
                <w:lang w:val="uk-UA"/>
              </w:rPr>
            </w:pPr>
            <w:r w:rsidRPr="00D03AEF">
              <w:rPr>
                <w:rFonts w:ascii="Times New Roman" w:hAnsi="Times New Roman"/>
                <w:sz w:val="24"/>
                <w:szCs w:val="24"/>
                <w:lang w:val="uk-UA"/>
              </w:rPr>
              <w:t>Р</w:t>
            </w:r>
            <w:r w:rsidRPr="00D03AEF">
              <w:rPr>
                <w:rFonts w:ascii="Times New Roman" w:hAnsi="Times New Roman"/>
                <w:sz w:val="24"/>
                <w:szCs w:val="24"/>
              </w:rPr>
              <w:t>еконструкці</w:t>
            </w:r>
            <w:r w:rsidRPr="00D03AEF">
              <w:rPr>
                <w:rFonts w:ascii="Times New Roman" w:hAnsi="Times New Roman"/>
                <w:sz w:val="24"/>
                <w:szCs w:val="24"/>
                <w:lang w:val="uk-UA"/>
              </w:rPr>
              <w:t>я</w:t>
            </w:r>
            <w:r w:rsidRPr="00D03AEF">
              <w:rPr>
                <w:rFonts w:ascii="Times New Roman" w:hAnsi="Times New Roman"/>
                <w:sz w:val="24"/>
                <w:szCs w:val="24"/>
              </w:rPr>
              <w:t xml:space="preserve"> </w:t>
            </w:r>
            <w:r w:rsidRPr="00D03AEF">
              <w:rPr>
                <w:rFonts w:ascii="Times New Roman" w:hAnsi="Times New Roman"/>
                <w:bCs/>
                <w:sz w:val="24"/>
                <w:szCs w:val="24"/>
              </w:rPr>
              <w:t xml:space="preserve">мережі зовнішнього освітлення </w:t>
            </w:r>
            <w:r w:rsidRPr="00D03AEF">
              <w:rPr>
                <w:rFonts w:ascii="Times New Roman" w:hAnsi="Times New Roman"/>
                <w:bCs/>
                <w:sz w:val="24"/>
                <w:szCs w:val="24"/>
              </w:rPr>
              <w:lastRenderedPageBreak/>
              <w:t xml:space="preserve">по вулиці </w:t>
            </w:r>
            <w:r w:rsidRPr="00D03AEF">
              <w:rPr>
                <w:rFonts w:ascii="Times New Roman" w:hAnsi="Times New Roman"/>
                <w:sz w:val="24"/>
                <w:szCs w:val="24"/>
              </w:rPr>
              <w:t>Прибережна в селі Букатинка</w:t>
            </w:r>
          </w:p>
        </w:tc>
        <w:tc>
          <w:tcPr>
            <w:tcW w:w="3883" w:type="dxa"/>
            <w:vAlign w:val="center"/>
          </w:tcPr>
          <w:p w:rsidR="007C0554" w:rsidRPr="00D03AEF" w:rsidRDefault="007C0554" w:rsidP="008D5307">
            <w:pPr>
              <w:tabs>
                <w:tab w:val="left" w:pos="851"/>
                <w:tab w:val="left" w:pos="1134"/>
              </w:tabs>
              <w:spacing w:after="0" w:line="240" w:lineRule="auto"/>
              <w:rPr>
                <w:rFonts w:ascii="Times New Roman" w:hAnsi="Times New Roman"/>
                <w:sz w:val="24"/>
                <w:szCs w:val="24"/>
                <w:lang w:val="uk-UA"/>
              </w:rPr>
            </w:pPr>
            <w:r w:rsidRPr="00D03AEF">
              <w:rPr>
                <w:rFonts w:ascii="Times New Roman" w:hAnsi="Times New Roman"/>
                <w:sz w:val="24"/>
                <w:szCs w:val="24"/>
                <w:lang w:val="uk-UA"/>
              </w:rPr>
              <w:lastRenderedPageBreak/>
              <w:t>с. Букатинка</w:t>
            </w:r>
          </w:p>
        </w:tc>
      </w:tr>
      <w:tr w:rsidR="007C0554" w:rsidRPr="004B34A4" w:rsidTr="007C0554">
        <w:trPr>
          <w:trHeight w:val="112"/>
        </w:trPr>
        <w:tc>
          <w:tcPr>
            <w:tcW w:w="1094" w:type="dxa"/>
            <w:vAlign w:val="center"/>
          </w:tcPr>
          <w:p w:rsidR="007C0554" w:rsidRPr="00D03AEF" w:rsidRDefault="0050653F" w:rsidP="008D5307">
            <w:pPr>
              <w:tabs>
                <w:tab w:val="left" w:pos="851"/>
                <w:tab w:val="left" w:pos="1134"/>
              </w:tabs>
              <w:spacing w:after="0" w:line="240" w:lineRule="auto"/>
              <w:jc w:val="center"/>
              <w:rPr>
                <w:rFonts w:ascii="Times New Roman" w:hAnsi="Times New Roman"/>
                <w:sz w:val="24"/>
                <w:szCs w:val="24"/>
                <w:lang w:val="uk-UA"/>
              </w:rPr>
            </w:pPr>
            <w:r w:rsidRPr="00D03AEF">
              <w:rPr>
                <w:rFonts w:ascii="Times New Roman" w:hAnsi="Times New Roman"/>
                <w:sz w:val="24"/>
                <w:szCs w:val="24"/>
                <w:lang w:val="uk-UA"/>
              </w:rPr>
              <w:lastRenderedPageBreak/>
              <w:t>16</w:t>
            </w:r>
          </w:p>
        </w:tc>
        <w:tc>
          <w:tcPr>
            <w:tcW w:w="5196" w:type="dxa"/>
            <w:vAlign w:val="center"/>
          </w:tcPr>
          <w:p w:rsidR="007C0554" w:rsidRPr="00D03AEF" w:rsidRDefault="007C0554" w:rsidP="008D5307">
            <w:pPr>
              <w:spacing w:after="0" w:line="240" w:lineRule="auto"/>
              <w:rPr>
                <w:rFonts w:ascii="Times New Roman" w:hAnsi="Times New Roman"/>
                <w:sz w:val="24"/>
                <w:szCs w:val="24"/>
                <w:lang w:val="uk-UA"/>
              </w:rPr>
            </w:pPr>
            <w:r w:rsidRPr="00D03AEF">
              <w:rPr>
                <w:rFonts w:ascii="Times New Roman" w:hAnsi="Times New Roman"/>
                <w:sz w:val="24"/>
                <w:szCs w:val="24"/>
                <w:lang w:val="uk-UA"/>
              </w:rPr>
              <w:t>Р</w:t>
            </w:r>
            <w:r w:rsidRPr="00D03AEF">
              <w:rPr>
                <w:rFonts w:ascii="Times New Roman" w:hAnsi="Times New Roman"/>
                <w:sz w:val="24"/>
                <w:szCs w:val="24"/>
              </w:rPr>
              <w:t>еконструкці</w:t>
            </w:r>
            <w:r w:rsidRPr="00D03AEF">
              <w:rPr>
                <w:rFonts w:ascii="Times New Roman" w:hAnsi="Times New Roman"/>
                <w:sz w:val="24"/>
                <w:szCs w:val="24"/>
                <w:lang w:val="uk-UA"/>
              </w:rPr>
              <w:t>я</w:t>
            </w:r>
            <w:r w:rsidRPr="00D03AEF">
              <w:rPr>
                <w:rFonts w:ascii="Times New Roman" w:hAnsi="Times New Roman"/>
                <w:sz w:val="24"/>
                <w:szCs w:val="24"/>
              </w:rPr>
              <w:t xml:space="preserve"> </w:t>
            </w:r>
            <w:r w:rsidRPr="00D03AEF">
              <w:rPr>
                <w:rFonts w:ascii="Times New Roman" w:hAnsi="Times New Roman"/>
                <w:bCs/>
                <w:sz w:val="24"/>
                <w:szCs w:val="24"/>
              </w:rPr>
              <w:t>мережі зовнішнього освітлення по вулицях Подільська, Миру, Івана Рудого, Римарська, Поштова та провулку Вчительський в селі Вила Ярузькі</w:t>
            </w:r>
          </w:p>
        </w:tc>
        <w:tc>
          <w:tcPr>
            <w:tcW w:w="3883" w:type="dxa"/>
            <w:vAlign w:val="center"/>
          </w:tcPr>
          <w:p w:rsidR="007C0554" w:rsidRPr="00D03AEF" w:rsidRDefault="007C0554" w:rsidP="008D5307">
            <w:pPr>
              <w:tabs>
                <w:tab w:val="left" w:pos="851"/>
                <w:tab w:val="left" w:pos="1134"/>
              </w:tabs>
              <w:spacing w:after="0" w:line="240" w:lineRule="auto"/>
              <w:rPr>
                <w:rFonts w:ascii="Times New Roman" w:hAnsi="Times New Roman"/>
                <w:sz w:val="24"/>
                <w:szCs w:val="24"/>
                <w:lang w:val="uk-UA"/>
              </w:rPr>
            </w:pPr>
            <w:r w:rsidRPr="00D03AEF">
              <w:rPr>
                <w:rFonts w:ascii="Times New Roman" w:hAnsi="Times New Roman"/>
                <w:sz w:val="24"/>
                <w:szCs w:val="24"/>
                <w:lang w:val="uk-UA"/>
              </w:rPr>
              <w:t>с. Вила -Ярузькі</w:t>
            </w:r>
          </w:p>
        </w:tc>
      </w:tr>
      <w:tr w:rsidR="007C0554" w:rsidRPr="004B34A4" w:rsidTr="0050015D">
        <w:trPr>
          <w:trHeight w:val="747"/>
        </w:trPr>
        <w:tc>
          <w:tcPr>
            <w:tcW w:w="1094" w:type="dxa"/>
            <w:vAlign w:val="center"/>
          </w:tcPr>
          <w:p w:rsidR="007C0554" w:rsidRPr="00D03AEF" w:rsidRDefault="0050653F" w:rsidP="008D5307">
            <w:pPr>
              <w:tabs>
                <w:tab w:val="left" w:pos="851"/>
                <w:tab w:val="left" w:pos="1134"/>
              </w:tabs>
              <w:spacing w:after="0" w:line="240" w:lineRule="auto"/>
              <w:jc w:val="center"/>
              <w:rPr>
                <w:rFonts w:ascii="Times New Roman" w:hAnsi="Times New Roman"/>
                <w:sz w:val="24"/>
                <w:szCs w:val="24"/>
                <w:lang w:val="uk-UA"/>
              </w:rPr>
            </w:pPr>
            <w:r w:rsidRPr="00D03AEF">
              <w:rPr>
                <w:rFonts w:ascii="Times New Roman" w:hAnsi="Times New Roman"/>
                <w:sz w:val="24"/>
                <w:szCs w:val="24"/>
                <w:lang w:val="uk-UA"/>
              </w:rPr>
              <w:t>17</w:t>
            </w:r>
          </w:p>
        </w:tc>
        <w:tc>
          <w:tcPr>
            <w:tcW w:w="5196" w:type="dxa"/>
            <w:vAlign w:val="center"/>
          </w:tcPr>
          <w:p w:rsidR="007C0554" w:rsidRPr="00D03AEF" w:rsidRDefault="007C0554" w:rsidP="008D5307">
            <w:pPr>
              <w:spacing w:after="0" w:line="240" w:lineRule="auto"/>
              <w:rPr>
                <w:rFonts w:ascii="Times New Roman" w:hAnsi="Times New Roman"/>
                <w:sz w:val="24"/>
                <w:szCs w:val="24"/>
                <w:lang w:val="uk-UA"/>
              </w:rPr>
            </w:pPr>
            <w:r w:rsidRPr="00D03AEF">
              <w:rPr>
                <w:rFonts w:ascii="Times New Roman" w:hAnsi="Times New Roman"/>
                <w:sz w:val="24"/>
                <w:szCs w:val="24"/>
                <w:lang w:val="uk-UA"/>
              </w:rPr>
              <w:t>Р</w:t>
            </w:r>
            <w:r w:rsidRPr="00D03AEF">
              <w:rPr>
                <w:rFonts w:ascii="Times New Roman" w:hAnsi="Times New Roman"/>
                <w:sz w:val="24"/>
                <w:szCs w:val="24"/>
              </w:rPr>
              <w:t>еконструкці</w:t>
            </w:r>
            <w:r w:rsidRPr="00D03AEF">
              <w:rPr>
                <w:rFonts w:ascii="Times New Roman" w:hAnsi="Times New Roman"/>
                <w:sz w:val="24"/>
                <w:szCs w:val="24"/>
                <w:lang w:val="uk-UA"/>
              </w:rPr>
              <w:t>я</w:t>
            </w:r>
            <w:r w:rsidRPr="00D03AEF">
              <w:rPr>
                <w:rFonts w:ascii="Times New Roman" w:hAnsi="Times New Roman"/>
                <w:sz w:val="24"/>
                <w:szCs w:val="24"/>
              </w:rPr>
              <w:t xml:space="preserve"> </w:t>
            </w:r>
            <w:r w:rsidRPr="00D03AEF">
              <w:rPr>
                <w:rFonts w:ascii="Times New Roman" w:hAnsi="Times New Roman"/>
                <w:bCs/>
                <w:sz w:val="24"/>
                <w:szCs w:val="24"/>
              </w:rPr>
              <w:t xml:space="preserve">мережі зовнішнього освітлення по </w:t>
            </w:r>
            <w:r w:rsidRPr="00D03AEF">
              <w:rPr>
                <w:rFonts w:ascii="Times New Roman" w:hAnsi="Times New Roman"/>
                <w:sz w:val="24"/>
                <w:szCs w:val="24"/>
              </w:rPr>
              <w:t>вулицях Коцюбинського, Шкільна та Миру в селі Вітрівка</w:t>
            </w:r>
          </w:p>
        </w:tc>
        <w:tc>
          <w:tcPr>
            <w:tcW w:w="3883" w:type="dxa"/>
            <w:vAlign w:val="center"/>
          </w:tcPr>
          <w:p w:rsidR="007C0554" w:rsidRPr="00D03AEF" w:rsidRDefault="007C0554" w:rsidP="008D5307">
            <w:pPr>
              <w:tabs>
                <w:tab w:val="left" w:pos="851"/>
                <w:tab w:val="left" w:pos="1134"/>
              </w:tabs>
              <w:spacing w:after="0" w:line="240" w:lineRule="auto"/>
              <w:rPr>
                <w:rFonts w:ascii="Times New Roman" w:hAnsi="Times New Roman"/>
                <w:sz w:val="24"/>
                <w:szCs w:val="24"/>
                <w:lang w:val="uk-UA"/>
              </w:rPr>
            </w:pPr>
            <w:r w:rsidRPr="00D03AEF">
              <w:rPr>
                <w:rFonts w:ascii="Times New Roman" w:hAnsi="Times New Roman"/>
                <w:sz w:val="24"/>
                <w:szCs w:val="24"/>
                <w:lang w:val="uk-UA"/>
              </w:rPr>
              <w:t>с. Вітрівка</w:t>
            </w:r>
          </w:p>
        </w:tc>
      </w:tr>
      <w:tr w:rsidR="0050015D" w:rsidRPr="004B34A4" w:rsidTr="008D5307">
        <w:trPr>
          <w:trHeight w:val="95"/>
        </w:trPr>
        <w:tc>
          <w:tcPr>
            <w:tcW w:w="1094" w:type="dxa"/>
            <w:vAlign w:val="center"/>
          </w:tcPr>
          <w:p w:rsidR="0050015D" w:rsidRPr="00D03AEF" w:rsidRDefault="0050015D" w:rsidP="008D5307">
            <w:pPr>
              <w:tabs>
                <w:tab w:val="left" w:pos="851"/>
                <w:tab w:val="left" w:pos="1134"/>
              </w:tabs>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5196" w:type="dxa"/>
            <w:vAlign w:val="center"/>
          </w:tcPr>
          <w:p w:rsidR="0050015D" w:rsidRPr="0050015D" w:rsidRDefault="0050015D" w:rsidP="008D5307">
            <w:pPr>
              <w:spacing w:after="0" w:line="240" w:lineRule="auto"/>
              <w:rPr>
                <w:rFonts w:ascii="Times New Roman" w:hAnsi="Times New Roman"/>
                <w:sz w:val="24"/>
                <w:szCs w:val="24"/>
                <w:lang w:val="uk-UA"/>
              </w:rPr>
            </w:pPr>
            <w:r w:rsidRPr="0050015D">
              <w:rPr>
                <w:rFonts w:ascii="Times New Roman" w:hAnsi="Times New Roman"/>
                <w:sz w:val="24"/>
                <w:szCs w:val="24"/>
                <w:lang w:val="uk-UA"/>
              </w:rPr>
              <w:t>Р</w:t>
            </w:r>
            <w:r w:rsidRPr="0050015D">
              <w:rPr>
                <w:rFonts w:ascii="Times New Roman" w:hAnsi="Times New Roman"/>
                <w:sz w:val="24"/>
                <w:szCs w:val="24"/>
              </w:rPr>
              <w:t>еконструкці</w:t>
            </w:r>
            <w:r w:rsidRPr="0050015D">
              <w:rPr>
                <w:rFonts w:ascii="Times New Roman" w:hAnsi="Times New Roman"/>
                <w:sz w:val="24"/>
                <w:szCs w:val="24"/>
                <w:lang w:val="uk-UA"/>
              </w:rPr>
              <w:t>я</w:t>
            </w:r>
            <w:r w:rsidRPr="0050015D">
              <w:rPr>
                <w:rFonts w:ascii="Times New Roman" w:hAnsi="Times New Roman"/>
                <w:sz w:val="24"/>
                <w:szCs w:val="24"/>
              </w:rPr>
              <w:t xml:space="preserve"> </w:t>
            </w:r>
            <w:r w:rsidRPr="0050015D">
              <w:rPr>
                <w:rFonts w:ascii="Times New Roman" w:hAnsi="Times New Roman"/>
                <w:bCs/>
                <w:sz w:val="24"/>
                <w:szCs w:val="24"/>
              </w:rPr>
              <w:t xml:space="preserve">мережі зовнішнього освітлення по </w:t>
            </w:r>
            <w:r w:rsidRPr="0050015D">
              <w:rPr>
                <w:rFonts w:ascii="Times New Roman" w:hAnsi="Times New Roman"/>
                <w:sz w:val="24"/>
                <w:szCs w:val="24"/>
              </w:rPr>
              <w:t>вулиц</w:t>
            </w:r>
            <w:r w:rsidRPr="0050015D">
              <w:rPr>
                <w:rFonts w:ascii="Times New Roman" w:hAnsi="Times New Roman"/>
                <w:sz w:val="24"/>
                <w:szCs w:val="24"/>
                <w:lang w:val="uk-UA"/>
              </w:rPr>
              <w:t xml:space="preserve">і Центральна </w:t>
            </w:r>
            <w:r w:rsidRPr="0050015D">
              <w:rPr>
                <w:rFonts w:ascii="Times New Roman" w:hAnsi="Times New Roman"/>
                <w:sz w:val="24"/>
                <w:szCs w:val="24"/>
              </w:rPr>
              <w:t xml:space="preserve">в селі </w:t>
            </w:r>
            <w:r w:rsidRPr="0050015D">
              <w:rPr>
                <w:rFonts w:ascii="Times New Roman" w:hAnsi="Times New Roman"/>
                <w:sz w:val="24"/>
                <w:szCs w:val="24"/>
                <w:lang w:val="uk-UA"/>
              </w:rPr>
              <w:t>Мервинці</w:t>
            </w:r>
          </w:p>
        </w:tc>
        <w:tc>
          <w:tcPr>
            <w:tcW w:w="3883" w:type="dxa"/>
            <w:vAlign w:val="center"/>
          </w:tcPr>
          <w:p w:rsidR="0050015D" w:rsidRPr="00D03AEF" w:rsidRDefault="0050015D" w:rsidP="008D5307">
            <w:pPr>
              <w:tabs>
                <w:tab w:val="left" w:pos="851"/>
                <w:tab w:val="left" w:pos="1134"/>
              </w:tabs>
              <w:spacing w:after="0" w:line="240" w:lineRule="auto"/>
              <w:rPr>
                <w:rFonts w:ascii="Times New Roman" w:hAnsi="Times New Roman"/>
                <w:sz w:val="24"/>
                <w:szCs w:val="24"/>
                <w:lang w:val="uk-UA"/>
              </w:rPr>
            </w:pPr>
            <w:r>
              <w:rPr>
                <w:rFonts w:ascii="Times New Roman" w:hAnsi="Times New Roman"/>
                <w:sz w:val="24"/>
                <w:szCs w:val="24"/>
                <w:lang w:val="uk-UA"/>
              </w:rPr>
              <w:t>с. Мервинці</w:t>
            </w:r>
          </w:p>
        </w:tc>
      </w:tr>
      <w:tr w:rsidR="008D5307" w:rsidRPr="004B34A4" w:rsidTr="00024CAA">
        <w:trPr>
          <w:trHeight w:val="502"/>
        </w:trPr>
        <w:tc>
          <w:tcPr>
            <w:tcW w:w="1094" w:type="dxa"/>
            <w:vAlign w:val="center"/>
          </w:tcPr>
          <w:p w:rsidR="008D5307" w:rsidRPr="00D03AEF" w:rsidRDefault="0050015D" w:rsidP="008D5307">
            <w:pPr>
              <w:tabs>
                <w:tab w:val="left" w:pos="851"/>
                <w:tab w:val="left" w:pos="1134"/>
              </w:tabs>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5196" w:type="dxa"/>
            <w:vAlign w:val="center"/>
          </w:tcPr>
          <w:p w:rsidR="008D5307" w:rsidRPr="00D03AEF" w:rsidRDefault="008D5307" w:rsidP="0082458F">
            <w:pPr>
              <w:spacing w:after="0" w:line="240" w:lineRule="auto"/>
              <w:rPr>
                <w:rFonts w:ascii="Times New Roman" w:hAnsi="Times New Roman"/>
                <w:sz w:val="24"/>
                <w:szCs w:val="24"/>
                <w:lang w:val="uk-UA"/>
              </w:rPr>
            </w:pPr>
            <w:r w:rsidRPr="00D03AEF">
              <w:rPr>
                <w:rFonts w:ascii="Times New Roman" w:hAnsi="Times New Roman"/>
                <w:sz w:val="24"/>
                <w:szCs w:val="24"/>
                <w:lang w:val="uk-UA"/>
              </w:rPr>
              <w:t xml:space="preserve">Заміна </w:t>
            </w:r>
            <w:r w:rsidR="0082458F" w:rsidRPr="00D03AEF">
              <w:rPr>
                <w:rFonts w:ascii="Times New Roman" w:hAnsi="Times New Roman"/>
                <w:sz w:val="24"/>
                <w:szCs w:val="24"/>
                <w:lang w:val="uk-UA"/>
              </w:rPr>
              <w:t>огорожі</w:t>
            </w:r>
            <w:r w:rsidRPr="00D03AEF">
              <w:rPr>
                <w:rFonts w:ascii="Times New Roman" w:hAnsi="Times New Roman"/>
                <w:sz w:val="24"/>
                <w:szCs w:val="24"/>
                <w:lang w:val="uk-UA"/>
              </w:rPr>
              <w:t xml:space="preserve"> біля кладовища в с. Бабчинці</w:t>
            </w:r>
          </w:p>
        </w:tc>
        <w:tc>
          <w:tcPr>
            <w:tcW w:w="3883" w:type="dxa"/>
            <w:vAlign w:val="center"/>
          </w:tcPr>
          <w:p w:rsidR="008D5307" w:rsidRPr="00D03AEF" w:rsidRDefault="008D5307" w:rsidP="008D5307">
            <w:pPr>
              <w:tabs>
                <w:tab w:val="left" w:pos="851"/>
                <w:tab w:val="left" w:pos="1134"/>
              </w:tabs>
              <w:spacing w:after="0" w:line="240" w:lineRule="auto"/>
              <w:rPr>
                <w:rFonts w:ascii="Times New Roman" w:hAnsi="Times New Roman"/>
                <w:sz w:val="24"/>
                <w:szCs w:val="24"/>
                <w:lang w:val="uk-UA"/>
              </w:rPr>
            </w:pPr>
            <w:r w:rsidRPr="00D03AEF">
              <w:rPr>
                <w:rFonts w:ascii="Times New Roman" w:hAnsi="Times New Roman"/>
                <w:sz w:val="24"/>
                <w:szCs w:val="24"/>
                <w:lang w:val="uk-UA"/>
              </w:rPr>
              <w:t>с. Бабчинці</w:t>
            </w:r>
          </w:p>
        </w:tc>
      </w:tr>
      <w:tr w:rsidR="00024CAA" w:rsidRPr="004B34A4" w:rsidTr="00024CAA">
        <w:trPr>
          <w:trHeight w:val="494"/>
        </w:trPr>
        <w:tc>
          <w:tcPr>
            <w:tcW w:w="1094" w:type="dxa"/>
            <w:tcBorders>
              <w:bottom w:val="single" w:sz="4" w:space="0" w:color="auto"/>
            </w:tcBorders>
            <w:vAlign w:val="center"/>
          </w:tcPr>
          <w:p w:rsidR="00024CAA" w:rsidRPr="00024CAA" w:rsidRDefault="00024CAA" w:rsidP="008D5307">
            <w:pPr>
              <w:tabs>
                <w:tab w:val="left" w:pos="851"/>
                <w:tab w:val="left" w:pos="1134"/>
              </w:tabs>
              <w:spacing w:after="0" w:line="240" w:lineRule="auto"/>
              <w:jc w:val="center"/>
              <w:rPr>
                <w:rFonts w:ascii="Times New Roman" w:hAnsi="Times New Roman"/>
                <w:color w:val="FF0000"/>
                <w:sz w:val="24"/>
                <w:szCs w:val="24"/>
                <w:lang w:val="uk-UA"/>
              </w:rPr>
            </w:pPr>
            <w:r w:rsidRPr="00024CAA">
              <w:rPr>
                <w:rFonts w:ascii="Times New Roman" w:hAnsi="Times New Roman"/>
                <w:color w:val="FF0000"/>
                <w:sz w:val="24"/>
                <w:szCs w:val="24"/>
                <w:lang w:val="uk-UA"/>
              </w:rPr>
              <w:t>20</w:t>
            </w:r>
          </w:p>
        </w:tc>
        <w:tc>
          <w:tcPr>
            <w:tcW w:w="5196" w:type="dxa"/>
            <w:tcBorders>
              <w:bottom w:val="single" w:sz="4" w:space="0" w:color="auto"/>
            </w:tcBorders>
            <w:vAlign w:val="center"/>
          </w:tcPr>
          <w:p w:rsidR="00024CAA" w:rsidRPr="00024CAA" w:rsidRDefault="00024CAA" w:rsidP="0082458F">
            <w:pPr>
              <w:spacing w:after="0" w:line="240" w:lineRule="auto"/>
              <w:rPr>
                <w:rFonts w:ascii="Times New Roman" w:hAnsi="Times New Roman"/>
                <w:color w:val="FF0000"/>
                <w:sz w:val="24"/>
                <w:szCs w:val="24"/>
                <w:lang w:val="uk-UA"/>
              </w:rPr>
            </w:pPr>
            <w:r w:rsidRPr="00024CAA">
              <w:rPr>
                <w:rFonts w:ascii="Times New Roman" w:hAnsi="Times New Roman"/>
                <w:color w:val="FF0000"/>
                <w:sz w:val="24"/>
                <w:szCs w:val="24"/>
                <w:lang w:val="uk-UA"/>
              </w:rPr>
              <w:t>Розчищення ставка на р. Бушанка</w:t>
            </w:r>
          </w:p>
        </w:tc>
        <w:tc>
          <w:tcPr>
            <w:tcW w:w="3883" w:type="dxa"/>
            <w:tcBorders>
              <w:bottom w:val="single" w:sz="4" w:space="0" w:color="auto"/>
            </w:tcBorders>
            <w:vAlign w:val="center"/>
          </w:tcPr>
          <w:p w:rsidR="00024CAA" w:rsidRPr="00024CAA" w:rsidRDefault="00024CAA" w:rsidP="008D5307">
            <w:pPr>
              <w:tabs>
                <w:tab w:val="left" w:pos="851"/>
                <w:tab w:val="left" w:pos="1134"/>
              </w:tabs>
              <w:spacing w:after="0" w:line="240" w:lineRule="auto"/>
              <w:rPr>
                <w:rFonts w:ascii="Times New Roman" w:hAnsi="Times New Roman"/>
                <w:color w:val="FF0000"/>
                <w:sz w:val="24"/>
                <w:szCs w:val="24"/>
                <w:lang w:val="uk-UA"/>
              </w:rPr>
            </w:pPr>
            <w:r w:rsidRPr="00024CAA">
              <w:rPr>
                <w:rFonts w:ascii="Times New Roman" w:hAnsi="Times New Roman"/>
                <w:color w:val="FF0000"/>
                <w:sz w:val="24"/>
                <w:szCs w:val="24"/>
                <w:lang w:val="uk-UA"/>
              </w:rPr>
              <w:t>с. Бабчинці</w:t>
            </w:r>
          </w:p>
        </w:tc>
      </w:tr>
    </w:tbl>
    <w:p w:rsidR="00C60BAB" w:rsidRDefault="00C60BAB" w:rsidP="00C60BAB">
      <w:pPr>
        <w:tabs>
          <w:tab w:val="left" w:pos="851"/>
          <w:tab w:val="left" w:pos="1134"/>
        </w:tabs>
        <w:spacing w:after="0" w:line="240" w:lineRule="auto"/>
        <w:ind w:firstLine="567"/>
        <w:jc w:val="center"/>
        <w:rPr>
          <w:rFonts w:ascii="Times New Roman" w:eastAsia="Times New Roman" w:hAnsi="Times New Roman"/>
          <w:b/>
          <w:position w:val="-1"/>
          <w:sz w:val="28"/>
          <w:szCs w:val="28"/>
          <w:lang w:val="uk-UA" w:eastAsia="ru-RU"/>
        </w:rPr>
      </w:pPr>
    </w:p>
    <w:p w:rsidR="00E432CE" w:rsidRDefault="00E432CE" w:rsidP="00E432CE">
      <w:pPr>
        <w:tabs>
          <w:tab w:val="left" w:pos="851"/>
          <w:tab w:val="left" w:pos="1134"/>
        </w:tabs>
        <w:spacing w:after="0" w:line="240" w:lineRule="auto"/>
        <w:ind w:firstLine="567"/>
        <w:jc w:val="center"/>
        <w:rPr>
          <w:rFonts w:ascii="Times New Roman" w:hAnsi="Times New Roman"/>
          <w:b/>
          <w:i/>
          <w:sz w:val="28"/>
          <w:szCs w:val="28"/>
          <w:lang w:val="uk-UA"/>
        </w:rPr>
      </w:pPr>
    </w:p>
    <w:p w:rsidR="00D03AEF" w:rsidRDefault="00D03AEF" w:rsidP="00E432CE">
      <w:pPr>
        <w:tabs>
          <w:tab w:val="left" w:pos="851"/>
          <w:tab w:val="left" w:pos="1134"/>
        </w:tabs>
        <w:spacing w:after="0" w:line="240" w:lineRule="auto"/>
        <w:ind w:firstLine="567"/>
        <w:jc w:val="center"/>
        <w:rPr>
          <w:rFonts w:ascii="Times New Roman" w:hAnsi="Times New Roman"/>
          <w:b/>
          <w:i/>
          <w:sz w:val="28"/>
          <w:szCs w:val="28"/>
          <w:lang w:val="uk-UA"/>
        </w:rPr>
      </w:pPr>
    </w:p>
    <w:p w:rsidR="00E432CE" w:rsidRDefault="00E432CE" w:rsidP="00E432CE">
      <w:pPr>
        <w:tabs>
          <w:tab w:val="left" w:pos="851"/>
          <w:tab w:val="left" w:pos="1134"/>
        </w:tabs>
        <w:spacing w:after="0" w:line="240" w:lineRule="auto"/>
        <w:ind w:firstLine="567"/>
        <w:jc w:val="center"/>
        <w:rPr>
          <w:rFonts w:ascii="Times New Roman" w:hAnsi="Times New Roman"/>
          <w:b/>
          <w:i/>
          <w:sz w:val="28"/>
          <w:szCs w:val="28"/>
          <w:lang w:val="uk-UA"/>
        </w:rPr>
      </w:pPr>
      <w:r w:rsidRPr="002F61B9">
        <w:rPr>
          <w:rFonts w:ascii="Times New Roman" w:hAnsi="Times New Roman"/>
          <w:b/>
          <w:i/>
          <w:sz w:val="28"/>
          <w:szCs w:val="28"/>
          <w:lang w:val="uk-UA"/>
        </w:rPr>
        <w:t>Очікувані результати реалізації Програми</w:t>
      </w:r>
    </w:p>
    <w:p w:rsidR="00D03AEF" w:rsidRPr="002F61B9" w:rsidRDefault="00D03AEF" w:rsidP="00E432CE">
      <w:pPr>
        <w:tabs>
          <w:tab w:val="left" w:pos="851"/>
          <w:tab w:val="left" w:pos="1134"/>
        </w:tabs>
        <w:spacing w:after="0" w:line="240" w:lineRule="auto"/>
        <w:ind w:firstLine="567"/>
        <w:jc w:val="center"/>
        <w:rPr>
          <w:rFonts w:ascii="Times New Roman" w:hAnsi="Times New Roman"/>
          <w:b/>
          <w:i/>
          <w:sz w:val="28"/>
          <w:szCs w:val="28"/>
          <w:lang w:val="uk-UA"/>
        </w:rPr>
      </w:pPr>
    </w:p>
    <w:p w:rsidR="00E432CE" w:rsidRDefault="00E432CE" w:rsidP="00E432CE">
      <w:pPr>
        <w:pStyle w:val="a3"/>
        <w:tabs>
          <w:tab w:val="left" w:pos="426"/>
        </w:tabs>
        <w:spacing w:after="0" w:line="240" w:lineRule="auto"/>
        <w:ind w:left="0" w:firstLine="567"/>
        <w:jc w:val="both"/>
        <w:rPr>
          <w:rStyle w:val="a8"/>
          <w:rFonts w:ascii="Times New Roman" w:hAnsi="Times New Roman" w:cs="Times New Roman"/>
          <w:sz w:val="28"/>
          <w:szCs w:val="28"/>
          <w:lang w:val="uk-UA"/>
        </w:rPr>
      </w:pPr>
      <w:r w:rsidRPr="0002110A">
        <w:rPr>
          <w:rFonts w:ascii="Times New Roman" w:hAnsi="Times New Roman" w:cs="Times New Roman"/>
          <w:sz w:val="28"/>
          <w:szCs w:val="28"/>
          <w:lang w:val="uk-UA"/>
        </w:rPr>
        <w:t>Реалізація завдань</w:t>
      </w:r>
      <w:r w:rsidRPr="0002110A">
        <w:rPr>
          <w:rFonts w:ascii="Times New Roman" w:hAnsi="Times New Roman" w:cs="Times New Roman"/>
          <w:b/>
          <w:sz w:val="28"/>
          <w:szCs w:val="28"/>
          <w:lang w:val="uk-UA"/>
        </w:rPr>
        <w:t xml:space="preserve"> </w:t>
      </w:r>
      <w:r>
        <w:rPr>
          <w:rStyle w:val="a8"/>
          <w:rFonts w:ascii="Times New Roman" w:hAnsi="Times New Roman" w:cs="Times New Roman"/>
          <w:sz w:val="28"/>
          <w:szCs w:val="28"/>
          <w:lang w:val="uk-UA"/>
        </w:rPr>
        <w:t>Програма С</w:t>
      </w:r>
      <w:r w:rsidRPr="0002110A">
        <w:rPr>
          <w:rStyle w:val="a8"/>
          <w:rFonts w:ascii="Times New Roman" w:hAnsi="Times New Roman" w:cs="Times New Roman"/>
          <w:sz w:val="28"/>
          <w:szCs w:val="28"/>
          <w:lang w:val="uk-UA"/>
        </w:rPr>
        <w:t xml:space="preserve"> - </w:t>
      </w:r>
      <w:r w:rsidRPr="00C60BAB">
        <w:rPr>
          <w:rFonts w:ascii="Times New Roman" w:hAnsi="Times New Roman"/>
          <w:b/>
          <w:bCs/>
          <w:sz w:val="28"/>
          <w:szCs w:val="28"/>
        </w:rPr>
        <w:t>Розвинена інфраструктура на засадах сталого розвитку</w:t>
      </w:r>
      <w:r w:rsidRPr="0002110A">
        <w:rPr>
          <w:rStyle w:val="a8"/>
          <w:rFonts w:ascii="Times New Roman" w:hAnsi="Times New Roman" w:cs="Times New Roman"/>
          <w:sz w:val="28"/>
          <w:szCs w:val="28"/>
          <w:lang w:val="uk-UA"/>
        </w:rPr>
        <w:t>:</w:t>
      </w:r>
    </w:p>
    <w:p w:rsidR="00E432CE" w:rsidRPr="007E4A76" w:rsidRDefault="00E432CE" w:rsidP="00E432CE">
      <w:pPr>
        <w:pStyle w:val="ListParagraph1"/>
        <w:numPr>
          <w:ilvl w:val="0"/>
          <w:numId w:val="10"/>
        </w:numPr>
        <w:tabs>
          <w:tab w:val="left" w:pos="567"/>
        </w:tabs>
        <w:autoSpaceDE w:val="0"/>
        <w:autoSpaceDN w:val="0"/>
        <w:adjustRightInd w:val="0"/>
        <w:spacing w:after="160" w:line="259" w:lineRule="auto"/>
        <w:rPr>
          <w:rFonts w:ascii="Times New Roman" w:hAnsi="Times New Roman" w:cs="Times New Roman"/>
          <w:sz w:val="28"/>
          <w:szCs w:val="28"/>
          <w:lang w:val="ru-RU"/>
        </w:rPr>
      </w:pPr>
      <w:r w:rsidRPr="007E4A76">
        <w:rPr>
          <w:rFonts w:ascii="Times New Roman" w:hAnsi="Times New Roman" w:cs="Times New Roman"/>
          <w:sz w:val="28"/>
          <w:szCs w:val="28"/>
          <w:lang w:val="ru-RU"/>
        </w:rPr>
        <w:t>наявність прямих маршрутів до центру громади</w:t>
      </w:r>
      <w:r>
        <w:rPr>
          <w:rFonts w:ascii="Times New Roman" w:hAnsi="Times New Roman" w:cs="Times New Roman"/>
          <w:sz w:val="28"/>
          <w:szCs w:val="28"/>
          <w:lang w:val="ru-RU"/>
        </w:rPr>
        <w:t xml:space="preserve"> сусідніх територіальних громад, району, області</w:t>
      </w:r>
    </w:p>
    <w:p w:rsidR="00E432CE" w:rsidRDefault="00E432CE" w:rsidP="00E432CE">
      <w:pPr>
        <w:pStyle w:val="ListParagraph1"/>
        <w:numPr>
          <w:ilvl w:val="0"/>
          <w:numId w:val="10"/>
        </w:numPr>
        <w:tabs>
          <w:tab w:val="left" w:pos="567"/>
        </w:tabs>
        <w:autoSpaceDE w:val="0"/>
        <w:autoSpaceDN w:val="0"/>
        <w:adjustRightInd w:val="0"/>
        <w:spacing w:after="160" w:line="259" w:lineRule="auto"/>
        <w:rPr>
          <w:rFonts w:ascii="Times New Roman" w:hAnsi="Times New Roman" w:cs="Times New Roman"/>
          <w:sz w:val="28"/>
          <w:szCs w:val="28"/>
        </w:rPr>
      </w:pPr>
      <w:r w:rsidRPr="004D77E3">
        <w:rPr>
          <w:rFonts w:ascii="Times New Roman" w:hAnsi="Times New Roman" w:cs="Times New Roman"/>
          <w:sz w:val="28"/>
          <w:szCs w:val="28"/>
        </w:rPr>
        <w:t>протяжність реконструйованої дорожньої мережі</w:t>
      </w:r>
    </w:p>
    <w:p w:rsidR="00E432CE" w:rsidRPr="007E4A76" w:rsidRDefault="00E432CE" w:rsidP="00E432CE">
      <w:pPr>
        <w:pStyle w:val="ListParagraph1"/>
        <w:numPr>
          <w:ilvl w:val="0"/>
          <w:numId w:val="10"/>
        </w:numPr>
        <w:tabs>
          <w:tab w:val="left" w:pos="567"/>
        </w:tabs>
        <w:autoSpaceDE w:val="0"/>
        <w:autoSpaceDN w:val="0"/>
        <w:adjustRightInd w:val="0"/>
        <w:spacing w:after="160" w:line="259" w:lineRule="auto"/>
        <w:rPr>
          <w:rFonts w:ascii="Times New Roman" w:hAnsi="Times New Roman" w:cs="Times New Roman"/>
          <w:sz w:val="28"/>
          <w:szCs w:val="28"/>
          <w:lang w:val="ru-RU"/>
        </w:rPr>
      </w:pPr>
      <w:r w:rsidRPr="007E4A76">
        <w:rPr>
          <w:rFonts w:ascii="Times New Roman" w:hAnsi="Times New Roman" w:cs="Times New Roman"/>
          <w:sz w:val="28"/>
          <w:szCs w:val="28"/>
          <w:lang w:val="ru-RU"/>
        </w:rPr>
        <w:t>забезпечення Інтернет-покриття у населених пунктах громади</w:t>
      </w:r>
    </w:p>
    <w:p w:rsidR="00E432CE" w:rsidRPr="0018663B" w:rsidRDefault="00E432CE" w:rsidP="00E432CE">
      <w:pPr>
        <w:numPr>
          <w:ilvl w:val="0"/>
          <w:numId w:val="10"/>
        </w:numPr>
        <w:tabs>
          <w:tab w:val="left" w:pos="2160"/>
        </w:tabs>
        <w:autoSpaceDE w:val="0"/>
        <w:autoSpaceDN w:val="0"/>
        <w:adjustRightInd w:val="0"/>
        <w:spacing w:before="120"/>
        <w:jc w:val="both"/>
        <w:rPr>
          <w:rFonts w:ascii="Times New Roman" w:hAnsi="Times New Roman"/>
          <w:sz w:val="28"/>
          <w:szCs w:val="28"/>
        </w:rPr>
      </w:pPr>
      <w:r w:rsidRPr="004D77E3">
        <w:rPr>
          <w:rFonts w:ascii="Times New Roman" w:hAnsi="Times New Roman"/>
          <w:sz w:val="28"/>
          <w:szCs w:val="28"/>
        </w:rPr>
        <w:t>протяжність реконструйованих мереж вуличного освітлення</w:t>
      </w:r>
    </w:p>
    <w:p w:rsidR="00E432CE" w:rsidRPr="007E4A76" w:rsidRDefault="00E432CE" w:rsidP="00E432CE">
      <w:pPr>
        <w:pStyle w:val="ListParagraph1"/>
        <w:numPr>
          <w:ilvl w:val="0"/>
          <w:numId w:val="10"/>
        </w:numPr>
        <w:tabs>
          <w:tab w:val="left" w:pos="567"/>
        </w:tabs>
        <w:autoSpaceDE w:val="0"/>
        <w:autoSpaceDN w:val="0"/>
        <w:adjustRightInd w:val="0"/>
        <w:spacing w:after="160" w:line="259" w:lineRule="auto"/>
        <w:ind w:left="567" w:hanging="207"/>
        <w:jc w:val="both"/>
        <w:rPr>
          <w:rFonts w:ascii="Times New Roman" w:hAnsi="Times New Roman" w:cs="Times New Roman"/>
          <w:b/>
          <w:bCs/>
          <w:sz w:val="28"/>
          <w:szCs w:val="28"/>
          <w:lang w:val="ru-RU"/>
        </w:rPr>
      </w:pPr>
      <w:r>
        <w:rPr>
          <w:rFonts w:ascii="Times New Roman" w:hAnsi="Times New Roman" w:cs="Times New Roman"/>
          <w:sz w:val="28"/>
          <w:szCs w:val="28"/>
          <w:lang w:val="ru-RU"/>
        </w:rPr>
        <w:t>збільшення кількісті</w:t>
      </w:r>
      <w:r w:rsidRPr="007E4A76">
        <w:rPr>
          <w:rFonts w:ascii="Times New Roman" w:hAnsi="Times New Roman" w:cs="Times New Roman"/>
          <w:sz w:val="28"/>
          <w:szCs w:val="28"/>
          <w:lang w:val="ru-RU"/>
        </w:rPr>
        <w:t xml:space="preserve"> побудованих та реконструйованих дитячих та спортивних майданчиків</w:t>
      </w:r>
    </w:p>
    <w:p w:rsidR="00C60BAB" w:rsidRDefault="00C60BAB" w:rsidP="00C60BAB">
      <w:pPr>
        <w:suppressAutoHyphens/>
        <w:spacing w:before="120"/>
        <w:ind w:firstLine="708"/>
        <w:jc w:val="both"/>
        <w:rPr>
          <w:rFonts w:ascii="Times New Roman" w:hAnsi="Times New Roman"/>
          <w:sz w:val="28"/>
          <w:szCs w:val="28"/>
          <w:lang w:val="uk-UA"/>
        </w:rPr>
      </w:pPr>
    </w:p>
    <w:p w:rsidR="00526028" w:rsidRDefault="00526028" w:rsidP="00C60BAB">
      <w:pPr>
        <w:suppressAutoHyphens/>
        <w:spacing w:before="120"/>
        <w:ind w:firstLine="708"/>
        <w:jc w:val="both"/>
        <w:rPr>
          <w:rFonts w:ascii="Times New Roman" w:hAnsi="Times New Roman"/>
          <w:sz w:val="28"/>
          <w:szCs w:val="28"/>
          <w:lang w:val="uk-UA"/>
        </w:rPr>
      </w:pPr>
    </w:p>
    <w:p w:rsidR="00526028" w:rsidRDefault="00526028" w:rsidP="00C60BAB">
      <w:pPr>
        <w:suppressAutoHyphens/>
        <w:spacing w:before="120"/>
        <w:ind w:firstLine="708"/>
        <w:jc w:val="both"/>
        <w:rPr>
          <w:rFonts w:ascii="Times New Roman" w:hAnsi="Times New Roman"/>
          <w:sz w:val="28"/>
          <w:szCs w:val="28"/>
          <w:lang w:val="uk-UA"/>
        </w:rPr>
      </w:pPr>
    </w:p>
    <w:p w:rsidR="00526028" w:rsidRPr="002F61B9" w:rsidRDefault="00526028" w:rsidP="00526028">
      <w:pPr>
        <w:pStyle w:val="a3"/>
        <w:tabs>
          <w:tab w:val="left" w:pos="0"/>
          <w:tab w:val="left" w:pos="851"/>
        </w:tabs>
        <w:spacing w:after="0" w:line="240" w:lineRule="auto"/>
        <w:ind w:left="567"/>
        <w:jc w:val="center"/>
        <w:rPr>
          <w:rFonts w:ascii="Times New Roman" w:hAnsi="Times New Roman"/>
          <w:b/>
          <w:i/>
          <w:sz w:val="28"/>
          <w:szCs w:val="28"/>
          <w:lang w:val="uk-UA"/>
        </w:rPr>
      </w:pPr>
      <w:r w:rsidRPr="002F61B9">
        <w:rPr>
          <w:rFonts w:ascii="Times New Roman" w:hAnsi="Times New Roman"/>
          <w:b/>
          <w:i/>
          <w:sz w:val="28"/>
          <w:szCs w:val="28"/>
          <w:lang w:val="uk-UA"/>
        </w:rPr>
        <w:t>Орієнтовний фінансовий план Програми</w:t>
      </w:r>
    </w:p>
    <w:p w:rsidR="00526028" w:rsidRDefault="00526028" w:rsidP="00526028">
      <w:pPr>
        <w:pStyle w:val="a3"/>
        <w:tabs>
          <w:tab w:val="left" w:pos="0"/>
          <w:tab w:val="left" w:pos="851"/>
        </w:tabs>
        <w:spacing w:after="0" w:line="240" w:lineRule="auto"/>
        <w:ind w:left="567"/>
        <w:jc w:val="right"/>
        <w:rPr>
          <w:rFonts w:ascii="Times New Roman" w:hAnsi="Times New Roman"/>
          <w:b/>
          <w:sz w:val="28"/>
          <w:szCs w:val="28"/>
          <w:lang w:val="uk-UA"/>
        </w:rPr>
      </w:pPr>
    </w:p>
    <w:p w:rsidR="00526028" w:rsidRPr="00D03AEF" w:rsidRDefault="00526028" w:rsidP="00526028">
      <w:pPr>
        <w:pStyle w:val="a3"/>
        <w:tabs>
          <w:tab w:val="left" w:pos="0"/>
          <w:tab w:val="left" w:pos="851"/>
        </w:tabs>
        <w:spacing w:after="0" w:line="240" w:lineRule="auto"/>
        <w:ind w:left="567"/>
        <w:jc w:val="right"/>
        <w:rPr>
          <w:rFonts w:ascii="Times New Roman" w:hAnsi="Times New Roman"/>
          <w:b/>
          <w:sz w:val="24"/>
          <w:szCs w:val="24"/>
          <w:lang w:val="uk-UA"/>
        </w:rPr>
      </w:pPr>
      <w:r w:rsidRPr="00D03AEF">
        <w:rPr>
          <w:rFonts w:ascii="Times New Roman" w:hAnsi="Times New Roman"/>
          <w:b/>
          <w:sz w:val="24"/>
          <w:szCs w:val="24"/>
          <w:lang w:val="uk-UA"/>
        </w:rPr>
        <w:t>Таблиця 8</w:t>
      </w:r>
    </w:p>
    <w:p w:rsidR="00526028" w:rsidRPr="00D03AEF" w:rsidRDefault="00526028" w:rsidP="00526028">
      <w:pPr>
        <w:pStyle w:val="a3"/>
        <w:tabs>
          <w:tab w:val="left" w:pos="0"/>
          <w:tab w:val="left" w:pos="851"/>
        </w:tabs>
        <w:spacing w:after="0" w:line="240" w:lineRule="auto"/>
        <w:ind w:left="567"/>
        <w:jc w:val="center"/>
        <w:rPr>
          <w:rFonts w:ascii="Times New Roman" w:hAnsi="Times New Roman"/>
          <w:b/>
          <w:sz w:val="24"/>
          <w:szCs w:val="24"/>
          <w:lang w:val="uk-UA"/>
        </w:rPr>
      </w:pPr>
      <w:r w:rsidRPr="00D03AEF">
        <w:rPr>
          <w:rFonts w:ascii="Times New Roman" w:hAnsi="Times New Roman"/>
          <w:b/>
          <w:sz w:val="24"/>
          <w:szCs w:val="24"/>
          <w:lang w:val="uk-UA"/>
        </w:rPr>
        <w:t>Орієнтовний фінансовий план програми «</w:t>
      </w:r>
      <w:r w:rsidRPr="00D03AEF">
        <w:rPr>
          <w:rStyle w:val="a8"/>
          <w:rFonts w:ascii="Times New Roman" w:hAnsi="Times New Roman" w:cs="Times New Roman"/>
          <w:sz w:val="24"/>
          <w:szCs w:val="24"/>
          <w:lang w:val="uk-UA"/>
        </w:rPr>
        <w:t xml:space="preserve">- </w:t>
      </w:r>
      <w:r w:rsidRPr="00D03AEF">
        <w:rPr>
          <w:rFonts w:ascii="Times New Roman" w:hAnsi="Times New Roman"/>
          <w:b/>
          <w:bCs/>
          <w:sz w:val="24"/>
          <w:szCs w:val="24"/>
        </w:rPr>
        <w:t>Комфортна громада з високим рівнем якості життя</w:t>
      </w:r>
      <w:r w:rsidRPr="00D03AEF">
        <w:rPr>
          <w:rFonts w:ascii="Times New Roman" w:hAnsi="Times New Roman"/>
          <w:b/>
          <w:sz w:val="24"/>
          <w:szCs w:val="24"/>
          <w:lang w:val="uk-UA"/>
        </w:rPr>
        <w:t>», тис. 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83"/>
        <w:gridCol w:w="917"/>
        <w:gridCol w:w="758"/>
        <w:gridCol w:w="919"/>
        <w:gridCol w:w="758"/>
        <w:gridCol w:w="919"/>
        <w:gridCol w:w="758"/>
        <w:gridCol w:w="816"/>
        <w:gridCol w:w="998"/>
        <w:gridCol w:w="1143"/>
      </w:tblGrid>
      <w:tr w:rsidR="00526028" w:rsidRPr="0002110A" w:rsidTr="00FB723C">
        <w:tc>
          <w:tcPr>
            <w:tcW w:w="87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Назва технічного завдання</w:t>
            </w:r>
          </w:p>
        </w:tc>
        <w:tc>
          <w:tcPr>
            <w:tcW w:w="86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на 1 рік, тис.грн</w:t>
            </w:r>
          </w:p>
        </w:tc>
        <w:tc>
          <w:tcPr>
            <w:tcW w:w="86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на 2 рік, тис.грн</w:t>
            </w:r>
          </w:p>
        </w:tc>
        <w:tc>
          <w:tcPr>
            <w:tcW w:w="86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на 3 рік, тис.грн</w:t>
            </w:r>
          </w:p>
        </w:tc>
        <w:tc>
          <w:tcPr>
            <w:tcW w:w="938"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за весь період, тис.грн</w:t>
            </w:r>
          </w:p>
        </w:tc>
        <w:tc>
          <w:tcPr>
            <w:tcW w:w="59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Загальний обсяг фінансування</w:t>
            </w:r>
          </w:p>
        </w:tc>
      </w:tr>
      <w:tr w:rsidR="00526028" w:rsidRPr="0002110A" w:rsidTr="00FB723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028" w:rsidRPr="0002110A" w:rsidRDefault="00526028" w:rsidP="00FB723C">
            <w:pPr>
              <w:rPr>
                <w:rFonts w:ascii="Times New Roman" w:hAnsi="Times New Roman"/>
                <w:color w:val="000000" w:themeColor="text1"/>
                <w:sz w:val="18"/>
                <w:szCs w:val="18"/>
                <w:lang w:val="uk-UA"/>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державний бюджет</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місцеві бюджети</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державний бюджет</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місцеві бюджети</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державний бюджет</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місцеві бюджети</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приватні інвестори</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міжнародна допомога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526028" w:rsidRPr="0002110A" w:rsidRDefault="00526028" w:rsidP="00FB723C">
            <w:pPr>
              <w:rPr>
                <w:rFonts w:ascii="Times New Roman" w:hAnsi="Times New Roman"/>
                <w:color w:val="000000" w:themeColor="text1"/>
                <w:sz w:val="18"/>
                <w:szCs w:val="18"/>
                <w:lang w:val="uk-UA"/>
              </w:rPr>
            </w:pPr>
          </w:p>
        </w:tc>
      </w:tr>
      <w:tr w:rsidR="00D03AEF" w:rsidRPr="0002110A" w:rsidTr="00C0310F">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AEF" w:rsidRPr="00D03AEF" w:rsidRDefault="00D03AEF" w:rsidP="00C0310F">
            <w:pPr>
              <w:spacing w:after="0" w:line="240" w:lineRule="auto"/>
              <w:rPr>
                <w:rFonts w:ascii="Times New Roman" w:hAnsi="Times New Roman"/>
                <w:sz w:val="18"/>
                <w:szCs w:val="18"/>
                <w:lang w:val="uk-UA"/>
              </w:rPr>
            </w:pPr>
            <w:r w:rsidRPr="00D03AEF">
              <w:rPr>
                <w:rFonts w:ascii="Times New Roman" w:hAnsi="Times New Roman"/>
                <w:sz w:val="18"/>
                <w:szCs w:val="18"/>
                <w:lang w:val="uk-UA" w:eastAsia="it-IT"/>
              </w:rPr>
              <w:t>11. Прокладення та експлуатація волоконно-оптичної лінії зв’язку</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591CC3" w:rsidP="00FB723C">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864</w:t>
            </w:r>
            <w:r w:rsidR="00DB48E0">
              <w:rPr>
                <w:rFonts w:ascii="Times New Roman" w:hAnsi="Times New Roman"/>
                <w:color w:val="000000" w:themeColor="text1"/>
                <w:sz w:val="18"/>
                <w:szCs w:val="18"/>
                <w:lang w:val="uk-UA"/>
              </w:rPr>
              <w:t>,000</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B48E0" w:rsidP="00FB723C">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864,000</w:t>
            </w:r>
          </w:p>
        </w:tc>
      </w:tr>
      <w:tr w:rsidR="00D03AEF" w:rsidRPr="0002110A" w:rsidTr="00FB723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AEF" w:rsidRPr="00D03AEF" w:rsidRDefault="00D03AEF" w:rsidP="00C0310F">
            <w:pPr>
              <w:spacing w:after="0" w:line="240" w:lineRule="auto"/>
              <w:jc w:val="both"/>
              <w:rPr>
                <w:rFonts w:ascii="Times New Roman" w:hAnsi="Times New Roman"/>
                <w:sz w:val="18"/>
                <w:szCs w:val="18"/>
                <w:lang w:val="uk-UA"/>
              </w:rPr>
            </w:pPr>
            <w:r w:rsidRPr="00D03AEF">
              <w:rPr>
                <w:rFonts w:ascii="Times New Roman" w:hAnsi="Times New Roman"/>
                <w:sz w:val="18"/>
                <w:szCs w:val="18"/>
                <w:lang w:val="uk-UA"/>
              </w:rPr>
              <w:t xml:space="preserve">12. Поточний ремонт дороги по вул. </w:t>
            </w:r>
            <w:r w:rsidRPr="00D03AEF">
              <w:rPr>
                <w:rFonts w:ascii="Times New Roman" w:hAnsi="Times New Roman"/>
                <w:sz w:val="18"/>
                <w:szCs w:val="18"/>
                <w:lang w:val="uk-UA"/>
              </w:rPr>
              <w:lastRenderedPageBreak/>
              <w:t>Гвардіська в с. Бабчинці</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lastRenderedPageBreak/>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925963"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200</w:t>
            </w:r>
            <w:r w:rsidR="00DB48E0">
              <w:rPr>
                <w:rFonts w:ascii="Times New Roman" w:hAnsi="Times New Roman"/>
                <w:color w:val="000000" w:themeColor="text1"/>
                <w:sz w:val="18"/>
                <w:szCs w:val="18"/>
                <w:lang w:val="uk-UA"/>
              </w:rPr>
              <w:t>,000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200,000</w:t>
            </w:r>
          </w:p>
        </w:tc>
      </w:tr>
      <w:tr w:rsidR="00D03AEF" w:rsidRPr="0002110A" w:rsidTr="00C0310F">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AEF" w:rsidRPr="00D03AEF" w:rsidRDefault="00D03AEF" w:rsidP="00C0310F">
            <w:pPr>
              <w:spacing w:after="0" w:line="240" w:lineRule="auto"/>
              <w:rPr>
                <w:rFonts w:ascii="Times New Roman" w:hAnsi="Times New Roman"/>
                <w:sz w:val="18"/>
                <w:szCs w:val="18"/>
                <w:lang w:val="uk-UA"/>
              </w:rPr>
            </w:pPr>
            <w:r>
              <w:rPr>
                <w:rFonts w:ascii="Times New Roman" w:hAnsi="Times New Roman"/>
                <w:sz w:val="18"/>
                <w:szCs w:val="18"/>
                <w:lang w:val="uk-UA"/>
              </w:rPr>
              <w:lastRenderedPageBreak/>
              <w:t>13.</w:t>
            </w:r>
            <w:r w:rsidRPr="00D03AEF">
              <w:rPr>
                <w:rFonts w:ascii="Times New Roman" w:hAnsi="Times New Roman"/>
                <w:sz w:val="18"/>
                <w:szCs w:val="18"/>
                <w:lang w:val="uk-UA"/>
              </w:rPr>
              <w:t>Налагодження системи поводження з твердими побутовими відходами</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925963"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50</w:t>
            </w:r>
            <w:r w:rsidR="00DB48E0">
              <w:rPr>
                <w:rFonts w:ascii="Times New Roman" w:hAnsi="Times New Roman"/>
                <w:color w:val="000000" w:themeColor="text1"/>
                <w:sz w:val="18"/>
                <w:szCs w:val="18"/>
                <w:lang w:val="uk-UA"/>
              </w:rPr>
              <w:t>,000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925963"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50</w:t>
            </w:r>
            <w:r w:rsidR="00DB48E0">
              <w:rPr>
                <w:rFonts w:ascii="Times New Roman" w:hAnsi="Times New Roman"/>
                <w:color w:val="000000" w:themeColor="text1"/>
                <w:sz w:val="18"/>
                <w:szCs w:val="18"/>
                <w:lang w:val="uk-UA"/>
              </w:rPr>
              <w:t>,000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925963"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50</w:t>
            </w:r>
            <w:r w:rsidR="00DB48E0">
              <w:rPr>
                <w:rFonts w:ascii="Times New Roman" w:hAnsi="Times New Roman"/>
                <w:color w:val="000000" w:themeColor="text1"/>
                <w:sz w:val="18"/>
                <w:szCs w:val="18"/>
                <w:lang w:val="uk-UA"/>
              </w:rPr>
              <w:t>,000</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150,000</w:t>
            </w:r>
          </w:p>
        </w:tc>
      </w:tr>
      <w:tr w:rsidR="00D03AEF" w:rsidRPr="0002110A" w:rsidTr="00FB723C">
        <w:trPr>
          <w:trHeight w:val="1500"/>
        </w:trPr>
        <w:tc>
          <w:tcPr>
            <w:tcW w:w="870"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D03AEF" w:rsidRPr="00D03AEF" w:rsidRDefault="00D03AEF" w:rsidP="00C0310F">
            <w:pPr>
              <w:spacing w:after="0" w:line="240" w:lineRule="auto"/>
              <w:rPr>
                <w:rFonts w:ascii="Times New Roman" w:hAnsi="Times New Roman"/>
                <w:sz w:val="18"/>
                <w:szCs w:val="18"/>
                <w:lang w:val="uk-UA"/>
              </w:rPr>
            </w:pPr>
            <w:r>
              <w:rPr>
                <w:rFonts w:ascii="Times New Roman" w:hAnsi="Times New Roman"/>
                <w:sz w:val="18"/>
                <w:szCs w:val="18"/>
                <w:lang w:val="uk-UA"/>
              </w:rPr>
              <w:t>14 .</w:t>
            </w:r>
            <w:r w:rsidRPr="00D03AEF">
              <w:rPr>
                <w:rFonts w:ascii="Times New Roman" w:hAnsi="Times New Roman"/>
                <w:sz w:val="18"/>
                <w:szCs w:val="18"/>
                <w:lang w:val="uk-UA"/>
              </w:rPr>
              <w:t>Р</w:t>
            </w:r>
            <w:r w:rsidRPr="00D03AEF">
              <w:rPr>
                <w:rFonts w:ascii="Times New Roman" w:hAnsi="Times New Roman"/>
                <w:sz w:val="18"/>
                <w:szCs w:val="18"/>
              </w:rPr>
              <w:t>еконструкці</w:t>
            </w:r>
            <w:r w:rsidRPr="00D03AEF">
              <w:rPr>
                <w:rFonts w:ascii="Times New Roman" w:hAnsi="Times New Roman"/>
                <w:sz w:val="18"/>
                <w:szCs w:val="18"/>
                <w:lang w:val="uk-UA"/>
              </w:rPr>
              <w:t>я</w:t>
            </w:r>
            <w:r w:rsidRPr="00D03AEF">
              <w:rPr>
                <w:rFonts w:ascii="Times New Roman" w:hAnsi="Times New Roman"/>
                <w:sz w:val="18"/>
                <w:szCs w:val="18"/>
              </w:rPr>
              <w:t xml:space="preserve"> </w:t>
            </w:r>
            <w:r w:rsidRPr="00D03AEF">
              <w:rPr>
                <w:rFonts w:ascii="Times New Roman" w:hAnsi="Times New Roman"/>
                <w:bCs/>
                <w:sz w:val="18"/>
                <w:szCs w:val="18"/>
              </w:rPr>
              <w:t xml:space="preserve">мережі зовнішнього освітлення по </w:t>
            </w:r>
            <w:r w:rsidRPr="00D03AEF">
              <w:rPr>
                <w:rFonts w:ascii="Times New Roman" w:hAnsi="Times New Roman"/>
                <w:sz w:val="18"/>
                <w:szCs w:val="18"/>
              </w:rPr>
              <w:t>вулицях Молодіжна та Сонячна в селі Бандишівка</w:t>
            </w:r>
          </w:p>
        </w:tc>
        <w:tc>
          <w:tcPr>
            <w:tcW w:w="474" w:type="pct"/>
            <w:tcBorders>
              <w:top w:val="single" w:sz="4" w:space="0" w:color="000000"/>
              <w:left w:val="single" w:sz="4" w:space="0" w:color="000000"/>
              <w:bottom w:val="single" w:sz="4" w:space="0" w:color="auto"/>
              <w:right w:val="single" w:sz="4" w:space="0" w:color="000000"/>
            </w:tcBorders>
            <w:shd w:val="clear" w:color="auto" w:fill="auto"/>
            <w:hideMark/>
          </w:tcPr>
          <w:p w:rsidR="00D03AEF" w:rsidRPr="0002110A" w:rsidRDefault="00DB48E0" w:rsidP="00FB723C">
            <w:pPr>
              <w:jc w:val="center"/>
              <w:rPr>
                <w:rFonts w:ascii="Times New Roman" w:hAnsi="Times New Roman"/>
                <w:color w:val="000000" w:themeColor="text1"/>
                <w:sz w:val="18"/>
                <w:szCs w:val="18"/>
                <w:lang w:val="uk-UA"/>
              </w:rPr>
            </w:pPr>
            <w:r w:rsidRPr="00DB48E0">
              <w:rPr>
                <w:rFonts w:ascii="Times New Roman" w:hAnsi="Times New Roman"/>
                <w:sz w:val="18"/>
                <w:szCs w:val="18"/>
                <w:lang w:val="uk-UA"/>
              </w:rPr>
              <w:t>70</w:t>
            </w:r>
            <w:r>
              <w:rPr>
                <w:rFonts w:ascii="Times New Roman" w:hAnsi="Times New Roman"/>
                <w:sz w:val="18"/>
                <w:szCs w:val="18"/>
                <w:lang w:val="uk-UA"/>
              </w:rPr>
              <w:t>,000</w:t>
            </w:r>
          </w:p>
        </w:tc>
        <w:tc>
          <w:tcPr>
            <w:tcW w:w="392" w:type="pct"/>
            <w:tcBorders>
              <w:top w:val="single" w:sz="4" w:space="0" w:color="000000"/>
              <w:left w:val="single" w:sz="4" w:space="0" w:color="000000"/>
              <w:bottom w:val="single" w:sz="4" w:space="0" w:color="auto"/>
              <w:right w:val="single" w:sz="4" w:space="0" w:color="000000"/>
            </w:tcBorders>
            <w:shd w:val="clear" w:color="auto" w:fill="auto"/>
            <w:hideMark/>
          </w:tcPr>
          <w:p w:rsidR="00D03AEF" w:rsidRPr="0002110A" w:rsidRDefault="00C03029" w:rsidP="00DB48E0">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279</w:t>
            </w:r>
            <w:r w:rsidR="00DB48E0">
              <w:rPr>
                <w:rFonts w:ascii="Times New Roman" w:hAnsi="Times New Roman"/>
                <w:color w:val="000000" w:themeColor="text1"/>
                <w:sz w:val="18"/>
                <w:szCs w:val="18"/>
                <w:lang w:val="uk-UA"/>
              </w:rPr>
              <w:t>,000</w:t>
            </w:r>
          </w:p>
        </w:tc>
        <w:tc>
          <w:tcPr>
            <w:tcW w:w="475" w:type="pct"/>
            <w:tcBorders>
              <w:top w:val="single" w:sz="4" w:space="0" w:color="000000"/>
              <w:left w:val="single" w:sz="4" w:space="0" w:color="000000"/>
              <w:bottom w:val="single" w:sz="4" w:space="0" w:color="auto"/>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auto"/>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75" w:type="pct"/>
            <w:tcBorders>
              <w:top w:val="single" w:sz="4" w:space="0" w:color="000000"/>
              <w:left w:val="single" w:sz="4" w:space="0" w:color="000000"/>
              <w:bottom w:val="single" w:sz="4" w:space="0" w:color="auto"/>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auto"/>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22" w:type="pct"/>
            <w:tcBorders>
              <w:top w:val="single" w:sz="4" w:space="0" w:color="000000"/>
              <w:left w:val="single" w:sz="4" w:space="0" w:color="000000"/>
              <w:bottom w:val="single" w:sz="4" w:space="0" w:color="auto"/>
              <w:right w:val="single" w:sz="4" w:space="0" w:color="000000"/>
            </w:tcBorders>
            <w:shd w:val="clear" w:color="auto" w:fill="auto"/>
            <w:hideMark/>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21</w:t>
            </w:r>
          </w:p>
        </w:tc>
        <w:tc>
          <w:tcPr>
            <w:tcW w:w="516" w:type="pct"/>
            <w:tcBorders>
              <w:top w:val="single" w:sz="4" w:space="0" w:color="000000"/>
              <w:left w:val="single" w:sz="4" w:space="0" w:color="000000"/>
              <w:bottom w:val="single" w:sz="4" w:space="0" w:color="auto"/>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auto"/>
              <w:right w:val="single" w:sz="4" w:space="0" w:color="000000"/>
            </w:tcBorders>
            <w:shd w:val="clear" w:color="auto" w:fill="auto"/>
            <w:hideMark/>
          </w:tcPr>
          <w:p w:rsidR="00D03AEF" w:rsidRPr="0002110A" w:rsidRDefault="00C03029" w:rsidP="00C03029">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370</w:t>
            </w:r>
            <w:r w:rsidR="00DB48E0">
              <w:rPr>
                <w:rFonts w:ascii="Times New Roman" w:hAnsi="Times New Roman"/>
                <w:color w:val="000000" w:themeColor="text1"/>
                <w:sz w:val="18"/>
                <w:szCs w:val="18"/>
                <w:lang w:val="uk-UA"/>
              </w:rPr>
              <w:t>,000</w:t>
            </w:r>
          </w:p>
        </w:tc>
      </w:tr>
      <w:tr w:rsidR="00D03AEF" w:rsidRPr="0002110A" w:rsidTr="00FB723C">
        <w:trPr>
          <w:trHeight w:val="180"/>
        </w:trPr>
        <w:tc>
          <w:tcPr>
            <w:tcW w:w="870" w:type="pct"/>
            <w:tcBorders>
              <w:top w:val="single" w:sz="4" w:space="0" w:color="auto"/>
              <w:left w:val="single" w:sz="4" w:space="0" w:color="000000"/>
              <w:bottom w:val="single" w:sz="4" w:space="0" w:color="auto"/>
              <w:right w:val="single" w:sz="4" w:space="0" w:color="000000"/>
            </w:tcBorders>
            <w:shd w:val="clear" w:color="auto" w:fill="auto"/>
            <w:vAlign w:val="center"/>
          </w:tcPr>
          <w:p w:rsidR="00D03AEF" w:rsidRPr="00D03AEF" w:rsidRDefault="00D03AEF" w:rsidP="00C0310F">
            <w:pPr>
              <w:spacing w:after="0" w:line="240" w:lineRule="auto"/>
              <w:rPr>
                <w:rFonts w:ascii="Times New Roman" w:hAnsi="Times New Roman"/>
                <w:sz w:val="18"/>
                <w:szCs w:val="18"/>
                <w:lang w:val="uk-UA"/>
              </w:rPr>
            </w:pPr>
            <w:r>
              <w:rPr>
                <w:rFonts w:ascii="Times New Roman" w:hAnsi="Times New Roman"/>
                <w:sz w:val="18"/>
                <w:szCs w:val="18"/>
                <w:lang w:val="uk-UA"/>
              </w:rPr>
              <w:t xml:space="preserve">15. </w:t>
            </w:r>
            <w:r w:rsidRPr="00D03AEF">
              <w:rPr>
                <w:rFonts w:ascii="Times New Roman" w:hAnsi="Times New Roman"/>
                <w:sz w:val="18"/>
                <w:szCs w:val="18"/>
                <w:lang w:val="uk-UA"/>
              </w:rPr>
              <w:t>Р</w:t>
            </w:r>
            <w:r w:rsidRPr="00D03AEF">
              <w:rPr>
                <w:rFonts w:ascii="Times New Roman" w:hAnsi="Times New Roman"/>
                <w:sz w:val="18"/>
                <w:szCs w:val="18"/>
              </w:rPr>
              <w:t>еконструкці</w:t>
            </w:r>
            <w:r w:rsidRPr="00D03AEF">
              <w:rPr>
                <w:rFonts w:ascii="Times New Roman" w:hAnsi="Times New Roman"/>
                <w:sz w:val="18"/>
                <w:szCs w:val="18"/>
                <w:lang w:val="uk-UA"/>
              </w:rPr>
              <w:t>я</w:t>
            </w:r>
            <w:r w:rsidRPr="00D03AEF">
              <w:rPr>
                <w:rFonts w:ascii="Times New Roman" w:hAnsi="Times New Roman"/>
                <w:sz w:val="18"/>
                <w:szCs w:val="18"/>
              </w:rPr>
              <w:t xml:space="preserve"> </w:t>
            </w:r>
            <w:r w:rsidRPr="00D03AEF">
              <w:rPr>
                <w:rFonts w:ascii="Times New Roman" w:hAnsi="Times New Roman"/>
                <w:bCs/>
                <w:sz w:val="18"/>
                <w:szCs w:val="18"/>
              </w:rPr>
              <w:t xml:space="preserve">мережі зовнішнього освітлення по вулиці </w:t>
            </w:r>
            <w:r w:rsidRPr="00D03AEF">
              <w:rPr>
                <w:rFonts w:ascii="Times New Roman" w:hAnsi="Times New Roman"/>
                <w:sz w:val="18"/>
                <w:szCs w:val="18"/>
              </w:rPr>
              <w:t>Прибережна в селі Букатинка</w:t>
            </w:r>
          </w:p>
        </w:tc>
        <w:tc>
          <w:tcPr>
            <w:tcW w:w="474"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70,000</w:t>
            </w: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100,000</w:t>
            </w: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42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16,000</w:t>
            </w:r>
          </w:p>
        </w:tc>
        <w:tc>
          <w:tcPr>
            <w:tcW w:w="516"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591"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186,000</w:t>
            </w:r>
          </w:p>
        </w:tc>
      </w:tr>
      <w:tr w:rsidR="00D03AEF" w:rsidRPr="0002110A" w:rsidTr="00FB723C">
        <w:trPr>
          <w:trHeight w:val="615"/>
        </w:trPr>
        <w:tc>
          <w:tcPr>
            <w:tcW w:w="870" w:type="pct"/>
            <w:tcBorders>
              <w:top w:val="single" w:sz="4" w:space="0" w:color="auto"/>
              <w:left w:val="single" w:sz="4" w:space="0" w:color="000000"/>
              <w:bottom w:val="single" w:sz="4" w:space="0" w:color="auto"/>
              <w:right w:val="single" w:sz="4" w:space="0" w:color="000000"/>
            </w:tcBorders>
            <w:shd w:val="clear" w:color="auto" w:fill="auto"/>
            <w:vAlign w:val="center"/>
          </w:tcPr>
          <w:p w:rsidR="00D03AEF" w:rsidRPr="00D03AEF" w:rsidRDefault="00D03AEF" w:rsidP="00C0310F">
            <w:pPr>
              <w:spacing w:after="0" w:line="240" w:lineRule="auto"/>
              <w:rPr>
                <w:rFonts w:ascii="Times New Roman" w:hAnsi="Times New Roman"/>
                <w:sz w:val="18"/>
                <w:szCs w:val="18"/>
                <w:lang w:val="uk-UA"/>
              </w:rPr>
            </w:pPr>
            <w:r>
              <w:rPr>
                <w:rFonts w:ascii="Times New Roman" w:hAnsi="Times New Roman"/>
                <w:sz w:val="18"/>
                <w:szCs w:val="18"/>
                <w:lang w:val="uk-UA"/>
              </w:rPr>
              <w:t>16.</w:t>
            </w:r>
            <w:r w:rsidRPr="00D03AEF">
              <w:rPr>
                <w:rFonts w:ascii="Times New Roman" w:hAnsi="Times New Roman"/>
                <w:sz w:val="18"/>
                <w:szCs w:val="18"/>
                <w:lang w:val="uk-UA"/>
              </w:rPr>
              <w:t>Р</w:t>
            </w:r>
            <w:r w:rsidRPr="00D03AEF">
              <w:rPr>
                <w:rFonts w:ascii="Times New Roman" w:hAnsi="Times New Roman"/>
                <w:sz w:val="18"/>
                <w:szCs w:val="18"/>
              </w:rPr>
              <w:t>еконструкці</w:t>
            </w:r>
            <w:r w:rsidRPr="00D03AEF">
              <w:rPr>
                <w:rFonts w:ascii="Times New Roman" w:hAnsi="Times New Roman"/>
                <w:sz w:val="18"/>
                <w:szCs w:val="18"/>
                <w:lang w:val="uk-UA"/>
              </w:rPr>
              <w:t>я</w:t>
            </w:r>
            <w:r w:rsidRPr="00D03AEF">
              <w:rPr>
                <w:rFonts w:ascii="Times New Roman" w:hAnsi="Times New Roman"/>
                <w:sz w:val="18"/>
                <w:szCs w:val="18"/>
              </w:rPr>
              <w:t xml:space="preserve"> </w:t>
            </w:r>
            <w:r w:rsidRPr="00D03AEF">
              <w:rPr>
                <w:rFonts w:ascii="Times New Roman" w:hAnsi="Times New Roman"/>
                <w:bCs/>
                <w:sz w:val="18"/>
                <w:szCs w:val="18"/>
              </w:rPr>
              <w:t>мережі зовнішнього освітлення по вулицях Подільська, Миру, Івана Рудого, Римарська, Поштова та провулку Вчительський в селі Вила Ярузькі</w:t>
            </w:r>
          </w:p>
        </w:tc>
        <w:tc>
          <w:tcPr>
            <w:tcW w:w="474"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70,000</w:t>
            </w: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C03029" w:rsidP="00C03029">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en-US"/>
              </w:rPr>
              <w:t>230</w:t>
            </w:r>
            <w:r>
              <w:rPr>
                <w:rFonts w:ascii="Times New Roman" w:hAnsi="Times New Roman"/>
                <w:color w:val="000000" w:themeColor="text1"/>
                <w:sz w:val="18"/>
                <w:szCs w:val="18"/>
                <w:lang w:val="uk-UA"/>
              </w:rPr>
              <w:t>,</w:t>
            </w:r>
            <w:r w:rsidR="00DB48E0">
              <w:rPr>
                <w:rFonts w:ascii="Times New Roman" w:hAnsi="Times New Roman"/>
                <w:color w:val="000000" w:themeColor="text1"/>
                <w:sz w:val="18"/>
                <w:szCs w:val="18"/>
                <w:lang w:val="uk-UA"/>
              </w:rPr>
              <w:t>000</w:t>
            </w: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42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85,000</w:t>
            </w:r>
          </w:p>
        </w:tc>
        <w:tc>
          <w:tcPr>
            <w:tcW w:w="516"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591"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385,000</w:t>
            </w:r>
          </w:p>
        </w:tc>
      </w:tr>
      <w:tr w:rsidR="00D03AEF" w:rsidRPr="0002110A" w:rsidTr="00FB723C">
        <w:trPr>
          <w:trHeight w:val="165"/>
        </w:trPr>
        <w:tc>
          <w:tcPr>
            <w:tcW w:w="870" w:type="pct"/>
            <w:tcBorders>
              <w:top w:val="single" w:sz="4" w:space="0" w:color="auto"/>
              <w:left w:val="single" w:sz="4" w:space="0" w:color="000000"/>
              <w:bottom w:val="single" w:sz="4" w:space="0" w:color="auto"/>
              <w:right w:val="single" w:sz="4" w:space="0" w:color="000000"/>
            </w:tcBorders>
            <w:shd w:val="clear" w:color="auto" w:fill="auto"/>
            <w:vAlign w:val="center"/>
          </w:tcPr>
          <w:p w:rsidR="00D03AEF" w:rsidRPr="00D03AEF" w:rsidRDefault="00D03AEF" w:rsidP="00C0310F">
            <w:pPr>
              <w:spacing w:after="0" w:line="240" w:lineRule="auto"/>
              <w:rPr>
                <w:rFonts w:ascii="Times New Roman" w:hAnsi="Times New Roman"/>
                <w:sz w:val="18"/>
                <w:szCs w:val="18"/>
                <w:lang w:val="uk-UA"/>
              </w:rPr>
            </w:pPr>
            <w:r>
              <w:rPr>
                <w:rFonts w:ascii="Times New Roman" w:hAnsi="Times New Roman"/>
                <w:sz w:val="18"/>
                <w:szCs w:val="18"/>
                <w:lang w:val="uk-UA"/>
              </w:rPr>
              <w:t>17.</w:t>
            </w:r>
            <w:r w:rsidRPr="00D03AEF">
              <w:rPr>
                <w:rFonts w:ascii="Times New Roman" w:hAnsi="Times New Roman"/>
                <w:sz w:val="18"/>
                <w:szCs w:val="18"/>
                <w:lang w:val="uk-UA"/>
              </w:rPr>
              <w:t>Р</w:t>
            </w:r>
            <w:r w:rsidRPr="00D03AEF">
              <w:rPr>
                <w:rFonts w:ascii="Times New Roman" w:hAnsi="Times New Roman"/>
                <w:sz w:val="18"/>
                <w:szCs w:val="18"/>
              </w:rPr>
              <w:t>еконструкці</w:t>
            </w:r>
            <w:r w:rsidRPr="00D03AEF">
              <w:rPr>
                <w:rFonts w:ascii="Times New Roman" w:hAnsi="Times New Roman"/>
                <w:sz w:val="18"/>
                <w:szCs w:val="18"/>
                <w:lang w:val="uk-UA"/>
              </w:rPr>
              <w:t>я</w:t>
            </w:r>
            <w:r w:rsidRPr="00D03AEF">
              <w:rPr>
                <w:rFonts w:ascii="Times New Roman" w:hAnsi="Times New Roman"/>
                <w:sz w:val="18"/>
                <w:szCs w:val="18"/>
              </w:rPr>
              <w:t xml:space="preserve"> </w:t>
            </w:r>
            <w:r w:rsidRPr="00D03AEF">
              <w:rPr>
                <w:rFonts w:ascii="Times New Roman" w:hAnsi="Times New Roman"/>
                <w:bCs/>
                <w:sz w:val="18"/>
                <w:szCs w:val="18"/>
              </w:rPr>
              <w:t xml:space="preserve">мережі зовнішнього освітлення по </w:t>
            </w:r>
            <w:r w:rsidRPr="00D03AEF">
              <w:rPr>
                <w:rFonts w:ascii="Times New Roman" w:hAnsi="Times New Roman"/>
                <w:sz w:val="18"/>
                <w:szCs w:val="18"/>
              </w:rPr>
              <w:t>вулицях Коцюбинського, Шкільна та Миру в селі Вітрівка</w:t>
            </w:r>
          </w:p>
        </w:tc>
        <w:tc>
          <w:tcPr>
            <w:tcW w:w="474"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70,000</w:t>
            </w: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200,000</w:t>
            </w: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42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45,000</w:t>
            </w:r>
          </w:p>
        </w:tc>
        <w:tc>
          <w:tcPr>
            <w:tcW w:w="516"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591"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315,000</w:t>
            </w:r>
          </w:p>
        </w:tc>
      </w:tr>
      <w:tr w:rsidR="00D03AEF" w:rsidRPr="0002110A" w:rsidTr="0050015D">
        <w:trPr>
          <w:trHeight w:val="95"/>
        </w:trPr>
        <w:tc>
          <w:tcPr>
            <w:tcW w:w="870" w:type="pct"/>
            <w:tcBorders>
              <w:top w:val="single" w:sz="4" w:space="0" w:color="auto"/>
              <w:left w:val="single" w:sz="4" w:space="0" w:color="000000"/>
              <w:bottom w:val="single" w:sz="4" w:space="0" w:color="auto"/>
              <w:right w:val="single" w:sz="4" w:space="0" w:color="000000"/>
            </w:tcBorders>
            <w:shd w:val="clear" w:color="auto" w:fill="auto"/>
            <w:vAlign w:val="center"/>
          </w:tcPr>
          <w:p w:rsidR="00D03AEF" w:rsidRPr="0050015D" w:rsidRDefault="0050015D" w:rsidP="0050015D">
            <w:pPr>
              <w:spacing w:after="0" w:line="240" w:lineRule="auto"/>
              <w:rPr>
                <w:rFonts w:ascii="Times New Roman" w:hAnsi="Times New Roman"/>
                <w:sz w:val="18"/>
                <w:szCs w:val="18"/>
                <w:lang w:val="uk-UA"/>
              </w:rPr>
            </w:pPr>
            <w:r>
              <w:rPr>
                <w:rFonts w:ascii="Times New Roman" w:hAnsi="Times New Roman"/>
                <w:sz w:val="18"/>
                <w:szCs w:val="18"/>
                <w:lang w:val="uk-UA"/>
              </w:rPr>
              <w:t>18.</w:t>
            </w:r>
            <w:r w:rsidRPr="00D03AEF">
              <w:rPr>
                <w:rFonts w:ascii="Times New Roman" w:hAnsi="Times New Roman"/>
                <w:sz w:val="18"/>
                <w:szCs w:val="18"/>
                <w:lang w:val="uk-UA"/>
              </w:rPr>
              <w:t>Р</w:t>
            </w:r>
            <w:r w:rsidRPr="00D03AEF">
              <w:rPr>
                <w:rFonts w:ascii="Times New Roman" w:hAnsi="Times New Roman"/>
                <w:sz w:val="18"/>
                <w:szCs w:val="18"/>
              </w:rPr>
              <w:t>еконструкці</w:t>
            </w:r>
            <w:r w:rsidRPr="00D03AEF">
              <w:rPr>
                <w:rFonts w:ascii="Times New Roman" w:hAnsi="Times New Roman"/>
                <w:sz w:val="18"/>
                <w:szCs w:val="18"/>
                <w:lang w:val="uk-UA"/>
              </w:rPr>
              <w:t>я</w:t>
            </w:r>
            <w:r w:rsidRPr="00D03AEF">
              <w:rPr>
                <w:rFonts w:ascii="Times New Roman" w:hAnsi="Times New Roman"/>
                <w:sz w:val="18"/>
                <w:szCs w:val="18"/>
              </w:rPr>
              <w:t xml:space="preserve"> </w:t>
            </w:r>
            <w:r w:rsidRPr="00D03AEF">
              <w:rPr>
                <w:rFonts w:ascii="Times New Roman" w:hAnsi="Times New Roman"/>
                <w:bCs/>
                <w:sz w:val="18"/>
                <w:szCs w:val="18"/>
              </w:rPr>
              <w:t xml:space="preserve">мережі зовнішнього освітлення по </w:t>
            </w:r>
            <w:r>
              <w:rPr>
                <w:rFonts w:ascii="Times New Roman" w:hAnsi="Times New Roman"/>
                <w:sz w:val="18"/>
                <w:szCs w:val="18"/>
              </w:rPr>
              <w:t>вулиц</w:t>
            </w:r>
            <w:r>
              <w:rPr>
                <w:rFonts w:ascii="Times New Roman" w:hAnsi="Times New Roman"/>
                <w:sz w:val="18"/>
                <w:szCs w:val="18"/>
                <w:lang w:val="uk-UA"/>
              </w:rPr>
              <w:t xml:space="preserve">і Центральна </w:t>
            </w:r>
            <w:r>
              <w:rPr>
                <w:rFonts w:ascii="Times New Roman" w:hAnsi="Times New Roman"/>
                <w:sz w:val="18"/>
                <w:szCs w:val="18"/>
              </w:rPr>
              <w:t xml:space="preserve">в селі </w:t>
            </w:r>
            <w:r>
              <w:rPr>
                <w:rFonts w:ascii="Times New Roman" w:hAnsi="Times New Roman"/>
                <w:sz w:val="18"/>
                <w:szCs w:val="18"/>
                <w:lang w:val="uk-UA"/>
              </w:rPr>
              <w:t>Мервинці</w:t>
            </w:r>
          </w:p>
        </w:tc>
        <w:tc>
          <w:tcPr>
            <w:tcW w:w="474"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B48E0"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70,000</w:t>
            </w: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111F7A"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150,00</w:t>
            </w: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422"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516"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D03AEF" w:rsidP="00FB723C">
            <w:pPr>
              <w:jc w:val="center"/>
              <w:rPr>
                <w:rFonts w:ascii="Times New Roman" w:hAnsi="Times New Roman"/>
                <w:color w:val="000000" w:themeColor="text1"/>
                <w:sz w:val="18"/>
                <w:szCs w:val="18"/>
                <w:lang w:val="uk-UA"/>
              </w:rPr>
            </w:pPr>
          </w:p>
        </w:tc>
        <w:tc>
          <w:tcPr>
            <w:tcW w:w="591" w:type="pct"/>
            <w:tcBorders>
              <w:top w:val="single" w:sz="4" w:space="0" w:color="auto"/>
              <w:left w:val="single" w:sz="4" w:space="0" w:color="000000"/>
              <w:bottom w:val="single" w:sz="4" w:space="0" w:color="auto"/>
              <w:right w:val="single" w:sz="4" w:space="0" w:color="000000"/>
            </w:tcBorders>
            <w:shd w:val="clear" w:color="auto" w:fill="auto"/>
          </w:tcPr>
          <w:p w:rsidR="00D03AEF" w:rsidRPr="0002110A" w:rsidRDefault="00111F7A"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220,000</w:t>
            </w:r>
          </w:p>
        </w:tc>
      </w:tr>
      <w:tr w:rsidR="0050015D" w:rsidRPr="0002110A" w:rsidTr="00FB723C">
        <w:trPr>
          <w:trHeight w:val="530"/>
        </w:trPr>
        <w:tc>
          <w:tcPr>
            <w:tcW w:w="870" w:type="pct"/>
            <w:tcBorders>
              <w:top w:val="single" w:sz="4" w:space="0" w:color="auto"/>
              <w:left w:val="single" w:sz="4" w:space="0" w:color="000000"/>
              <w:bottom w:val="single" w:sz="4" w:space="0" w:color="auto"/>
              <w:right w:val="single" w:sz="4" w:space="0" w:color="000000"/>
            </w:tcBorders>
            <w:shd w:val="clear" w:color="auto" w:fill="auto"/>
            <w:vAlign w:val="center"/>
          </w:tcPr>
          <w:p w:rsidR="0050015D" w:rsidRDefault="0050015D" w:rsidP="0050015D">
            <w:pPr>
              <w:spacing w:after="0" w:line="240" w:lineRule="auto"/>
              <w:rPr>
                <w:rFonts w:ascii="Times New Roman" w:hAnsi="Times New Roman"/>
                <w:sz w:val="18"/>
                <w:szCs w:val="18"/>
                <w:lang w:val="uk-UA"/>
              </w:rPr>
            </w:pPr>
            <w:r>
              <w:rPr>
                <w:rFonts w:ascii="Times New Roman" w:hAnsi="Times New Roman"/>
                <w:sz w:val="18"/>
                <w:szCs w:val="18"/>
                <w:lang w:val="uk-UA"/>
              </w:rPr>
              <w:t xml:space="preserve">19. Заміна огорожі </w:t>
            </w:r>
            <w:r w:rsidRPr="00D03AEF">
              <w:rPr>
                <w:rFonts w:ascii="Times New Roman" w:hAnsi="Times New Roman"/>
                <w:sz w:val="18"/>
                <w:szCs w:val="18"/>
                <w:lang w:val="uk-UA"/>
              </w:rPr>
              <w:t>біля кладовища в с. Бабчинці</w:t>
            </w:r>
          </w:p>
        </w:tc>
        <w:tc>
          <w:tcPr>
            <w:tcW w:w="474" w:type="pct"/>
            <w:tcBorders>
              <w:top w:val="single" w:sz="4" w:space="0" w:color="auto"/>
              <w:left w:val="single" w:sz="4" w:space="0" w:color="000000"/>
              <w:bottom w:val="single" w:sz="4" w:space="0" w:color="auto"/>
              <w:right w:val="single" w:sz="4" w:space="0" w:color="000000"/>
            </w:tcBorders>
            <w:shd w:val="clear" w:color="auto" w:fill="auto"/>
          </w:tcPr>
          <w:p w:rsidR="0050015D" w:rsidRPr="0002110A" w:rsidRDefault="0050015D" w:rsidP="00FB723C">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50015D" w:rsidRPr="0002110A" w:rsidRDefault="0050015D" w:rsidP="00FB723C">
            <w:pPr>
              <w:jc w:val="center"/>
              <w:rPr>
                <w:rFonts w:ascii="Times New Roman" w:hAnsi="Times New Roman"/>
                <w:color w:val="000000" w:themeColor="text1"/>
                <w:sz w:val="18"/>
                <w:szCs w:val="18"/>
                <w:lang w:val="uk-UA"/>
              </w:rPr>
            </w:pP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50015D" w:rsidRPr="0002110A" w:rsidRDefault="0050015D" w:rsidP="00FB723C">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50015D" w:rsidRPr="0002110A" w:rsidRDefault="0050015D" w:rsidP="00FB723C">
            <w:pPr>
              <w:jc w:val="center"/>
              <w:rPr>
                <w:rFonts w:ascii="Times New Roman" w:hAnsi="Times New Roman"/>
                <w:color w:val="000000" w:themeColor="text1"/>
                <w:sz w:val="18"/>
                <w:szCs w:val="18"/>
                <w:lang w:val="uk-UA"/>
              </w:rPr>
            </w:pPr>
          </w:p>
        </w:tc>
        <w:tc>
          <w:tcPr>
            <w:tcW w:w="475" w:type="pct"/>
            <w:tcBorders>
              <w:top w:val="single" w:sz="4" w:space="0" w:color="auto"/>
              <w:left w:val="single" w:sz="4" w:space="0" w:color="000000"/>
              <w:bottom w:val="single" w:sz="4" w:space="0" w:color="auto"/>
              <w:right w:val="single" w:sz="4" w:space="0" w:color="000000"/>
            </w:tcBorders>
            <w:shd w:val="clear" w:color="auto" w:fill="auto"/>
          </w:tcPr>
          <w:p w:rsidR="0050015D" w:rsidRPr="0002110A" w:rsidRDefault="0050015D" w:rsidP="00FB723C">
            <w:pPr>
              <w:jc w:val="center"/>
              <w:rPr>
                <w:rFonts w:ascii="Times New Roman" w:hAnsi="Times New Roman"/>
                <w:color w:val="000000" w:themeColor="text1"/>
                <w:sz w:val="18"/>
                <w:szCs w:val="18"/>
                <w:lang w:val="uk-UA"/>
              </w:rPr>
            </w:pPr>
          </w:p>
        </w:tc>
        <w:tc>
          <w:tcPr>
            <w:tcW w:w="392" w:type="pct"/>
            <w:tcBorders>
              <w:top w:val="single" w:sz="4" w:space="0" w:color="auto"/>
              <w:left w:val="single" w:sz="4" w:space="0" w:color="000000"/>
              <w:bottom w:val="single" w:sz="4" w:space="0" w:color="auto"/>
              <w:right w:val="single" w:sz="4" w:space="0" w:color="000000"/>
            </w:tcBorders>
            <w:shd w:val="clear" w:color="auto" w:fill="auto"/>
          </w:tcPr>
          <w:p w:rsidR="0050015D" w:rsidRPr="0002110A" w:rsidRDefault="0050015D" w:rsidP="00FB723C">
            <w:pPr>
              <w:jc w:val="center"/>
              <w:rPr>
                <w:rFonts w:ascii="Times New Roman" w:hAnsi="Times New Roman"/>
                <w:color w:val="000000" w:themeColor="text1"/>
                <w:sz w:val="18"/>
                <w:szCs w:val="18"/>
                <w:lang w:val="uk-UA"/>
              </w:rPr>
            </w:pPr>
          </w:p>
        </w:tc>
        <w:tc>
          <w:tcPr>
            <w:tcW w:w="422" w:type="pct"/>
            <w:tcBorders>
              <w:top w:val="single" w:sz="4" w:space="0" w:color="auto"/>
              <w:left w:val="single" w:sz="4" w:space="0" w:color="000000"/>
              <w:bottom w:val="single" w:sz="4" w:space="0" w:color="auto"/>
              <w:right w:val="single" w:sz="4" w:space="0" w:color="000000"/>
            </w:tcBorders>
            <w:shd w:val="clear" w:color="auto" w:fill="auto"/>
          </w:tcPr>
          <w:p w:rsidR="0050015D" w:rsidRDefault="0050015D"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400,000</w:t>
            </w:r>
          </w:p>
        </w:tc>
        <w:tc>
          <w:tcPr>
            <w:tcW w:w="516" w:type="pct"/>
            <w:tcBorders>
              <w:top w:val="single" w:sz="4" w:space="0" w:color="auto"/>
              <w:left w:val="single" w:sz="4" w:space="0" w:color="000000"/>
              <w:bottom w:val="single" w:sz="4" w:space="0" w:color="auto"/>
              <w:right w:val="single" w:sz="4" w:space="0" w:color="000000"/>
            </w:tcBorders>
            <w:shd w:val="clear" w:color="auto" w:fill="auto"/>
          </w:tcPr>
          <w:p w:rsidR="0050015D" w:rsidRPr="0002110A" w:rsidRDefault="0050015D" w:rsidP="00FB723C">
            <w:pPr>
              <w:jc w:val="center"/>
              <w:rPr>
                <w:rFonts w:ascii="Times New Roman" w:hAnsi="Times New Roman"/>
                <w:color w:val="000000" w:themeColor="text1"/>
                <w:sz w:val="18"/>
                <w:szCs w:val="18"/>
                <w:lang w:val="uk-UA"/>
              </w:rPr>
            </w:pPr>
          </w:p>
        </w:tc>
        <w:tc>
          <w:tcPr>
            <w:tcW w:w="591" w:type="pct"/>
            <w:tcBorders>
              <w:top w:val="single" w:sz="4" w:space="0" w:color="auto"/>
              <w:left w:val="single" w:sz="4" w:space="0" w:color="000000"/>
              <w:bottom w:val="single" w:sz="4" w:space="0" w:color="auto"/>
              <w:right w:val="single" w:sz="4" w:space="0" w:color="000000"/>
            </w:tcBorders>
            <w:shd w:val="clear" w:color="auto" w:fill="auto"/>
          </w:tcPr>
          <w:p w:rsidR="0050015D" w:rsidRDefault="0050015D"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400,000</w:t>
            </w:r>
          </w:p>
        </w:tc>
      </w:tr>
      <w:tr w:rsidR="00D03AEF" w:rsidRPr="0002110A" w:rsidTr="00FB723C">
        <w:tc>
          <w:tcPr>
            <w:tcW w:w="870"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spacing w:before="125" w:after="125"/>
              <w:rPr>
                <w:rFonts w:ascii="Times New Roman" w:hAnsi="Times New Roman"/>
                <w:color w:val="000000" w:themeColor="text1"/>
                <w:sz w:val="18"/>
                <w:szCs w:val="18"/>
                <w:lang w:val="uk-UA"/>
              </w:rPr>
            </w:pPr>
            <w:r w:rsidRPr="0002110A">
              <w:rPr>
                <w:rFonts w:ascii="Times New Roman" w:hAnsi="Times New Roman"/>
                <w:b/>
                <w:bCs/>
                <w:color w:val="000000" w:themeColor="text1"/>
                <w:sz w:val="18"/>
                <w:szCs w:val="18"/>
                <w:lang w:val="uk-UA"/>
              </w:rPr>
              <w:t>Усього</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DB48E0" w:rsidRDefault="00C03029" w:rsidP="00C03029">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lang w:val="uk-UA"/>
              </w:rPr>
              <w:t>1214</w:t>
            </w:r>
            <w:r w:rsidR="00DB48E0">
              <w:rPr>
                <w:rFonts w:ascii="Times New Roman" w:hAnsi="Times New Roman"/>
                <w:color w:val="000000" w:themeColor="text1"/>
                <w:sz w:val="18"/>
                <w:szCs w:val="18"/>
                <w:lang w:val="uk-UA"/>
              </w:rPr>
              <w:t>,000</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DB48E0" w:rsidRDefault="00C03029" w:rsidP="00C03029">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1</w:t>
            </w:r>
            <w:r w:rsidR="00111F7A">
              <w:rPr>
                <w:rFonts w:ascii="Times New Roman" w:hAnsi="Times New Roman"/>
                <w:color w:val="000000" w:themeColor="text1"/>
                <w:sz w:val="18"/>
                <w:szCs w:val="18"/>
                <w:lang w:val="uk-UA"/>
              </w:rPr>
              <w:t>209</w:t>
            </w:r>
            <w:r>
              <w:rPr>
                <w:rFonts w:ascii="Times New Roman" w:hAnsi="Times New Roman"/>
                <w:color w:val="000000" w:themeColor="text1"/>
                <w:sz w:val="18"/>
                <w:szCs w:val="18"/>
                <w:lang w:val="uk-UA"/>
              </w:rPr>
              <w:t>,</w:t>
            </w:r>
            <w:r>
              <w:rPr>
                <w:rFonts w:ascii="Times New Roman" w:hAnsi="Times New Roman"/>
                <w:color w:val="000000" w:themeColor="text1"/>
                <w:sz w:val="18"/>
                <w:szCs w:val="18"/>
                <w:lang w:val="en-US"/>
              </w:rPr>
              <w:t>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C03029" w:rsidRDefault="00C03029" w:rsidP="00FB723C">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50</w:t>
            </w:r>
            <w:r>
              <w:rPr>
                <w:rFonts w:ascii="Times New Roman" w:hAnsi="Times New Roman"/>
                <w:color w:val="000000" w:themeColor="text1"/>
                <w:sz w:val="18"/>
                <w:szCs w:val="18"/>
                <w:lang w:val="uk-UA"/>
              </w:rPr>
              <w:t>,</w:t>
            </w:r>
            <w:r>
              <w:rPr>
                <w:rFonts w:ascii="Times New Roman" w:hAnsi="Times New Roman"/>
                <w:color w:val="000000" w:themeColor="text1"/>
                <w:sz w:val="18"/>
                <w:szCs w:val="18"/>
                <w:lang w:val="en-US"/>
              </w:rPr>
              <w:t>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C03029" w:rsidRDefault="00C03029" w:rsidP="00FB723C">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50</w:t>
            </w:r>
            <w:r>
              <w:rPr>
                <w:rFonts w:ascii="Times New Roman" w:hAnsi="Times New Roman"/>
                <w:color w:val="000000" w:themeColor="text1"/>
                <w:sz w:val="18"/>
                <w:szCs w:val="18"/>
                <w:lang w:val="uk-UA"/>
              </w:rPr>
              <w:t>,</w:t>
            </w:r>
            <w:r>
              <w:rPr>
                <w:rFonts w:ascii="Times New Roman" w:hAnsi="Times New Roman"/>
                <w:color w:val="000000" w:themeColor="text1"/>
                <w:sz w:val="18"/>
                <w:szCs w:val="18"/>
                <w:lang w:val="en-US"/>
              </w:rPr>
              <w:t>000</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C03029" w:rsidRDefault="00C03029" w:rsidP="00FB723C">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967</w:t>
            </w:r>
            <w:r>
              <w:rPr>
                <w:rFonts w:ascii="Times New Roman" w:hAnsi="Times New Roman"/>
                <w:color w:val="000000" w:themeColor="text1"/>
                <w:sz w:val="18"/>
                <w:szCs w:val="18"/>
                <w:lang w:val="uk-UA"/>
              </w:rPr>
              <w:t>,</w:t>
            </w:r>
            <w:r>
              <w:rPr>
                <w:rFonts w:ascii="Times New Roman" w:hAnsi="Times New Roman"/>
                <w:color w:val="000000" w:themeColor="text1"/>
                <w:sz w:val="18"/>
                <w:szCs w:val="18"/>
                <w:lang w:val="en-US"/>
              </w:rPr>
              <w:t>000</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C03029" w:rsidRDefault="00300DDF"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34</w:t>
            </w:r>
            <w:r w:rsidR="00111F7A">
              <w:rPr>
                <w:rFonts w:ascii="Times New Roman" w:hAnsi="Times New Roman"/>
                <w:color w:val="000000" w:themeColor="text1"/>
                <w:sz w:val="18"/>
                <w:szCs w:val="18"/>
                <w:lang w:val="uk-UA"/>
              </w:rPr>
              <w:t>9</w:t>
            </w:r>
            <w:r w:rsidR="00C03029">
              <w:rPr>
                <w:rFonts w:ascii="Times New Roman" w:hAnsi="Times New Roman"/>
                <w:color w:val="000000" w:themeColor="text1"/>
                <w:sz w:val="18"/>
                <w:szCs w:val="18"/>
                <w:lang w:val="uk-UA"/>
              </w:rPr>
              <w:t>0</w:t>
            </w:r>
          </w:p>
        </w:tc>
      </w:tr>
    </w:tbl>
    <w:p w:rsidR="002321E9" w:rsidRDefault="002321E9" w:rsidP="002321E9">
      <w:pPr>
        <w:spacing w:after="0" w:line="240" w:lineRule="auto"/>
        <w:ind w:firstLine="708"/>
        <w:jc w:val="both"/>
        <w:rPr>
          <w:rFonts w:ascii="Times New Roman" w:eastAsia="Times New Roman" w:hAnsi="Times New Roman"/>
          <w:iCs/>
          <w:sz w:val="28"/>
          <w:szCs w:val="28"/>
          <w:lang w:val="hr-HR" w:eastAsia="ru-RU"/>
        </w:rPr>
      </w:pPr>
      <w:r w:rsidRPr="00C93B0B">
        <w:rPr>
          <w:rFonts w:ascii="Times New Roman" w:eastAsia="Times New Roman" w:hAnsi="Times New Roman"/>
          <w:iCs/>
          <w:sz w:val="28"/>
          <w:szCs w:val="28"/>
          <w:lang w:val="hr-HR" w:eastAsia="ru-RU"/>
        </w:rPr>
        <w:t>Основними ризиками, пов’язаними з реалізацією Програми, є:</w:t>
      </w:r>
    </w:p>
    <w:p w:rsidR="002321E9" w:rsidRPr="007B3AFD" w:rsidRDefault="002321E9" w:rsidP="002321E9">
      <w:pPr>
        <w:spacing w:after="0" w:line="240" w:lineRule="auto"/>
        <w:ind w:firstLine="708"/>
        <w:jc w:val="both"/>
        <w:rPr>
          <w:rFonts w:ascii="Times New Roman" w:eastAsia="Times New Roman" w:hAnsi="Times New Roman"/>
          <w:iCs/>
          <w:sz w:val="28"/>
          <w:szCs w:val="28"/>
          <w:lang w:eastAsia="ru-RU"/>
        </w:rPr>
      </w:pPr>
      <w:r w:rsidRPr="007B3AFD">
        <w:rPr>
          <w:rFonts w:ascii="Times New Roman" w:eastAsia="Times New Roman" w:hAnsi="Times New Roman"/>
          <w:iCs/>
          <w:sz w:val="28"/>
          <w:szCs w:val="28"/>
          <w:lang w:eastAsia="ru-RU"/>
        </w:rPr>
        <w:t xml:space="preserve">- відсутність достатньої кількості коштів у місцевому бюджеті, недостатнє фінансування з </w:t>
      </w:r>
      <w:r>
        <w:rPr>
          <w:rFonts w:ascii="Times New Roman" w:eastAsia="Times New Roman" w:hAnsi="Times New Roman"/>
          <w:iCs/>
          <w:sz w:val="28"/>
          <w:szCs w:val="28"/>
          <w:lang w:eastAsia="ru-RU"/>
        </w:rPr>
        <w:t>обласного</w:t>
      </w:r>
      <w:r w:rsidRPr="007B3AFD">
        <w:rPr>
          <w:rFonts w:ascii="Times New Roman" w:eastAsia="Times New Roman" w:hAnsi="Times New Roman"/>
          <w:iCs/>
          <w:sz w:val="28"/>
          <w:szCs w:val="28"/>
          <w:lang w:eastAsia="ru-RU"/>
        </w:rPr>
        <w:t xml:space="preserve"> та державного бюджетів;</w:t>
      </w:r>
    </w:p>
    <w:p w:rsidR="002321E9" w:rsidRDefault="002321E9" w:rsidP="002321E9">
      <w:pPr>
        <w:spacing w:after="0" w:line="240" w:lineRule="auto"/>
        <w:ind w:firstLine="708"/>
        <w:jc w:val="both"/>
        <w:rPr>
          <w:rFonts w:ascii="Times New Roman" w:eastAsia="Times New Roman" w:hAnsi="Times New Roman"/>
          <w:iCs/>
          <w:sz w:val="28"/>
          <w:szCs w:val="28"/>
          <w:lang w:eastAsia="ru-RU"/>
        </w:rPr>
      </w:pPr>
      <w:r w:rsidRPr="007B3AFD">
        <w:rPr>
          <w:rFonts w:ascii="Times New Roman" w:eastAsia="Times New Roman" w:hAnsi="Times New Roman"/>
          <w:iCs/>
          <w:sz w:val="28"/>
          <w:szCs w:val="28"/>
          <w:lang w:eastAsia="ru-RU"/>
        </w:rPr>
        <w:t>- невиконання дохідної частини місцевого бюджету, відсутність коштів у бюджеті розвитку;</w:t>
      </w:r>
    </w:p>
    <w:p w:rsidR="002321E9" w:rsidRPr="0015138C" w:rsidRDefault="002321E9" w:rsidP="002321E9">
      <w:pPr>
        <w:spacing w:after="0" w:line="240" w:lineRule="auto"/>
        <w:ind w:firstLine="708"/>
        <w:jc w:val="both"/>
        <w:rPr>
          <w:rFonts w:ascii="Times New Roman" w:eastAsia="Times New Roman" w:hAnsi="Times New Roman"/>
          <w:bCs/>
          <w:iCs/>
          <w:sz w:val="28"/>
          <w:szCs w:val="28"/>
          <w:lang w:eastAsia="ru-RU"/>
        </w:rPr>
      </w:pPr>
      <w:r w:rsidRPr="0015138C">
        <w:rPr>
          <w:rFonts w:ascii="Times New Roman" w:eastAsia="Times New Roman" w:hAnsi="Times New Roman"/>
          <w:bCs/>
          <w:iCs/>
          <w:sz w:val="28"/>
          <w:szCs w:val="28"/>
          <w:lang w:eastAsia="ru-RU"/>
        </w:rPr>
        <w:t>-</w:t>
      </w:r>
      <w:r w:rsidRPr="0015138C">
        <w:rPr>
          <w:rFonts w:ascii="Times New Roman" w:eastAsia="Times New Roman" w:hAnsi="Times New Roman"/>
          <w:iCs/>
          <w:sz w:val="28"/>
          <w:szCs w:val="28"/>
          <w:lang w:eastAsia="ru-RU"/>
        </w:rPr>
        <w:t xml:space="preserve"> відсутність або обмежена кількість кадрів, відсутність у них досвіду для раалізації проєктів розвитку</w:t>
      </w:r>
      <w:r>
        <w:rPr>
          <w:rFonts w:ascii="Times New Roman" w:eastAsia="Times New Roman" w:hAnsi="Times New Roman"/>
          <w:iCs/>
          <w:sz w:val="28"/>
          <w:szCs w:val="28"/>
          <w:lang w:eastAsia="ru-RU"/>
        </w:rPr>
        <w:t xml:space="preserve"> громади</w:t>
      </w:r>
      <w:r w:rsidRPr="0015138C">
        <w:rPr>
          <w:rFonts w:ascii="Times New Roman" w:eastAsia="Times New Roman" w:hAnsi="Times New Roman"/>
          <w:iCs/>
          <w:sz w:val="28"/>
          <w:szCs w:val="28"/>
          <w:lang w:eastAsia="ru-RU"/>
        </w:rPr>
        <w:t>;</w:t>
      </w:r>
    </w:p>
    <w:p w:rsidR="002321E9" w:rsidRDefault="002321E9" w:rsidP="002321E9">
      <w:pPr>
        <w:spacing w:after="0" w:line="240" w:lineRule="auto"/>
        <w:ind w:firstLine="708"/>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 понад </w:t>
      </w:r>
      <w:r>
        <w:rPr>
          <w:rFonts w:ascii="Times New Roman" w:eastAsia="Times New Roman" w:hAnsi="Times New Roman"/>
          <w:sz w:val="28"/>
          <w:szCs w:val="28"/>
          <w:lang w:eastAsia="ru-RU"/>
        </w:rPr>
        <w:t>80 % дорожного</w:t>
      </w:r>
      <w:r w:rsidRPr="006B506C">
        <w:rPr>
          <w:rFonts w:ascii="Times New Roman" w:eastAsia="Times New Roman" w:hAnsi="Times New Roman"/>
          <w:sz w:val="28"/>
          <w:szCs w:val="28"/>
          <w:lang w:eastAsia="ru-RU"/>
        </w:rPr>
        <w:t xml:space="preserve"> покриття, зокрема в сільській місцевості, потребує ремонту</w:t>
      </w:r>
      <w:r>
        <w:rPr>
          <w:rFonts w:ascii="Times New Roman" w:eastAsia="Times New Roman" w:hAnsi="Times New Roman"/>
          <w:sz w:val="28"/>
          <w:szCs w:val="28"/>
          <w:lang w:eastAsia="ru-RU"/>
        </w:rPr>
        <w:t>;</w:t>
      </w:r>
    </w:p>
    <w:p w:rsidR="00895FEB" w:rsidRPr="002321E9" w:rsidRDefault="00895FEB" w:rsidP="00895FEB">
      <w:pPr>
        <w:suppressAutoHyphens/>
        <w:spacing w:after="120"/>
        <w:ind w:firstLine="708"/>
        <w:jc w:val="both"/>
        <w:rPr>
          <w:rFonts w:ascii="Times New Roman" w:hAnsi="Times New Roman"/>
          <w:sz w:val="28"/>
          <w:szCs w:val="28"/>
        </w:rPr>
      </w:pPr>
    </w:p>
    <w:p w:rsidR="00895FEB" w:rsidRPr="00C60BAB" w:rsidRDefault="00C60BAB" w:rsidP="00B2674A">
      <w:pPr>
        <w:tabs>
          <w:tab w:val="left" w:pos="567"/>
        </w:tabs>
        <w:autoSpaceDE w:val="0"/>
        <w:autoSpaceDN w:val="0"/>
        <w:adjustRightInd w:val="0"/>
        <w:spacing w:before="240" w:after="120"/>
        <w:jc w:val="both"/>
        <w:rPr>
          <w:rFonts w:ascii="Times New Roman" w:hAnsi="Times New Roman"/>
          <w:b/>
          <w:bCs/>
          <w:color w:val="007635"/>
          <w:sz w:val="28"/>
          <w:szCs w:val="28"/>
          <w:lang w:val="uk-UA"/>
        </w:rPr>
      </w:pPr>
      <w:r>
        <w:rPr>
          <w:rFonts w:ascii="Times New Roman" w:hAnsi="Times New Roman"/>
          <w:b/>
          <w:bCs/>
          <w:color w:val="007635"/>
          <w:sz w:val="28"/>
          <w:szCs w:val="28"/>
          <w:lang w:val="uk-UA"/>
        </w:rPr>
        <w:t xml:space="preserve"> </w:t>
      </w:r>
      <w:r>
        <w:rPr>
          <w:rFonts w:ascii="Times New Roman" w:hAnsi="Times New Roman"/>
          <w:b/>
          <w:bCs/>
          <w:color w:val="007635"/>
          <w:sz w:val="28"/>
          <w:szCs w:val="28"/>
          <w:lang w:val="uk-UA"/>
        </w:rPr>
        <w:tab/>
      </w:r>
    </w:p>
    <w:p w:rsidR="006155F0" w:rsidRDefault="006155F0" w:rsidP="00526028">
      <w:pPr>
        <w:jc w:val="center"/>
        <w:rPr>
          <w:rFonts w:ascii="Times New Roman" w:hAnsi="Times New Roman"/>
          <w:b/>
          <w:bCs/>
          <w:sz w:val="28"/>
          <w:szCs w:val="28"/>
          <w:lang w:val="uk-UA"/>
        </w:rPr>
      </w:pPr>
    </w:p>
    <w:p w:rsidR="006155F0" w:rsidRDefault="006155F0" w:rsidP="00526028">
      <w:pPr>
        <w:jc w:val="center"/>
        <w:rPr>
          <w:rFonts w:ascii="Times New Roman" w:hAnsi="Times New Roman"/>
          <w:b/>
          <w:bCs/>
          <w:sz w:val="28"/>
          <w:szCs w:val="28"/>
          <w:lang w:val="uk-UA"/>
        </w:rPr>
      </w:pPr>
    </w:p>
    <w:p w:rsidR="006155F0" w:rsidRDefault="006155F0" w:rsidP="00300DDF">
      <w:pPr>
        <w:rPr>
          <w:rFonts w:ascii="Times New Roman" w:hAnsi="Times New Roman"/>
          <w:b/>
          <w:bCs/>
          <w:sz w:val="28"/>
          <w:szCs w:val="28"/>
          <w:lang w:val="uk-UA"/>
        </w:rPr>
      </w:pPr>
    </w:p>
    <w:p w:rsidR="00B2674A" w:rsidRPr="002321E9" w:rsidRDefault="00526028" w:rsidP="00526028">
      <w:pPr>
        <w:jc w:val="center"/>
        <w:rPr>
          <w:rFonts w:ascii="Times New Roman" w:hAnsi="Times New Roman"/>
          <w:b/>
          <w:bCs/>
          <w:sz w:val="28"/>
          <w:szCs w:val="28"/>
        </w:rPr>
      </w:pPr>
      <w:r w:rsidRPr="002C5A2B">
        <w:rPr>
          <w:rFonts w:ascii="Times New Roman" w:hAnsi="Times New Roman"/>
          <w:b/>
          <w:bCs/>
          <w:sz w:val="28"/>
          <w:szCs w:val="28"/>
          <w:lang w:val="uk-UA"/>
        </w:rPr>
        <w:lastRenderedPageBreak/>
        <w:t xml:space="preserve">Програма </w:t>
      </w:r>
      <w:r w:rsidRPr="002C5A2B">
        <w:rPr>
          <w:rFonts w:ascii="Times New Roman" w:hAnsi="Times New Roman"/>
          <w:b/>
          <w:bCs/>
          <w:sz w:val="28"/>
          <w:szCs w:val="28"/>
          <w:lang w:val="en-US"/>
        </w:rPr>
        <w:t>D</w:t>
      </w:r>
      <w:r w:rsidRPr="002321E9">
        <w:rPr>
          <w:rFonts w:ascii="Times New Roman" w:hAnsi="Times New Roman"/>
          <w:b/>
          <w:bCs/>
          <w:sz w:val="28"/>
          <w:szCs w:val="28"/>
        </w:rPr>
        <w:t xml:space="preserve"> -</w:t>
      </w:r>
      <w:r w:rsidRPr="002C5A2B">
        <w:rPr>
          <w:rFonts w:ascii="Times New Roman" w:hAnsi="Times New Roman"/>
          <w:b/>
          <w:bCs/>
          <w:sz w:val="28"/>
          <w:szCs w:val="28"/>
        </w:rPr>
        <w:t xml:space="preserve">  Громада для кожного</w:t>
      </w:r>
    </w:p>
    <w:p w:rsidR="00526028" w:rsidRDefault="00526028" w:rsidP="00F43F03">
      <w:pPr>
        <w:ind w:firstLine="708"/>
        <w:jc w:val="both"/>
        <w:rPr>
          <w:rFonts w:ascii="Times New Roman" w:hAnsi="Times New Roman"/>
          <w:sz w:val="28"/>
          <w:szCs w:val="28"/>
          <w:lang w:val="uk-UA"/>
        </w:rPr>
      </w:pPr>
      <w:r w:rsidRPr="0018663B">
        <w:rPr>
          <w:rFonts w:ascii="Times New Roman" w:hAnsi="Times New Roman"/>
          <w:sz w:val="28"/>
          <w:szCs w:val="28"/>
        </w:rPr>
        <w:t>Відпочинок, як і робота, є невід’ємною частиною життя кожного. Забезпечення якісного відпочинку для всіх жителів громади, особливо в сучасних умовах, набуває нового значення та змісту. Доступність, комфорт, різноманіття та можливість вибору визначає ступінь якості відпочинку. Все більше набирає популярності зелений туризм,</w:t>
      </w:r>
      <w:r w:rsidR="00F43F03">
        <w:rPr>
          <w:rFonts w:ascii="Times New Roman" w:hAnsi="Times New Roman"/>
          <w:sz w:val="28"/>
          <w:szCs w:val="28"/>
        </w:rPr>
        <w:t xml:space="preserve"> локальна рекреація та дозвілля</w:t>
      </w:r>
      <w:r w:rsidR="00F43F03">
        <w:rPr>
          <w:rFonts w:ascii="Times New Roman" w:hAnsi="Times New Roman"/>
          <w:sz w:val="28"/>
          <w:szCs w:val="28"/>
          <w:lang w:val="uk-UA"/>
        </w:rPr>
        <w:t>.</w:t>
      </w:r>
      <w:r w:rsidR="00F43F03">
        <w:rPr>
          <w:rFonts w:ascii="Times New Roman" w:hAnsi="Times New Roman"/>
          <w:sz w:val="28"/>
          <w:szCs w:val="28"/>
          <w:lang w:val="uk-UA"/>
        </w:rPr>
        <w:tab/>
        <w:t xml:space="preserve">Дана програма націлена на </w:t>
      </w:r>
      <w:r w:rsidR="00F43F03" w:rsidRPr="0018663B">
        <w:rPr>
          <w:rFonts w:ascii="Times New Roman" w:hAnsi="Times New Roman"/>
          <w:sz w:val="28"/>
          <w:szCs w:val="28"/>
        </w:rPr>
        <w:t>забезпечення всіх мешканців громади якісним та змістовним дозвіллям</w:t>
      </w:r>
      <w:r w:rsidR="00F43F03">
        <w:rPr>
          <w:rFonts w:ascii="Times New Roman" w:hAnsi="Times New Roman"/>
          <w:sz w:val="28"/>
          <w:szCs w:val="28"/>
          <w:lang w:val="uk-UA"/>
        </w:rPr>
        <w:t>.</w:t>
      </w:r>
    </w:p>
    <w:p w:rsidR="009F2DDD" w:rsidRPr="00A90430" w:rsidRDefault="009F2DDD" w:rsidP="009F2DDD">
      <w:pPr>
        <w:suppressAutoHyphens/>
        <w:overflowPunct w:val="0"/>
        <w:autoSpaceDE w:val="0"/>
        <w:autoSpaceDN w:val="0"/>
        <w:adjustRightInd w:val="0"/>
        <w:spacing w:after="0" w:line="1" w:lineRule="atLeast"/>
        <w:ind w:right="-142" w:firstLine="708"/>
        <w:jc w:val="both"/>
        <w:textDirection w:val="btLr"/>
        <w:textAlignment w:val="top"/>
        <w:outlineLvl w:val="0"/>
        <w:rPr>
          <w:rFonts w:ascii="Times New Roman" w:eastAsia="Times New Roman" w:hAnsi="Times New Roman"/>
          <w:b/>
          <w:color w:val="000000"/>
          <w:position w:val="-1"/>
          <w:sz w:val="28"/>
          <w:szCs w:val="28"/>
          <w:lang w:val="uk-UA" w:eastAsia="ru-RU"/>
        </w:rPr>
      </w:pPr>
      <w:r w:rsidRPr="00A90430">
        <w:rPr>
          <w:rFonts w:ascii="Times New Roman" w:eastAsia="Times New Roman" w:hAnsi="Times New Roman"/>
          <w:b/>
          <w:color w:val="000000"/>
          <w:position w:val="-1"/>
          <w:sz w:val="28"/>
          <w:szCs w:val="28"/>
          <w:lang w:val="uk-UA" w:eastAsia="ru-RU"/>
        </w:rPr>
        <w:t xml:space="preserve">Структура </w:t>
      </w:r>
      <w:r>
        <w:rPr>
          <w:rFonts w:ascii="Times New Roman" w:eastAsia="Times New Roman" w:hAnsi="Times New Roman"/>
          <w:b/>
          <w:color w:val="000000"/>
          <w:position w:val="-1"/>
          <w:sz w:val="28"/>
          <w:szCs w:val="28"/>
          <w:lang w:val="uk-UA" w:eastAsia="ru-RU"/>
        </w:rPr>
        <w:t xml:space="preserve"> </w:t>
      </w:r>
      <w:r w:rsidRPr="00A90430">
        <w:rPr>
          <w:rFonts w:ascii="Times New Roman" w:eastAsia="Times New Roman" w:hAnsi="Times New Roman"/>
          <w:b/>
          <w:color w:val="000000"/>
          <w:position w:val="-1"/>
          <w:sz w:val="28"/>
          <w:szCs w:val="28"/>
          <w:lang w:val="uk-UA" w:eastAsia="ru-RU"/>
        </w:rPr>
        <w:t>Програми</w:t>
      </w:r>
    </w:p>
    <w:p w:rsidR="009F2DDD" w:rsidRPr="009F2DDD" w:rsidRDefault="009F2DDD" w:rsidP="009F2DDD">
      <w:pPr>
        <w:spacing w:after="0"/>
        <w:ind w:firstLine="560"/>
        <w:jc w:val="both"/>
        <w:rPr>
          <w:rFonts w:ascii="Times New Roman" w:hAnsi="Times New Roman"/>
          <w:bCs/>
          <w:sz w:val="28"/>
          <w:szCs w:val="28"/>
          <w:lang w:val="uk-UA"/>
        </w:rPr>
      </w:pPr>
      <w:r w:rsidRPr="00A90430">
        <w:rPr>
          <w:rFonts w:ascii="Times New Roman" w:eastAsia="Times New Roman" w:hAnsi="Times New Roman"/>
          <w:position w:val="-1"/>
          <w:sz w:val="28"/>
          <w:szCs w:val="28"/>
          <w:lang w:val="uk-UA" w:eastAsia="ru-RU"/>
        </w:rPr>
        <w:t>Програма</w:t>
      </w:r>
      <w:r>
        <w:rPr>
          <w:rFonts w:ascii="Times New Roman" w:eastAsia="Times New Roman" w:hAnsi="Times New Roman"/>
          <w:position w:val="-1"/>
          <w:sz w:val="28"/>
          <w:szCs w:val="28"/>
          <w:lang w:val="uk-UA" w:eastAsia="ru-RU"/>
        </w:rPr>
        <w:t xml:space="preserve">  </w:t>
      </w:r>
      <w:r>
        <w:rPr>
          <w:rFonts w:ascii="Times New Roman" w:eastAsia="Times New Roman" w:hAnsi="Times New Roman"/>
          <w:position w:val="-1"/>
          <w:sz w:val="28"/>
          <w:szCs w:val="28"/>
          <w:lang w:val="en-US" w:eastAsia="ru-RU"/>
        </w:rPr>
        <w:t>D</w:t>
      </w:r>
      <w:r w:rsidRPr="00A90430">
        <w:rPr>
          <w:rFonts w:ascii="Times New Roman" w:eastAsia="Times New Roman" w:hAnsi="Times New Roman"/>
          <w:position w:val="-1"/>
          <w:sz w:val="28"/>
          <w:szCs w:val="28"/>
          <w:lang w:val="uk-UA" w:eastAsia="ru-RU"/>
        </w:rPr>
        <w:t xml:space="preserve"> </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прямо</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 xml:space="preserve"> відповідає</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 xml:space="preserve"> Стратегічній </w:t>
      </w:r>
      <w:r>
        <w:rPr>
          <w:rFonts w:ascii="Times New Roman" w:eastAsia="Times New Roman" w:hAnsi="Times New Roman"/>
          <w:position w:val="-1"/>
          <w:sz w:val="28"/>
          <w:szCs w:val="28"/>
          <w:lang w:val="uk-UA" w:eastAsia="ru-RU"/>
        </w:rPr>
        <w:t xml:space="preserve"> </w:t>
      </w:r>
      <w:r w:rsidRPr="00A90430">
        <w:rPr>
          <w:rFonts w:ascii="Times New Roman" w:eastAsia="Times New Roman" w:hAnsi="Times New Roman"/>
          <w:position w:val="-1"/>
          <w:sz w:val="28"/>
          <w:szCs w:val="28"/>
          <w:lang w:val="uk-UA" w:eastAsia="ru-RU"/>
        </w:rPr>
        <w:t xml:space="preserve">цілі </w:t>
      </w:r>
      <w:r>
        <w:rPr>
          <w:rFonts w:ascii="Times New Roman" w:eastAsia="Times New Roman" w:hAnsi="Times New Roman"/>
          <w:position w:val="-1"/>
          <w:sz w:val="28"/>
          <w:szCs w:val="28"/>
          <w:lang w:val="uk-UA" w:eastAsia="ru-RU"/>
        </w:rPr>
        <w:t xml:space="preserve">4 </w:t>
      </w:r>
      <w:r w:rsidRPr="009F2DDD">
        <w:rPr>
          <w:rFonts w:ascii="Times New Roman" w:eastAsia="Times New Roman" w:hAnsi="Times New Roman"/>
          <w:position w:val="-1"/>
          <w:sz w:val="28"/>
          <w:szCs w:val="28"/>
          <w:lang w:val="uk-UA" w:eastAsia="ru-RU"/>
        </w:rPr>
        <w:t>Розвинена інфраструктура на засадах сталого розвитку</w:t>
      </w:r>
      <w:r>
        <w:rPr>
          <w:rFonts w:ascii="Times New Roman" w:eastAsia="Times New Roman" w:hAnsi="Times New Roman"/>
          <w:position w:val="-1"/>
          <w:sz w:val="28"/>
          <w:szCs w:val="28"/>
          <w:lang w:val="uk-UA" w:eastAsia="ru-RU"/>
        </w:rPr>
        <w:t>.</w:t>
      </w:r>
    </w:p>
    <w:p w:rsidR="009F2DDD" w:rsidRDefault="009F2DDD" w:rsidP="009F2DDD">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eastAsia="Times New Roman" w:hAnsi="Times New Roman"/>
          <w:color w:val="000000"/>
          <w:position w:val="-1"/>
          <w:sz w:val="28"/>
          <w:szCs w:val="28"/>
          <w:lang w:val="uk-UA" w:eastAsia="ru-RU"/>
        </w:rPr>
      </w:pPr>
      <w:r w:rsidRPr="004B22BF">
        <w:rPr>
          <w:rFonts w:ascii="Times New Roman" w:eastAsia="Times New Roman" w:hAnsi="Times New Roman"/>
          <w:color w:val="000000"/>
          <w:position w:val="-1"/>
          <w:sz w:val="28"/>
          <w:szCs w:val="28"/>
          <w:lang w:eastAsia="ru-RU"/>
        </w:rPr>
        <w:t>Досягнення цієї цілі в 2021-2023 роках пе</w:t>
      </w:r>
      <w:r>
        <w:rPr>
          <w:rFonts w:ascii="Times New Roman" w:eastAsia="Times New Roman" w:hAnsi="Times New Roman"/>
          <w:color w:val="000000"/>
          <w:position w:val="-1"/>
          <w:sz w:val="28"/>
          <w:szCs w:val="28"/>
          <w:lang w:eastAsia="ru-RU"/>
        </w:rPr>
        <w:t>редбачається реалізувати через 2 відповідні</w:t>
      </w:r>
      <w:r w:rsidRPr="004B22BF">
        <w:rPr>
          <w:rFonts w:ascii="Times New Roman" w:eastAsia="Times New Roman" w:hAnsi="Times New Roman"/>
          <w:color w:val="000000"/>
          <w:position w:val="-1"/>
          <w:sz w:val="28"/>
          <w:szCs w:val="28"/>
          <w:lang w:eastAsia="ru-RU"/>
        </w:rPr>
        <w:t xml:space="preserve"> напрями:</w:t>
      </w:r>
    </w:p>
    <w:p w:rsidR="009F2DDD" w:rsidRPr="009F2DDD" w:rsidRDefault="009F2DDD" w:rsidP="009F2DDD">
      <w:pPr>
        <w:suppressAutoHyphens/>
        <w:overflowPunct w:val="0"/>
        <w:autoSpaceDE w:val="0"/>
        <w:autoSpaceDN w:val="0"/>
        <w:adjustRightInd w:val="0"/>
        <w:spacing w:after="0" w:line="1" w:lineRule="atLeast"/>
        <w:ind w:left="-3" w:right="-142" w:firstLineChars="201" w:firstLine="563"/>
        <w:jc w:val="both"/>
        <w:textDirection w:val="btLr"/>
        <w:textAlignment w:val="top"/>
        <w:outlineLvl w:val="0"/>
        <w:rPr>
          <w:rFonts w:ascii="Times New Roman" w:hAnsi="Times New Roman"/>
          <w:sz w:val="28"/>
          <w:szCs w:val="28"/>
          <w:lang w:val="uk-UA"/>
        </w:rPr>
      </w:pPr>
      <w:r w:rsidRPr="009F2DDD">
        <w:rPr>
          <w:rFonts w:ascii="Times New Roman" w:hAnsi="Times New Roman"/>
          <w:sz w:val="28"/>
          <w:szCs w:val="28"/>
          <w:lang w:val="uk-UA"/>
        </w:rPr>
        <w:t xml:space="preserve">напрям </w:t>
      </w:r>
      <w:r w:rsidRPr="009F2DDD">
        <w:rPr>
          <w:rFonts w:ascii="Times New Roman" w:hAnsi="Times New Roman"/>
          <w:bCs/>
          <w:iCs/>
          <w:sz w:val="28"/>
          <w:szCs w:val="28"/>
        </w:rPr>
        <w:t>4.1</w:t>
      </w:r>
      <w:r w:rsidR="00A15BA0">
        <w:rPr>
          <w:rFonts w:ascii="Times New Roman" w:hAnsi="Times New Roman"/>
          <w:bCs/>
          <w:iCs/>
          <w:sz w:val="28"/>
          <w:szCs w:val="28"/>
          <w:lang w:val="uk-UA"/>
        </w:rPr>
        <w:t xml:space="preserve"> </w:t>
      </w:r>
      <w:r w:rsidRPr="009F2DDD">
        <w:rPr>
          <w:rFonts w:ascii="Times New Roman" w:hAnsi="Times New Roman"/>
          <w:bCs/>
          <w:iCs/>
          <w:sz w:val="28"/>
          <w:szCs w:val="28"/>
        </w:rPr>
        <w:t>Дозвілля, культура і спорт для всіх</w:t>
      </w:r>
      <w:r w:rsidRPr="009F2DDD">
        <w:rPr>
          <w:rFonts w:ascii="Times New Roman" w:hAnsi="Times New Roman"/>
          <w:sz w:val="28"/>
          <w:szCs w:val="28"/>
          <w:lang w:val="uk-UA"/>
        </w:rPr>
        <w:t>;</w:t>
      </w:r>
    </w:p>
    <w:p w:rsidR="002C5A2B" w:rsidRPr="009F2DDD" w:rsidRDefault="009F2DDD" w:rsidP="009F2DDD">
      <w:pPr>
        <w:ind w:firstLine="560"/>
        <w:jc w:val="both"/>
        <w:rPr>
          <w:rFonts w:ascii="Times New Roman" w:hAnsi="Times New Roman"/>
          <w:sz w:val="28"/>
          <w:szCs w:val="28"/>
          <w:lang w:val="uk-UA"/>
        </w:rPr>
      </w:pPr>
      <w:r>
        <w:rPr>
          <w:rFonts w:ascii="Times New Roman" w:hAnsi="Times New Roman"/>
          <w:sz w:val="28"/>
          <w:szCs w:val="28"/>
          <w:lang w:val="uk-UA"/>
        </w:rPr>
        <w:t>н</w:t>
      </w:r>
      <w:r w:rsidRPr="009F2DDD">
        <w:rPr>
          <w:rFonts w:ascii="Times New Roman" w:hAnsi="Times New Roman"/>
          <w:sz w:val="28"/>
          <w:szCs w:val="28"/>
          <w:lang w:val="uk-UA"/>
        </w:rPr>
        <w:t xml:space="preserve">апрям </w:t>
      </w:r>
      <w:r w:rsidRPr="009F2DDD">
        <w:rPr>
          <w:rFonts w:ascii="Times New Roman" w:hAnsi="Times New Roman"/>
          <w:bCs/>
          <w:iCs/>
          <w:sz w:val="28"/>
          <w:szCs w:val="28"/>
        </w:rPr>
        <w:t>4.2. Дружня та відкрита громада</w:t>
      </w:r>
      <w:r>
        <w:rPr>
          <w:rFonts w:ascii="Times New Roman" w:hAnsi="Times New Roman"/>
          <w:bCs/>
          <w:iCs/>
          <w:sz w:val="28"/>
          <w:szCs w:val="28"/>
          <w:lang w:val="uk-UA"/>
        </w:rPr>
        <w:t>.</w:t>
      </w:r>
    </w:p>
    <w:p w:rsidR="00D03AEF" w:rsidRDefault="00D03AEF" w:rsidP="002C5A2B">
      <w:pPr>
        <w:jc w:val="center"/>
        <w:rPr>
          <w:rFonts w:ascii="Times New Roman" w:hAnsi="Times New Roman"/>
          <w:b/>
          <w:i/>
          <w:sz w:val="28"/>
          <w:szCs w:val="28"/>
          <w:lang w:val="uk-UA"/>
        </w:rPr>
      </w:pPr>
    </w:p>
    <w:p w:rsidR="002C5A2B" w:rsidRDefault="002C5A2B" w:rsidP="002C5A2B">
      <w:pPr>
        <w:jc w:val="center"/>
        <w:rPr>
          <w:rFonts w:ascii="Times New Roman" w:hAnsi="Times New Roman"/>
          <w:b/>
          <w:i/>
          <w:sz w:val="28"/>
          <w:szCs w:val="28"/>
          <w:lang w:val="uk-UA"/>
        </w:rPr>
      </w:pPr>
      <w:r w:rsidRPr="00A14E36">
        <w:rPr>
          <w:rFonts w:ascii="Times New Roman" w:hAnsi="Times New Roman"/>
          <w:b/>
          <w:i/>
          <w:sz w:val="28"/>
          <w:szCs w:val="28"/>
        </w:rPr>
        <w:t>Перелік технічних завдань на проєкти регіонального розвитку</w:t>
      </w:r>
    </w:p>
    <w:p w:rsidR="002C5A2B" w:rsidRPr="00D03AEF" w:rsidRDefault="002C5A2B" w:rsidP="002C5A2B">
      <w:pPr>
        <w:tabs>
          <w:tab w:val="left" w:pos="851"/>
          <w:tab w:val="left" w:pos="1134"/>
        </w:tabs>
        <w:spacing w:after="0" w:line="240" w:lineRule="auto"/>
        <w:ind w:firstLine="567"/>
        <w:jc w:val="right"/>
        <w:rPr>
          <w:rFonts w:ascii="Times New Roman" w:hAnsi="Times New Roman"/>
          <w:b/>
          <w:sz w:val="24"/>
          <w:szCs w:val="24"/>
          <w:lang w:val="uk-UA"/>
        </w:rPr>
      </w:pPr>
      <w:r w:rsidRPr="00D03AEF">
        <w:rPr>
          <w:rFonts w:ascii="Times New Roman" w:hAnsi="Times New Roman"/>
          <w:b/>
          <w:sz w:val="24"/>
          <w:szCs w:val="24"/>
          <w:lang w:val="uk-UA"/>
        </w:rPr>
        <w:t xml:space="preserve">Таблиця </w:t>
      </w:r>
      <w:r w:rsidR="00F5427C" w:rsidRPr="00D03AEF">
        <w:rPr>
          <w:rFonts w:ascii="Times New Roman" w:hAnsi="Times New Roman"/>
          <w:b/>
          <w:sz w:val="24"/>
          <w:szCs w:val="24"/>
          <w:lang w:val="uk-UA"/>
        </w:rPr>
        <w:t>9</w:t>
      </w:r>
    </w:p>
    <w:p w:rsidR="00846F63" w:rsidRPr="00D03AEF" w:rsidRDefault="002C5A2B" w:rsidP="00D03AEF">
      <w:pPr>
        <w:jc w:val="center"/>
        <w:rPr>
          <w:rFonts w:ascii="Times New Roman" w:hAnsi="Times New Roman"/>
          <w:b/>
          <w:bCs/>
          <w:color w:val="007635"/>
          <w:sz w:val="24"/>
          <w:szCs w:val="24"/>
          <w:lang w:val="uk-UA"/>
        </w:rPr>
      </w:pPr>
      <w:r w:rsidRPr="00D03AEF">
        <w:rPr>
          <w:rFonts w:ascii="Times New Roman" w:hAnsi="Times New Roman"/>
          <w:b/>
          <w:sz w:val="24"/>
          <w:szCs w:val="24"/>
          <w:lang w:val="uk-UA"/>
        </w:rPr>
        <w:t>Перелік технічних завдань до програми «</w:t>
      </w:r>
      <w:r w:rsidRPr="00D03AEF">
        <w:rPr>
          <w:rFonts w:ascii="Times New Roman" w:hAnsi="Times New Roman"/>
          <w:b/>
          <w:bCs/>
          <w:sz w:val="24"/>
          <w:szCs w:val="24"/>
        </w:rPr>
        <w:t>Громада для кожного</w:t>
      </w:r>
      <w:r w:rsidRPr="00D03AEF">
        <w:rPr>
          <w:rFonts w:ascii="Times New Roman" w:eastAsia="Times New Roman" w:hAnsi="Times New Roman"/>
          <w:b/>
          <w:position w:val="-1"/>
          <w:sz w:val="24"/>
          <w:szCs w:val="24"/>
          <w:lang w:val="uk-UA" w:eastAsia="ru-RU"/>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5196"/>
        <w:gridCol w:w="3883"/>
      </w:tblGrid>
      <w:tr w:rsidR="002C5A2B" w:rsidRPr="002F61B9" w:rsidTr="00FB723C">
        <w:tc>
          <w:tcPr>
            <w:tcW w:w="1094" w:type="dxa"/>
            <w:vAlign w:val="center"/>
          </w:tcPr>
          <w:p w:rsidR="002C5A2B" w:rsidRPr="00D03AEF" w:rsidRDefault="002C5A2B" w:rsidP="00FB723C">
            <w:pPr>
              <w:tabs>
                <w:tab w:val="left" w:pos="851"/>
                <w:tab w:val="left" w:pos="1134"/>
              </w:tabs>
              <w:spacing w:after="0" w:line="240" w:lineRule="auto"/>
              <w:jc w:val="center"/>
              <w:rPr>
                <w:rFonts w:ascii="Times New Roman" w:hAnsi="Times New Roman"/>
                <w:b/>
                <w:sz w:val="24"/>
                <w:szCs w:val="24"/>
                <w:lang w:val="uk-UA"/>
              </w:rPr>
            </w:pPr>
            <w:r w:rsidRPr="00D03AEF">
              <w:rPr>
                <w:rFonts w:ascii="Times New Roman" w:hAnsi="Times New Roman"/>
                <w:b/>
                <w:sz w:val="24"/>
                <w:szCs w:val="24"/>
                <w:lang w:val="uk-UA"/>
              </w:rPr>
              <w:t>№ з/п</w:t>
            </w:r>
          </w:p>
        </w:tc>
        <w:tc>
          <w:tcPr>
            <w:tcW w:w="5196" w:type="dxa"/>
            <w:vAlign w:val="center"/>
          </w:tcPr>
          <w:p w:rsidR="002C5A2B" w:rsidRPr="00D03AEF" w:rsidRDefault="002C5A2B" w:rsidP="00FB723C">
            <w:pPr>
              <w:tabs>
                <w:tab w:val="left" w:pos="851"/>
                <w:tab w:val="left" w:pos="1134"/>
              </w:tabs>
              <w:spacing w:after="0" w:line="240" w:lineRule="auto"/>
              <w:jc w:val="center"/>
              <w:rPr>
                <w:rFonts w:ascii="Times New Roman" w:hAnsi="Times New Roman"/>
                <w:b/>
                <w:sz w:val="24"/>
                <w:szCs w:val="24"/>
                <w:lang w:val="uk-UA"/>
              </w:rPr>
            </w:pPr>
            <w:r w:rsidRPr="00D03AEF">
              <w:rPr>
                <w:rFonts w:ascii="Times New Roman" w:hAnsi="Times New Roman"/>
                <w:b/>
                <w:sz w:val="24"/>
                <w:szCs w:val="24"/>
                <w:lang w:val="uk-UA"/>
              </w:rPr>
              <w:t>Технічне завдання</w:t>
            </w:r>
          </w:p>
        </w:tc>
        <w:tc>
          <w:tcPr>
            <w:tcW w:w="3883" w:type="dxa"/>
            <w:vAlign w:val="center"/>
          </w:tcPr>
          <w:p w:rsidR="002C5A2B" w:rsidRPr="00D03AEF" w:rsidRDefault="002C5A2B" w:rsidP="00FB723C">
            <w:pPr>
              <w:tabs>
                <w:tab w:val="left" w:pos="851"/>
                <w:tab w:val="left" w:pos="1134"/>
              </w:tabs>
              <w:spacing w:after="0" w:line="240" w:lineRule="auto"/>
              <w:jc w:val="center"/>
              <w:rPr>
                <w:rFonts w:ascii="Times New Roman" w:hAnsi="Times New Roman"/>
                <w:b/>
                <w:sz w:val="24"/>
                <w:szCs w:val="24"/>
                <w:lang w:val="uk-UA"/>
              </w:rPr>
            </w:pPr>
            <w:r w:rsidRPr="00D03AEF">
              <w:rPr>
                <w:rFonts w:ascii="Times New Roman" w:hAnsi="Times New Roman"/>
                <w:b/>
                <w:sz w:val="24"/>
                <w:szCs w:val="24"/>
                <w:lang w:val="uk-UA"/>
              </w:rPr>
              <w:t>Територіальне спрямування ТЗ</w:t>
            </w:r>
          </w:p>
        </w:tc>
      </w:tr>
      <w:tr w:rsidR="002C5A2B" w:rsidRPr="002F61B9" w:rsidTr="00FB723C">
        <w:tc>
          <w:tcPr>
            <w:tcW w:w="10173" w:type="dxa"/>
            <w:gridSpan w:val="3"/>
          </w:tcPr>
          <w:p w:rsidR="002C5A2B" w:rsidRPr="00D03AEF" w:rsidRDefault="002C5A2B" w:rsidP="00CD6DC6">
            <w:pPr>
              <w:spacing w:after="0" w:line="240" w:lineRule="auto"/>
              <w:jc w:val="center"/>
              <w:rPr>
                <w:rFonts w:ascii="Times New Roman" w:hAnsi="Times New Roman"/>
                <w:b/>
                <w:sz w:val="24"/>
                <w:szCs w:val="24"/>
              </w:rPr>
            </w:pPr>
            <w:r w:rsidRPr="00D03AEF">
              <w:rPr>
                <w:rFonts w:ascii="Times New Roman" w:hAnsi="Times New Roman"/>
                <w:b/>
                <w:sz w:val="24"/>
                <w:szCs w:val="24"/>
                <w:lang w:val="uk-UA"/>
              </w:rPr>
              <w:t xml:space="preserve">Напрям </w:t>
            </w:r>
            <w:r w:rsidR="00CD6DC6" w:rsidRPr="00D03AEF">
              <w:rPr>
                <w:rFonts w:ascii="Times New Roman" w:hAnsi="Times New Roman"/>
                <w:b/>
                <w:bCs/>
                <w:iCs/>
                <w:sz w:val="24"/>
                <w:szCs w:val="24"/>
              </w:rPr>
              <w:t>4.1Дозвілля, культура і спорт для всіх</w:t>
            </w:r>
          </w:p>
        </w:tc>
      </w:tr>
      <w:tr w:rsidR="002C5A2B" w:rsidRPr="004B34A4" w:rsidTr="00FB723C">
        <w:tc>
          <w:tcPr>
            <w:tcW w:w="1094" w:type="dxa"/>
            <w:vAlign w:val="center"/>
          </w:tcPr>
          <w:p w:rsidR="002C5A2B" w:rsidRPr="00D03AEF" w:rsidRDefault="00CD6DC6" w:rsidP="00AD0087">
            <w:pPr>
              <w:tabs>
                <w:tab w:val="left" w:pos="851"/>
                <w:tab w:val="left" w:pos="1134"/>
              </w:tabs>
              <w:spacing w:after="0" w:line="240" w:lineRule="auto"/>
              <w:jc w:val="center"/>
              <w:rPr>
                <w:rFonts w:ascii="Times New Roman" w:hAnsi="Times New Roman"/>
                <w:sz w:val="24"/>
                <w:szCs w:val="24"/>
                <w:lang w:val="uk-UA"/>
              </w:rPr>
            </w:pPr>
            <w:r w:rsidRPr="00D03AEF">
              <w:rPr>
                <w:rFonts w:ascii="Times New Roman" w:hAnsi="Times New Roman"/>
                <w:sz w:val="24"/>
                <w:szCs w:val="24"/>
                <w:lang w:val="uk-UA"/>
              </w:rPr>
              <w:t xml:space="preserve"> </w:t>
            </w:r>
            <w:r w:rsidR="001878ED">
              <w:rPr>
                <w:rFonts w:ascii="Times New Roman" w:hAnsi="Times New Roman"/>
                <w:sz w:val="24"/>
                <w:szCs w:val="24"/>
                <w:lang w:val="uk-UA"/>
              </w:rPr>
              <w:t>19</w:t>
            </w:r>
          </w:p>
        </w:tc>
        <w:tc>
          <w:tcPr>
            <w:tcW w:w="5196" w:type="dxa"/>
            <w:vAlign w:val="center"/>
          </w:tcPr>
          <w:p w:rsidR="002C5A2B" w:rsidRPr="00D03AEF" w:rsidRDefault="00AD0087" w:rsidP="00FB723C">
            <w:pPr>
              <w:spacing w:after="0" w:line="240" w:lineRule="auto"/>
              <w:rPr>
                <w:rFonts w:ascii="Times New Roman" w:hAnsi="Times New Roman"/>
                <w:sz w:val="24"/>
                <w:szCs w:val="24"/>
                <w:lang w:val="uk-UA"/>
              </w:rPr>
            </w:pPr>
            <w:r w:rsidRPr="00D03AEF">
              <w:rPr>
                <w:rFonts w:ascii="Times New Roman" w:hAnsi="Times New Roman"/>
                <w:sz w:val="24"/>
                <w:szCs w:val="24"/>
                <w:lang w:val="uk-UA"/>
              </w:rPr>
              <w:t>Локація для організації здорової рухової активності різних верств населення, яка реалізується в рамках президентської програми «Здорова Україна»</w:t>
            </w:r>
          </w:p>
        </w:tc>
        <w:tc>
          <w:tcPr>
            <w:tcW w:w="3883" w:type="dxa"/>
            <w:vAlign w:val="center"/>
          </w:tcPr>
          <w:p w:rsidR="002C5A2B" w:rsidRPr="00D03AEF" w:rsidRDefault="00AD0087" w:rsidP="00FB723C">
            <w:pPr>
              <w:tabs>
                <w:tab w:val="left" w:pos="851"/>
                <w:tab w:val="left" w:pos="1134"/>
              </w:tabs>
              <w:spacing w:after="0" w:line="240" w:lineRule="auto"/>
              <w:rPr>
                <w:rFonts w:ascii="Times New Roman" w:hAnsi="Times New Roman"/>
                <w:sz w:val="24"/>
                <w:szCs w:val="24"/>
                <w:lang w:val="uk-UA"/>
              </w:rPr>
            </w:pPr>
            <w:r w:rsidRPr="00D03AEF">
              <w:rPr>
                <w:rFonts w:ascii="Times New Roman" w:hAnsi="Times New Roman"/>
                <w:sz w:val="24"/>
                <w:szCs w:val="24"/>
                <w:lang w:val="uk-UA"/>
              </w:rPr>
              <w:t>с. Бабчинці</w:t>
            </w:r>
          </w:p>
        </w:tc>
      </w:tr>
      <w:tr w:rsidR="002C5A2B" w:rsidRPr="002F61B9" w:rsidTr="00FB723C">
        <w:tc>
          <w:tcPr>
            <w:tcW w:w="10173" w:type="dxa"/>
            <w:gridSpan w:val="3"/>
          </w:tcPr>
          <w:p w:rsidR="002C5A2B" w:rsidRPr="00D03AEF" w:rsidRDefault="002C5A2B" w:rsidP="00CD6DC6">
            <w:pPr>
              <w:spacing w:after="0" w:line="240" w:lineRule="auto"/>
              <w:jc w:val="center"/>
              <w:rPr>
                <w:rFonts w:ascii="Times New Roman" w:hAnsi="Times New Roman"/>
                <w:b/>
                <w:sz w:val="24"/>
                <w:szCs w:val="24"/>
              </w:rPr>
            </w:pPr>
            <w:r w:rsidRPr="00D03AEF">
              <w:rPr>
                <w:rFonts w:ascii="Times New Roman" w:hAnsi="Times New Roman"/>
                <w:b/>
                <w:sz w:val="24"/>
                <w:szCs w:val="24"/>
                <w:lang w:val="uk-UA"/>
              </w:rPr>
              <w:t xml:space="preserve">Напрям </w:t>
            </w:r>
            <w:r w:rsidR="00CD6DC6" w:rsidRPr="00D03AEF">
              <w:rPr>
                <w:rFonts w:ascii="Times New Roman" w:hAnsi="Times New Roman"/>
                <w:b/>
                <w:bCs/>
                <w:iCs/>
                <w:sz w:val="24"/>
                <w:szCs w:val="24"/>
              </w:rPr>
              <w:t>4.2. Дружня та відкрита громада</w:t>
            </w:r>
          </w:p>
        </w:tc>
      </w:tr>
      <w:tr w:rsidR="002C5A2B" w:rsidRPr="004B34A4" w:rsidTr="00FB723C">
        <w:tc>
          <w:tcPr>
            <w:tcW w:w="1094" w:type="dxa"/>
            <w:vAlign w:val="center"/>
          </w:tcPr>
          <w:p w:rsidR="002C5A2B" w:rsidRPr="00D03AEF" w:rsidRDefault="001878ED" w:rsidP="00FB723C">
            <w:pPr>
              <w:tabs>
                <w:tab w:val="left" w:pos="851"/>
                <w:tab w:val="left" w:pos="1134"/>
              </w:tabs>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5196" w:type="dxa"/>
            <w:vAlign w:val="center"/>
          </w:tcPr>
          <w:p w:rsidR="002C5A2B" w:rsidRPr="00D03AEF" w:rsidRDefault="00236F78" w:rsidP="00FB723C">
            <w:pPr>
              <w:spacing w:after="0" w:line="240" w:lineRule="auto"/>
              <w:rPr>
                <w:rFonts w:ascii="Times New Roman" w:hAnsi="Times New Roman"/>
                <w:sz w:val="24"/>
                <w:szCs w:val="24"/>
                <w:lang w:val="uk-UA"/>
              </w:rPr>
            </w:pPr>
            <w:r w:rsidRPr="00D03AEF">
              <w:rPr>
                <w:rFonts w:ascii="Times New Roman" w:hAnsi="Times New Roman"/>
                <w:sz w:val="24"/>
                <w:szCs w:val="24"/>
              </w:rPr>
              <w:t>Проведення об’єднуючих заходів «Моя громада – мій дім» на постійній основі</w:t>
            </w:r>
          </w:p>
        </w:tc>
        <w:tc>
          <w:tcPr>
            <w:tcW w:w="3883" w:type="dxa"/>
            <w:vAlign w:val="center"/>
          </w:tcPr>
          <w:p w:rsidR="002C5A2B" w:rsidRPr="00D03AEF" w:rsidRDefault="002C5A2B" w:rsidP="00FB723C">
            <w:pPr>
              <w:tabs>
                <w:tab w:val="left" w:pos="851"/>
                <w:tab w:val="left" w:pos="1134"/>
              </w:tabs>
              <w:spacing w:after="0" w:line="240" w:lineRule="auto"/>
              <w:rPr>
                <w:rFonts w:ascii="Times New Roman" w:hAnsi="Times New Roman"/>
                <w:sz w:val="24"/>
                <w:szCs w:val="24"/>
                <w:lang w:val="uk-UA"/>
              </w:rPr>
            </w:pPr>
            <w:r w:rsidRPr="00D03AEF">
              <w:rPr>
                <w:rFonts w:ascii="Times New Roman" w:hAnsi="Times New Roman"/>
                <w:sz w:val="24"/>
                <w:szCs w:val="24"/>
                <w:lang w:val="uk-UA"/>
              </w:rPr>
              <w:t>Бабчинецька територіальна громада</w:t>
            </w:r>
          </w:p>
        </w:tc>
      </w:tr>
    </w:tbl>
    <w:p w:rsidR="00304C51" w:rsidRDefault="00304C51" w:rsidP="00081A93">
      <w:pPr>
        <w:spacing w:line="276" w:lineRule="auto"/>
        <w:contextualSpacing/>
        <w:jc w:val="both"/>
        <w:rPr>
          <w:rFonts w:ascii="Times New Roman" w:hAnsi="Times New Roman"/>
          <w:sz w:val="28"/>
          <w:szCs w:val="28"/>
          <w:lang w:val="en-US"/>
        </w:rPr>
      </w:pPr>
    </w:p>
    <w:p w:rsidR="00CD6DC6" w:rsidRDefault="00CD6DC6" w:rsidP="00081A93">
      <w:pPr>
        <w:spacing w:line="276" w:lineRule="auto"/>
        <w:contextualSpacing/>
        <w:jc w:val="both"/>
        <w:rPr>
          <w:rFonts w:ascii="Times New Roman" w:hAnsi="Times New Roman"/>
          <w:sz w:val="28"/>
          <w:szCs w:val="28"/>
          <w:lang w:val="en-US"/>
        </w:rPr>
      </w:pPr>
    </w:p>
    <w:p w:rsidR="00CD6DC6" w:rsidRPr="002F61B9" w:rsidRDefault="00CD6DC6" w:rsidP="00CD6DC6">
      <w:pPr>
        <w:tabs>
          <w:tab w:val="left" w:pos="851"/>
          <w:tab w:val="left" w:pos="1134"/>
        </w:tabs>
        <w:spacing w:after="0" w:line="240" w:lineRule="auto"/>
        <w:ind w:firstLine="567"/>
        <w:jc w:val="center"/>
        <w:rPr>
          <w:rFonts w:ascii="Times New Roman" w:hAnsi="Times New Roman"/>
          <w:b/>
          <w:i/>
          <w:sz w:val="28"/>
          <w:szCs w:val="28"/>
          <w:lang w:val="uk-UA"/>
        </w:rPr>
      </w:pPr>
      <w:r w:rsidRPr="002F61B9">
        <w:rPr>
          <w:rFonts w:ascii="Times New Roman" w:hAnsi="Times New Roman"/>
          <w:b/>
          <w:i/>
          <w:sz w:val="28"/>
          <w:szCs w:val="28"/>
          <w:lang w:val="uk-UA"/>
        </w:rPr>
        <w:t>Очікувані результати реалізації Програми</w:t>
      </w:r>
    </w:p>
    <w:p w:rsidR="00CD6DC6" w:rsidRDefault="00CD6DC6" w:rsidP="00CD6DC6">
      <w:pPr>
        <w:pStyle w:val="a3"/>
        <w:tabs>
          <w:tab w:val="left" w:pos="426"/>
        </w:tabs>
        <w:spacing w:after="0" w:line="240" w:lineRule="auto"/>
        <w:ind w:left="0" w:firstLine="567"/>
        <w:jc w:val="both"/>
        <w:rPr>
          <w:rFonts w:ascii="Times New Roman" w:hAnsi="Times New Roman" w:cs="Times New Roman"/>
          <w:b/>
          <w:bCs/>
          <w:sz w:val="28"/>
          <w:szCs w:val="28"/>
          <w:lang w:val="uk-UA"/>
        </w:rPr>
      </w:pPr>
      <w:r w:rsidRPr="0002110A">
        <w:rPr>
          <w:rFonts w:ascii="Times New Roman" w:hAnsi="Times New Roman" w:cs="Times New Roman"/>
          <w:sz w:val="28"/>
          <w:szCs w:val="28"/>
          <w:lang w:val="uk-UA"/>
        </w:rPr>
        <w:t>Реалізація завдань</w:t>
      </w:r>
      <w:r w:rsidRPr="0002110A">
        <w:rPr>
          <w:rFonts w:ascii="Times New Roman" w:hAnsi="Times New Roman" w:cs="Times New Roman"/>
          <w:b/>
          <w:sz w:val="28"/>
          <w:szCs w:val="28"/>
          <w:lang w:val="uk-UA"/>
        </w:rPr>
        <w:t xml:space="preserve"> </w:t>
      </w:r>
      <w:r>
        <w:rPr>
          <w:rStyle w:val="a8"/>
          <w:rFonts w:ascii="Times New Roman" w:hAnsi="Times New Roman" w:cs="Times New Roman"/>
          <w:sz w:val="28"/>
          <w:szCs w:val="28"/>
          <w:lang w:val="uk-UA"/>
        </w:rPr>
        <w:t xml:space="preserve">Програма </w:t>
      </w:r>
      <w:r>
        <w:rPr>
          <w:rStyle w:val="a8"/>
          <w:rFonts w:ascii="Times New Roman" w:hAnsi="Times New Roman" w:cs="Times New Roman"/>
          <w:sz w:val="28"/>
          <w:szCs w:val="28"/>
          <w:lang w:val="en-US"/>
        </w:rPr>
        <w:t>D</w:t>
      </w:r>
      <w:r w:rsidRPr="0002110A">
        <w:rPr>
          <w:rStyle w:val="a8"/>
          <w:rFonts w:ascii="Times New Roman" w:hAnsi="Times New Roman" w:cs="Times New Roman"/>
          <w:sz w:val="28"/>
          <w:szCs w:val="28"/>
          <w:lang w:val="uk-UA"/>
        </w:rPr>
        <w:t xml:space="preserve"> - </w:t>
      </w:r>
      <w:r w:rsidRPr="002C5A2B">
        <w:rPr>
          <w:rFonts w:ascii="Times New Roman" w:hAnsi="Times New Roman" w:cs="Times New Roman"/>
          <w:b/>
          <w:bCs/>
          <w:sz w:val="28"/>
          <w:szCs w:val="28"/>
        </w:rPr>
        <w:t>Громада для кожного</w:t>
      </w:r>
      <w:r>
        <w:rPr>
          <w:rFonts w:ascii="Times New Roman" w:hAnsi="Times New Roman" w:cs="Times New Roman"/>
          <w:b/>
          <w:bCs/>
          <w:sz w:val="28"/>
          <w:szCs w:val="28"/>
          <w:lang w:val="uk-UA"/>
        </w:rPr>
        <w:t>:</w:t>
      </w:r>
    </w:p>
    <w:p w:rsidR="00131C73" w:rsidRPr="00131C73" w:rsidRDefault="00131C73" w:rsidP="00131C73">
      <w:pPr>
        <w:pStyle w:val="ListParagraph1"/>
        <w:tabs>
          <w:tab w:val="left" w:pos="567"/>
        </w:tabs>
        <w:autoSpaceDE w:val="0"/>
        <w:autoSpaceDN w:val="0"/>
        <w:adjustRightInd w:val="0"/>
        <w:spacing w:after="160" w:line="259" w:lineRule="auto"/>
        <w:ind w:left="567"/>
        <w:jc w:val="both"/>
        <w:rPr>
          <w:rFonts w:ascii="Times New Roman" w:hAnsi="Times New Roman" w:cs="Times New Roman"/>
          <w:b/>
          <w:bCs/>
          <w:sz w:val="28"/>
          <w:szCs w:val="28"/>
          <w:lang w:val="ru-RU"/>
        </w:rPr>
      </w:pPr>
    </w:p>
    <w:p w:rsidR="00131C73" w:rsidRDefault="00131C73" w:rsidP="00CD6DC6">
      <w:pPr>
        <w:pStyle w:val="ListParagraph1"/>
        <w:numPr>
          <w:ilvl w:val="0"/>
          <w:numId w:val="10"/>
        </w:numPr>
        <w:tabs>
          <w:tab w:val="left" w:pos="567"/>
        </w:tabs>
        <w:autoSpaceDE w:val="0"/>
        <w:autoSpaceDN w:val="0"/>
        <w:adjustRightInd w:val="0"/>
        <w:spacing w:after="160" w:line="259" w:lineRule="auto"/>
        <w:rPr>
          <w:rFonts w:ascii="Times New Roman" w:hAnsi="Times New Roman" w:cs="Times New Roman"/>
          <w:sz w:val="28"/>
          <w:szCs w:val="28"/>
          <w:lang w:val="ru-RU"/>
        </w:rPr>
      </w:pPr>
      <w:r>
        <w:rPr>
          <w:rFonts w:ascii="Times New Roman" w:hAnsi="Times New Roman" w:cs="Times New Roman"/>
          <w:sz w:val="28"/>
          <w:szCs w:val="28"/>
          <w:lang w:val="ru-RU"/>
        </w:rPr>
        <w:t>о</w:t>
      </w:r>
      <w:r w:rsidRPr="00131C73">
        <w:rPr>
          <w:rFonts w:ascii="Times New Roman" w:hAnsi="Times New Roman" w:cs="Times New Roman"/>
          <w:sz w:val="28"/>
          <w:szCs w:val="28"/>
          <w:lang w:val="ru-RU"/>
        </w:rPr>
        <w:t xml:space="preserve">блаштування дитячих та спортивних майданчиків з відповідним обладнанням та супутньою інфраструктурою </w:t>
      </w:r>
      <w:r>
        <w:rPr>
          <w:rFonts w:ascii="Times New Roman" w:hAnsi="Times New Roman" w:cs="Times New Roman"/>
          <w:sz w:val="28"/>
          <w:szCs w:val="28"/>
          <w:lang w:val="ru-RU"/>
        </w:rPr>
        <w:t xml:space="preserve"> в кошному населеному пункті;</w:t>
      </w:r>
    </w:p>
    <w:p w:rsidR="00131C73" w:rsidRDefault="00131C73" w:rsidP="00CD6DC6">
      <w:pPr>
        <w:pStyle w:val="ListParagraph1"/>
        <w:numPr>
          <w:ilvl w:val="0"/>
          <w:numId w:val="10"/>
        </w:numPr>
        <w:tabs>
          <w:tab w:val="left" w:pos="567"/>
        </w:tabs>
        <w:autoSpaceDE w:val="0"/>
        <w:autoSpaceDN w:val="0"/>
        <w:adjustRightInd w:val="0"/>
        <w:spacing w:after="160" w:line="259" w:lineRule="auto"/>
        <w:rPr>
          <w:rFonts w:ascii="Times New Roman" w:hAnsi="Times New Roman" w:cs="Times New Roman"/>
          <w:sz w:val="28"/>
          <w:szCs w:val="28"/>
          <w:lang w:val="ru-RU"/>
        </w:rPr>
      </w:pPr>
      <w:r>
        <w:rPr>
          <w:rFonts w:ascii="Times New Roman" w:hAnsi="Times New Roman" w:cs="Times New Roman"/>
          <w:sz w:val="28"/>
          <w:szCs w:val="28"/>
          <w:lang w:val="ru-RU"/>
        </w:rPr>
        <w:t>о</w:t>
      </w:r>
      <w:r w:rsidRPr="00131C73">
        <w:rPr>
          <w:rFonts w:ascii="Times New Roman" w:hAnsi="Times New Roman" w:cs="Times New Roman"/>
          <w:sz w:val="28"/>
          <w:szCs w:val="28"/>
          <w:lang w:val="ru-RU"/>
        </w:rPr>
        <w:t>блаштування зелених зон та зон відпочинку біля водойм</w:t>
      </w:r>
      <w:r>
        <w:rPr>
          <w:rFonts w:ascii="Times New Roman" w:hAnsi="Times New Roman" w:cs="Times New Roman"/>
          <w:sz w:val="28"/>
          <w:szCs w:val="28"/>
          <w:lang w:val="ru-RU"/>
        </w:rPr>
        <w:t>;</w:t>
      </w:r>
    </w:p>
    <w:p w:rsidR="00CD6DC6" w:rsidRPr="00131C73" w:rsidRDefault="00CD6DC6" w:rsidP="00CD6DC6">
      <w:pPr>
        <w:pStyle w:val="ListParagraph1"/>
        <w:numPr>
          <w:ilvl w:val="0"/>
          <w:numId w:val="10"/>
        </w:numPr>
        <w:tabs>
          <w:tab w:val="left" w:pos="567"/>
        </w:tabs>
        <w:autoSpaceDE w:val="0"/>
        <w:autoSpaceDN w:val="0"/>
        <w:adjustRightInd w:val="0"/>
        <w:spacing w:after="160" w:line="259" w:lineRule="auto"/>
        <w:rPr>
          <w:rFonts w:ascii="Times New Roman" w:hAnsi="Times New Roman" w:cs="Times New Roman"/>
          <w:sz w:val="28"/>
          <w:szCs w:val="28"/>
          <w:lang w:val="ru-RU"/>
        </w:rPr>
      </w:pPr>
      <w:r w:rsidRPr="00131C73">
        <w:rPr>
          <w:rFonts w:ascii="Times New Roman" w:hAnsi="Times New Roman" w:cs="Times New Roman"/>
          <w:sz w:val="28"/>
          <w:szCs w:val="28"/>
          <w:lang w:val="ru-RU"/>
        </w:rPr>
        <w:t>кількість проведених заходів щорічно</w:t>
      </w:r>
    </w:p>
    <w:p w:rsidR="00CD6DC6" w:rsidRPr="004E4C49" w:rsidRDefault="00CD6DC6" w:rsidP="00131C73">
      <w:pPr>
        <w:pStyle w:val="ListParagraph1"/>
        <w:numPr>
          <w:ilvl w:val="0"/>
          <w:numId w:val="10"/>
        </w:numPr>
        <w:tabs>
          <w:tab w:val="left" w:pos="567"/>
        </w:tabs>
        <w:autoSpaceDE w:val="0"/>
        <w:autoSpaceDN w:val="0"/>
        <w:adjustRightInd w:val="0"/>
        <w:spacing w:before="120" w:after="160" w:line="259" w:lineRule="auto"/>
        <w:jc w:val="both"/>
        <w:rPr>
          <w:rFonts w:ascii="Times New Roman" w:hAnsi="Times New Roman" w:cs="Times New Roman"/>
          <w:sz w:val="28"/>
          <w:szCs w:val="28"/>
          <w:u w:val="single"/>
          <w:lang w:val="ru-RU"/>
        </w:rPr>
      </w:pPr>
      <w:r w:rsidRPr="001B772D">
        <w:rPr>
          <w:rFonts w:ascii="Times New Roman" w:hAnsi="Times New Roman" w:cs="Times New Roman"/>
          <w:sz w:val="28"/>
          <w:szCs w:val="28"/>
          <w:lang w:val="ru-RU"/>
        </w:rPr>
        <w:t>наявність розроблених туристичних маршрутів, їх цифровізація</w:t>
      </w:r>
    </w:p>
    <w:p w:rsidR="0034378B" w:rsidRDefault="0034378B" w:rsidP="00131C73">
      <w:pPr>
        <w:pStyle w:val="a3"/>
        <w:tabs>
          <w:tab w:val="left" w:pos="0"/>
          <w:tab w:val="left" w:pos="851"/>
        </w:tabs>
        <w:spacing w:after="0" w:line="240" w:lineRule="auto"/>
        <w:ind w:left="567"/>
        <w:jc w:val="center"/>
        <w:rPr>
          <w:rFonts w:ascii="Times New Roman" w:hAnsi="Times New Roman"/>
          <w:b/>
          <w:i/>
          <w:sz w:val="28"/>
          <w:szCs w:val="28"/>
          <w:lang w:val="uk-UA"/>
        </w:rPr>
      </w:pPr>
    </w:p>
    <w:p w:rsidR="00131C73" w:rsidRPr="002F61B9" w:rsidRDefault="00131C73" w:rsidP="00131C73">
      <w:pPr>
        <w:pStyle w:val="a3"/>
        <w:tabs>
          <w:tab w:val="left" w:pos="0"/>
          <w:tab w:val="left" w:pos="851"/>
        </w:tabs>
        <w:spacing w:after="0" w:line="240" w:lineRule="auto"/>
        <w:ind w:left="567"/>
        <w:jc w:val="center"/>
        <w:rPr>
          <w:rFonts w:ascii="Times New Roman" w:hAnsi="Times New Roman"/>
          <w:b/>
          <w:i/>
          <w:sz w:val="28"/>
          <w:szCs w:val="28"/>
          <w:lang w:val="uk-UA"/>
        </w:rPr>
      </w:pPr>
      <w:r w:rsidRPr="002F61B9">
        <w:rPr>
          <w:rFonts w:ascii="Times New Roman" w:hAnsi="Times New Roman"/>
          <w:b/>
          <w:i/>
          <w:sz w:val="28"/>
          <w:szCs w:val="28"/>
          <w:lang w:val="uk-UA"/>
        </w:rPr>
        <w:lastRenderedPageBreak/>
        <w:t>Орієнтовний фінансовий план Програми</w:t>
      </w:r>
    </w:p>
    <w:p w:rsidR="00131C73" w:rsidRDefault="00131C73" w:rsidP="00131C73">
      <w:pPr>
        <w:pStyle w:val="a3"/>
        <w:tabs>
          <w:tab w:val="left" w:pos="0"/>
          <w:tab w:val="left" w:pos="851"/>
        </w:tabs>
        <w:spacing w:after="0" w:line="240" w:lineRule="auto"/>
        <w:ind w:left="567"/>
        <w:jc w:val="right"/>
        <w:rPr>
          <w:rFonts w:ascii="Times New Roman" w:hAnsi="Times New Roman"/>
          <w:b/>
          <w:sz w:val="28"/>
          <w:szCs w:val="28"/>
          <w:lang w:val="uk-UA"/>
        </w:rPr>
      </w:pPr>
    </w:p>
    <w:p w:rsidR="00131C73" w:rsidRPr="004702D1" w:rsidRDefault="00131C73" w:rsidP="00131C73">
      <w:pPr>
        <w:pStyle w:val="a3"/>
        <w:tabs>
          <w:tab w:val="left" w:pos="0"/>
          <w:tab w:val="left" w:pos="851"/>
        </w:tabs>
        <w:spacing w:after="0" w:line="240" w:lineRule="auto"/>
        <w:ind w:left="567"/>
        <w:jc w:val="right"/>
        <w:rPr>
          <w:rFonts w:ascii="Times New Roman" w:hAnsi="Times New Roman"/>
          <w:b/>
          <w:sz w:val="24"/>
          <w:szCs w:val="24"/>
          <w:lang w:val="uk-UA"/>
        </w:rPr>
      </w:pPr>
    </w:p>
    <w:p w:rsidR="00131C73" w:rsidRPr="004702D1" w:rsidRDefault="00131C73" w:rsidP="00131C73">
      <w:pPr>
        <w:pStyle w:val="a3"/>
        <w:tabs>
          <w:tab w:val="left" w:pos="0"/>
          <w:tab w:val="left" w:pos="851"/>
        </w:tabs>
        <w:spacing w:after="0" w:line="240" w:lineRule="auto"/>
        <w:ind w:left="567"/>
        <w:jc w:val="right"/>
        <w:rPr>
          <w:rFonts w:ascii="Times New Roman" w:hAnsi="Times New Roman"/>
          <w:b/>
          <w:sz w:val="24"/>
          <w:szCs w:val="24"/>
          <w:lang w:val="uk-UA"/>
        </w:rPr>
      </w:pPr>
      <w:r w:rsidRPr="004702D1">
        <w:rPr>
          <w:rFonts w:ascii="Times New Roman" w:hAnsi="Times New Roman"/>
          <w:b/>
          <w:sz w:val="24"/>
          <w:szCs w:val="24"/>
          <w:lang w:val="uk-UA"/>
        </w:rPr>
        <w:t>Таблиця</w:t>
      </w:r>
      <w:r w:rsidR="00F5427C" w:rsidRPr="004702D1">
        <w:rPr>
          <w:rFonts w:ascii="Times New Roman" w:hAnsi="Times New Roman"/>
          <w:b/>
          <w:sz w:val="24"/>
          <w:szCs w:val="24"/>
          <w:lang w:val="uk-UA"/>
        </w:rPr>
        <w:t xml:space="preserve"> 10</w:t>
      </w:r>
      <w:r w:rsidR="0073537A" w:rsidRPr="004702D1">
        <w:rPr>
          <w:rFonts w:ascii="Times New Roman" w:hAnsi="Times New Roman"/>
          <w:b/>
          <w:sz w:val="24"/>
          <w:szCs w:val="24"/>
          <w:lang w:val="uk-UA"/>
        </w:rPr>
        <w:t xml:space="preserve">  </w:t>
      </w:r>
      <w:r w:rsidR="001A1A01" w:rsidRPr="004702D1">
        <w:rPr>
          <w:rFonts w:ascii="Times New Roman" w:hAnsi="Times New Roman"/>
          <w:b/>
          <w:sz w:val="24"/>
          <w:szCs w:val="24"/>
          <w:lang w:val="uk-UA"/>
        </w:rPr>
        <w:t xml:space="preserve"> </w:t>
      </w:r>
    </w:p>
    <w:p w:rsidR="00131C73" w:rsidRPr="004702D1" w:rsidRDefault="00131C73" w:rsidP="004702D1">
      <w:pPr>
        <w:tabs>
          <w:tab w:val="left" w:pos="0"/>
          <w:tab w:val="left" w:pos="851"/>
        </w:tabs>
        <w:spacing w:after="0" w:line="240" w:lineRule="auto"/>
        <w:jc w:val="center"/>
        <w:rPr>
          <w:rFonts w:ascii="Times New Roman" w:hAnsi="Times New Roman"/>
          <w:b/>
          <w:sz w:val="24"/>
          <w:szCs w:val="24"/>
          <w:lang w:val="uk-UA"/>
        </w:rPr>
      </w:pPr>
      <w:r w:rsidRPr="004702D1">
        <w:rPr>
          <w:rFonts w:ascii="Times New Roman" w:hAnsi="Times New Roman"/>
          <w:b/>
          <w:sz w:val="24"/>
          <w:szCs w:val="24"/>
          <w:lang w:val="uk-UA"/>
        </w:rPr>
        <w:t>Орієнтовний фінансовий план програми «</w:t>
      </w:r>
      <w:r w:rsidRPr="004702D1">
        <w:rPr>
          <w:rStyle w:val="a8"/>
          <w:rFonts w:ascii="Times New Roman" w:hAnsi="Times New Roman"/>
          <w:sz w:val="24"/>
          <w:szCs w:val="24"/>
          <w:lang w:val="uk-UA"/>
        </w:rPr>
        <w:t xml:space="preserve"> </w:t>
      </w:r>
      <w:r w:rsidRPr="004702D1">
        <w:rPr>
          <w:rFonts w:ascii="Times New Roman" w:hAnsi="Times New Roman"/>
          <w:b/>
          <w:bCs/>
          <w:sz w:val="24"/>
          <w:szCs w:val="24"/>
        </w:rPr>
        <w:t>Громада для кожного</w:t>
      </w:r>
      <w:r w:rsidRPr="004702D1">
        <w:rPr>
          <w:rFonts w:ascii="Times New Roman" w:hAnsi="Times New Roman"/>
          <w:b/>
          <w:sz w:val="24"/>
          <w:szCs w:val="24"/>
          <w:lang w:val="uk-UA"/>
        </w:rPr>
        <w:t>», тис. грн.</w:t>
      </w:r>
    </w:p>
    <w:p w:rsidR="00CD6DC6" w:rsidRPr="004702D1" w:rsidRDefault="00CD6DC6" w:rsidP="00CD6DC6">
      <w:pPr>
        <w:pStyle w:val="a3"/>
        <w:tabs>
          <w:tab w:val="left" w:pos="426"/>
        </w:tabs>
        <w:spacing w:after="0" w:line="240" w:lineRule="auto"/>
        <w:ind w:left="0" w:firstLine="567"/>
        <w:jc w:val="both"/>
        <w:rPr>
          <w:rFonts w:ascii="Times New Roman" w:hAnsi="Times New Roman"/>
          <w:sz w:val="24"/>
          <w:szCs w:val="24"/>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83"/>
        <w:gridCol w:w="917"/>
        <w:gridCol w:w="758"/>
        <w:gridCol w:w="919"/>
        <w:gridCol w:w="758"/>
        <w:gridCol w:w="919"/>
        <w:gridCol w:w="758"/>
        <w:gridCol w:w="816"/>
        <w:gridCol w:w="998"/>
        <w:gridCol w:w="1143"/>
      </w:tblGrid>
      <w:tr w:rsidR="00BA2BF9" w:rsidRPr="0002110A" w:rsidTr="00FB723C">
        <w:tc>
          <w:tcPr>
            <w:tcW w:w="87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Назва технічного завдання</w:t>
            </w:r>
          </w:p>
        </w:tc>
        <w:tc>
          <w:tcPr>
            <w:tcW w:w="86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на 1 рік, тис.грн</w:t>
            </w:r>
          </w:p>
        </w:tc>
        <w:tc>
          <w:tcPr>
            <w:tcW w:w="86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на 2 рік, тис.грн</w:t>
            </w:r>
          </w:p>
        </w:tc>
        <w:tc>
          <w:tcPr>
            <w:tcW w:w="86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на 3 рік, тис.грн</w:t>
            </w:r>
          </w:p>
        </w:tc>
        <w:tc>
          <w:tcPr>
            <w:tcW w:w="938"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Обсяг фінансування за весь період, тис.грн</w:t>
            </w:r>
          </w:p>
        </w:tc>
        <w:tc>
          <w:tcPr>
            <w:tcW w:w="59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Загальний обсяг фінансування</w:t>
            </w:r>
          </w:p>
        </w:tc>
      </w:tr>
      <w:tr w:rsidR="00BA2BF9" w:rsidRPr="0002110A" w:rsidTr="00FB723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BF9" w:rsidRPr="0002110A" w:rsidRDefault="00BA2BF9" w:rsidP="00FB723C">
            <w:pPr>
              <w:rPr>
                <w:rFonts w:ascii="Times New Roman" w:hAnsi="Times New Roman"/>
                <w:color w:val="000000" w:themeColor="text1"/>
                <w:sz w:val="18"/>
                <w:szCs w:val="18"/>
                <w:lang w:val="uk-UA"/>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державний бюджет</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місцеві бюджети</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державний бюджет</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місцеві бюджети</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державний бюджет</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місцеві бюджети</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приватні інвестори</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spacing w:before="125" w:after="125"/>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міжнародна допомога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rPr>
                <w:rFonts w:ascii="Times New Roman" w:hAnsi="Times New Roman"/>
                <w:color w:val="000000" w:themeColor="text1"/>
                <w:sz w:val="18"/>
                <w:szCs w:val="18"/>
                <w:lang w:val="uk-UA"/>
              </w:rPr>
            </w:pPr>
          </w:p>
        </w:tc>
      </w:tr>
      <w:tr w:rsidR="00BA2BF9" w:rsidRPr="0002110A" w:rsidTr="00FB723C">
        <w:tc>
          <w:tcPr>
            <w:tcW w:w="870"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D03AEF" w:rsidRDefault="00D03AEF" w:rsidP="00FB723C">
            <w:pPr>
              <w:jc w:val="both"/>
              <w:rPr>
                <w:rFonts w:ascii="Times New Roman" w:hAnsi="Times New Roman"/>
                <w:spacing w:val="-4"/>
                <w:sz w:val="18"/>
                <w:szCs w:val="18"/>
                <w:lang w:val="uk-UA"/>
              </w:rPr>
            </w:pPr>
            <w:r w:rsidRPr="00D03AEF">
              <w:rPr>
                <w:rFonts w:ascii="Times New Roman" w:hAnsi="Times New Roman"/>
                <w:sz w:val="18"/>
                <w:szCs w:val="18"/>
                <w:lang w:val="uk-UA"/>
              </w:rPr>
              <w:t>Локація для організації здорової рухової активності різних верств населення, яка реалізується в рамках президентської програми «Здорова Україна»</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rPr>
                <w:rFonts w:ascii="Times New Roman" w:hAnsi="Times New Roman"/>
                <w:color w:val="000000" w:themeColor="text1"/>
                <w:sz w:val="18"/>
                <w:szCs w:val="18"/>
                <w:lang w:val="uk-UA"/>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925963" w:rsidP="00FB723C">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35,000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BA2BF9" w:rsidP="00FB723C">
            <w:pP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BA2BF9" w:rsidRPr="0002110A" w:rsidRDefault="00925963" w:rsidP="00FB723C">
            <w:pP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35,000</w:t>
            </w:r>
          </w:p>
        </w:tc>
      </w:tr>
      <w:tr w:rsidR="00D03AEF" w:rsidRPr="0002110A" w:rsidTr="00FB723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3AEF" w:rsidRPr="00D03AEF" w:rsidRDefault="00D03AEF" w:rsidP="00C0310F">
            <w:pPr>
              <w:spacing w:after="0" w:line="240" w:lineRule="auto"/>
              <w:rPr>
                <w:rFonts w:ascii="Times New Roman" w:hAnsi="Times New Roman"/>
                <w:sz w:val="18"/>
                <w:szCs w:val="18"/>
                <w:lang w:val="uk-UA"/>
              </w:rPr>
            </w:pPr>
            <w:r w:rsidRPr="00D03AEF">
              <w:rPr>
                <w:rFonts w:ascii="Times New Roman" w:hAnsi="Times New Roman"/>
                <w:sz w:val="18"/>
                <w:szCs w:val="18"/>
              </w:rPr>
              <w:t>Проведення об’єднуючих заходів «Моя громада – мій дім» на постійній основі</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925963"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20,000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925963"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20,000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925963"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20,000</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925963"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60,000</w:t>
            </w:r>
          </w:p>
        </w:tc>
      </w:tr>
      <w:tr w:rsidR="00D03AEF" w:rsidRPr="0002110A" w:rsidTr="00FB723C">
        <w:tc>
          <w:tcPr>
            <w:tcW w:w="870"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spacing w:before="125" w:after="125"/>
              <w:rPr>
                <w:rFonts w:ascii="Times New Roman" w:hAnsi="Times New Roman"/>
                <w:color w:val="000000" w:themeColor="text1"/>
                <w:sz w:val="18"/>
                <w:szCs w:val="18"/>
                <w:lang w:val="uk-UA"/>
              </w:rPr>
            </w:pPr>
            <w:r w:rsidRPr="0002110A">
              <w:rPr>
                <w:rFonts w:ascii="Times New Roman" w:hAnsi="Times New Roman"/>
                <w:b/>
                <w:bCs/>
                <w:color w:val="000000" w:themeColor="text1"/>
                <w:sz w:val="18"/>
                <w:szCs w:val="18"/>
                <w:lang w:val="uk-UA"/>
              </w:rPr>
              <w:t>Усього</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925963"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55,000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925963"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20,000</w:t>
            </w:r>
          </w:p>
        </w:tc>
        <w:tc>
          <w:tcPr>
            <w:tcW w:w="475"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39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925963"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20,000</w:t>
            </w:r>
          </w:p>
        </w:tc>
        <w:tc>
          <w:tcPr>
            <w:tcW w:w="422"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D03AEF" w:rsidP="00FB723C">
            <w:pPr>
              <w:jc w:val="center"/>
              <w:rPr>
                <w:rFonts w:ascii="Times New Roman" w:hAnsi="Times New Roman"/>
                <w:color w:val="000000" w:themeColor="text1"/>
                <w:sz w:val="18"/>
                <w:szCs w:val="18"/>
                <w:lang w:val="uk-UA"/>
              </w:rPr>
            </w:pPr>
            <w:r w:rsidRPr="0002110A">
              <w:rPr>
                <w:rFonts w:ascii="Times New Roman" w:hAnsi="Times New Roman"/>
                <w:color w:val="000000" w:themeColor="text1"/>
                <w:sz w:val="18"/>
                <w:szCs w:val="18"/>
                <w:lang w:val="uk-UA"/>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hideMark/>
          </w:tcPr>
          <w:p w:rsidR="00D03AEF" w:rsidRPr="0002110A" w:rsidRDefault="00925963" w:rsidP="00FB723C">
            <w:pPr>
              <w:jc w:val="center"/>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95,000</w:t>
            </w:r>
          </w:p>
        </w:tc>
      </w:tr>
    </w:tbl>
    <w:p w:rsidR="00BA2BF9" w:rsidRDefault="00BA2BF9" w:rsidP="00CD6DC6">
      <w:pPr>
        <w:pStyle w:val="a3"/>
        <w:tabs>
          <w:tab w:val="left" w:pos="426"/>
        </w:tabs>
        <w:spacing w:after="0" w:line="240" w:lineRule="auto"/>
        <w:ind w:left="0" w:firstLine="567"/>
        <w:jc w:val="both"/>
        <w:rPr>
          <w:rFonts w:ascii="Times New Roman" w:hAnsi="Times New Roman"/>
          <w:sz w:val="28"/>
          <w:szCs w:val="28"/>
          <w:lang w:val="uk-UA"/>
        </w:rPr>
      </w:pPr>
    </w:p>
    <w:p w:rsidR="002321E9" w:rsidRDefault="002321E9" w:rsidP="002321E9">
      <w:pPr>
        <w:spacing w:after="0" w:line="240" w:lineRule="auto"/>
        <w:ind w:firstLine="708"/>
        <w:jc w:val="both"/>
        <w:rPr>
          <w:rFonts w:ascii="Times New Roman" w:eastAsia="Times New Roman" w:hAnsi="Times New Roman"/>
          <w:iCs/>
          <w:sz w:val="28"/>
          <w:szCs w:val="28"/>
          <w:lang w:val="hr-HR" w:eastAsia="ru-RU"/>
        </w:rPr>
      </w:pPr>
      <w:r w:rsidRPr="00C93B0B">
        <w:rPr>
          <w:rFonts w:ascii="Times New Roman" w:eastAsia="Times New Roman" w:hAnsi="Times New Roman"/>
          <w:iCs/>
          <w:sz w:val="28"/>
          <w:szCs w:val="28"/>
          <w:lang w:val="hr-HR" w:eastAsia="ru-RU"/>
        </w:rPr>
        <w:t>Основними ризиками, пов’язаними з реалізацією Програми, є:</w:t>
      </w:r>
    </w:p>
    <w:p w:rsidR="002321E9" w:rsidRPr="007B3AFD" w:rsidRDefault="002321E9" w:rsidP="002321E9">
      <w:pPr>
        <w:spacing w:after="0" w:line="240" w:lineRule="auto"/>
        <w:ind w:firstLine="708"/>
        <w:jc w:val="both"/>
        <w:rPr>
          <w:rFonts w:ascii="Times New Roman" w:eastAsia="Times New Roman" w:hAnsi="Times New Roman"/>
          <w:iCs/>
          <w:sz w:val="28"/>
          <w:szCs w:val="28"/>
          <w:lang w:eastAsia="ru-RU"/>
        </w:rPr>
      </w:pPr>
      <w:r w:rsidRPr="007B3AFD">
        <w:rPr>
          <w:rFonts w:ascii="Times New Roman" w:eastAsia="Times New Roman" w:hAnsi="Times New Roman"/>
          <w:iCs/>
          <w:sz w:val="28"/>
          <w:szCs w:val="28"/>
          <w:lang w:eastAsia="ru-RU"/>
        </w:rPr>
        <w:t xml:space="preserve">- відсутність достатньої кількості коштів у місцевому бюджеті, недостатнє фінансування з </w:t>
      </w:r>
      <w:r>
        <w:rPr>
          <w:rFonts w:ascii="Times New Roman" w:eastAsia="Times New Roman" w:hAnsi="Times New Roman"/>
          <w:iCs/>
          <w:sz w:val="28"/>
          <w:szCs w:val="28"/>
          <w:lang w:eastAsia="ru-RU"/>
        </w:rPr>
        <w:t>обласного</w:t>
      </w:r>
      <w:r w:rsidRPr="007B3AFD">
        <w:rPr>
          <w:rFonts w:ascii="Times New Roman" w:eastAsia="Times New Roman" w:hAnsi="Times New Roman"/>
          <w:iCs/>
          <w:sz w:val="28"/>
          <w:szCs w:val="28"/>
          <w:lang w:eastAsia="ru-RU"/>
        </w:rPr>
        <w:t xml:space="preserve"> та державного бюджетів;</w:t>
      </w:r>
    </w:p>
    <w:p w:rsidR="002321E9" w:rsidRDefault="002321E9" w:rsidP="002321E9">
      <w:pPr>
        <w:spacing w:after="0" w:line="240" w:lineRule="auto"/>
        <w:ind w:firstLine="708"/>
        <w:jc w:val="both"/>
        <w:rPr>
          <w:rFonts w:ascii="Times New Roman" w:eastAsia="Times New Roman" w:hAnsi="Times New Roman"/>
          <w:iCs/>
          <w:sz w:val="28"/>
          <w:szCs w:val="28"/>
          <w:lang w:eastAsia="ru-RU"/>
        </w:rPr>
      </w:pPr>
      <w:r w:rsidRPr="007B3AFD">
        <w:rPr>
          <w:rFonts w:ascii="Times New Roman" w:eastAsia="Times New Roman" w:hAnsi="Times New Roman"/>
          <w:iCs/>
          <w:sz w:val="28"/>
          <w:szCs w:val="28"/>
          <w:lang w:eastAsia="ru-RU"/>
        </w:rPr>
        <w:t>- невиконання дохідної частини місцевого бюджету, відсутність коштів у бюджеті розвитку;</w:t>
      </w:r>
    </w:p>
    <w:p w:rsidR="002321E9" w:rsidRPr="0015138C" w:rsidRDefault="002321E9" w:rsidP="002321E9">
      <w:pPr>
        <w:spacing w:after="0" w:line="240" w:lineRule="auto"/>
        <w:ind w:firstLine="708"/>
        <w:jc w:val="both"/>
        <w:rPr>
          <w:rFonts w:ascii="Times New Roman" w:eastAsia="Times New Roman" w:hAnsi="Times New Roman"/>
          <w:bCs/>
          <w:iCs/>
          <w:sz w:val="28"/>
          <w:szCs w:val="28"/>
          <w:lang w:eastAsia="ru-RU"/>
        </w:rPr>
      </w:pPr>
      <w:r w:rsidRPr="0015138C">
        <w:rPr>
          <w:rFonts w:ascii="Times New Roman" w:eastAsia="Times New Roman" w:hAnsi="Times New Roman"/>
          <w:bCs/>
          <w:iCs/>
          <w:sz w:val="28"/>
          <w:szCs w:val="28"/>
          <w:lang w:eastAsia="ru-RU"/>
        </w:rPr>
        <w:t>-</w:t>
      </w:r>
      <w:r w:rsidRPr="0015138C">
        <w:rPr>
          <w:rFonts w:ascii="Times New Roman" w:eastAsia="Times New Roman" w:hAnsi="Times New Roman"/>
          <w:iCs/>
          <w:sz w:val="28"/>
          <w:szCs w:val="28"/>
          <w:lang w:eastAsia="ru-RU"/>
        </w:rPr>
        <w:t xml:space="preserve"> відсутність або обмежена кількість кадрів, відсутність у них досвіду для раалізації проєктів розвитку</w:t>
      </w:r>
      <w:r>
        <w:rPr>
          <w:rFonts w:ascii="Times New Roman" w:eastAsia="Times New Roman" w:hAnsi="Times New Roman"/>
          <w:iCs/>
          <w:sz w:val="28"/>
          <w:szCs w:val="28"/>
          <w:lang w:eastAsia="ru-RU"/>
        </w:rPr>
        <w:t xml:space="preserve"> громади</w:t>
      </w:r>
      <w:r w:rsidRPr="0015138C">
        <w:rPr>
          <w:rFonts w:ascii="Times New Roman" w:eastAsia="Times New Roman" w:hAnsi="Times New Roman"/>
          <w:iCs/>
          <w:sz w:val="28"/>
          <w:szCs w:val="28"/>
          <w:lang w:eastAsia="ru-RU"/>
        </w:rPr>
        <w:t>;</w:t>
      </w:r>
    </w:p>
    <w:p w:rsidR="002321E9" w:rsidRDefault="002321E9" w:rsidP="002321E9">
      <w:pPr>
        <w:spacing w:after="0" w:line="240" w:lineRule="auto"/>
        <w:ind w:firstLine="708"/>
        <w:jc w:val="both"/>
        <w:rPr>
          <w:rFonts w:ascii="Times New Roman" w:eastAsia="Times New Roman" w:hAnsi="Times New Roman"/>
          <w:iCs/>
          <w:sz w:val="28"/>
          <w:szCs w:val="28"/>
          <w:lang w:eastAsia="ru-RU"/>
        </w:rPr>
      </w:pPr>
      <w:r w:rsidRPr="007B3AFD">
        <w:rPr>
          <w:rFonts w:ascii="Times New Roman" w:eastAsia="Times New Roman" w:hAnsi="Times New Roman"/>
          <w:iCs/>
          <w:sz w:val="28"/>
          <w:szCs w:val="28"/>
          <w:lang w:eastAsia="ru-RU"/>
        </w:rPr>
        <w:t>- відсутність альтернативних джерел фінансування технічних завдань;</w:t>
      </w:r>
    </w:p>
    <w:p w:rsidR="002321E9" w:rsidRDefault="002321E9" w:rsidP="002321E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 </w:t>
      </w:r>
      <w:r w:rsidRPr="006B506C">
        <w:rPr>
          <w:rFonts w:ascii="Times New Roman" w:eastAsia="Times New Roman" w:hAnsi="Times New Roman"/>
          <w:sz w:val="28"/>
          <w:szCs w:val="28"/>
          <w:lang w:eastAsia="ru-RU"/>
        </w:rPr>
        <w:t xml:space="preserve">відтік молоді, висококваліфікованої робочої </w:t>
      </w:r>
      <w:r>
        <w:rPr>
          <w:rFonts w:ascii="Times New Roman" w:eastAsia="Times New Roman" w:hAnsi="Times New Roman"/>
          <w:sz w:val="28"/>
          <w:szCs w:val="28"/>
          <w:lang w:eastAsia="ru-RU"/>
        </w:rPr>
        <w:t>сили у великі міста та за кордон;</w:t>
      </w:r>
    </w:p>
    <w:p w:rsidR="002321E9" w:rsidRDefault="002321E9" w:rsidP="00CD6DC6">
      <w:pPr>
        <w:pStyle w:val="a3"/>
        <w:tabs>
          <w:tab w:val="left" w:pos="426"/>
        </w:tabs>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Cs/>
          <w:sz w:val="28"/>
          <w:szCs w:val="28"/>
          <w:lang w:eastAsia="ru-RU"/>
        </w:rPr>
        <w:t xml:space="preserve">- </w:t>
      </w:r>
      <w:r w:rsidRPr="006B506C">
        <w:rPr>
          <w:rFonts w:ascii="Times New Roman" w:eastAsia="Times New Roman" w:hAnsi="Times New Roman" w:cs="Times New Roman"/>
          <w:sz w:val="28"/>
          <w:szCs w:val="28"/>
          <w:lang w:eastAsia="ru-RU"/>
        </w:rPr>
        <w:t>недостатньо розвинена інфраструктура відпочинку та дозвілля мешканців сільських населених пунктів громади</w:t>
      </w:r>
      <w:r w:rsidR="004E371F">
        <w:rPr>
          <w:rFonts w:ascii="Times New Roman" w:eastAsia="Times New Roman" w:hAnsi="Times New Roman" w:cs="Times New Roman"/>
          <w:sz w:val="28"/>
          <w:szCs w:val="28"/>
          <w:lang w:val="uk-UA" w:eastAsia="ru-RU"/>
        </w:rPr>
        <w:t>.</w:t>
      </w:r>
    </w:p>
    <w:p w:rsidR="008305F0" w:rsidRDefault="008305F0" w:rsidP="00CD6DC6">
      <w:pPr>
        <w:pStyle w:val="a3"/>
        <w:tabs>
          <w:tab w:val="left" w:pos="426"/>
        </w:tabs>
        <w:spacing w:after="0" w:line="240" w:lineRule="auto"/>
        <w:ind w:left="0" w:firstLine="567"/>
        <w:jc w:val="both"/>
        <w:rPr>
          <w:rFonts w:ascii="Times New Roman" w:eastAsia="Times New Roman" w:hAnsi="Times New Roman" w:cs="Times New Roman"/>
          <w:sz w:val="28"/>
          <w:szCs w:val="28"/>
          <w:lang w:val="uk-UA" w:eastAsia="ru-RU"/>
        </w:rPr>
      </w:pPr>
    </w:p>
    <w:p w:rsidR="008305F0" w:rsidRDefault="008305F0" w:rsidP="00CD6DC6">
      <w:pPr>
        <w:pStyle w:val="a3"/>
        <w:tabs>
          <w:tab w:val="left" w:pos="426"/>
        </w:tabs>
        <w:spacing w:after="0" w:line="240" w:lineRule="auto"/>
        <w:ind w:left="0" w:firstLine="567"/>
        <w:jc w:val="both"/>
        <w:rPr>
          <w:rFonts w:ascii="Times New Roman" w:eastAsia="Times New Roman" w:hAnsi="Times New Roman" w:cs="Times New Roman"/>
          <w:sz w:val="28"/>
          <w:szCs w:val="28"/>
          <w:lang w:val="uk-UA" w:eastAsia="ru-RU"/>
        </w:rPr>
      </w:pPr>
    </w:p>
    <w:p w:rsidR="008305F0" w:rsidRDefault="008305F0" w:rsidP="00CD6DC6">
      <w:pPr>
        <w:pStyle w:val="a3"/>
        <w:tabs>
          <w:tab w:val="left" w:pos="426"/>
        </w:tabs>
        <w:spacing w:after="0" w:line="240" w:lineRule="auto"/>
        <w:ind w:left="0" w:firstLine="567"/>
        <w:jc w:val="both"/>
        <w:rPr>
          <w:rFonts w:ascii="Times New Roman" w:eastAsia="Times New Roman" w:hAnsi="Times New Roman" w:cs="Times New Roman"/>
          <w:sz w:val="28"/>
          <w:szCs w:val="28"/>
          <w:lang w:val="uk-UA" w:eastAsia="ru-RU"/>
        </w:rPr>
      </w:pPr>
    </w:p>
    <w:p w:rsidR="005F3AFA" w:rsidRDefault="005F3AFA" w:rsidP="002600B9">
      <w:pPr>
        <w:tabs>
          <w:tab w:val="left" w:pos="0"/>
          <w:tab w:val="left" w:pos="851"/>
        </w:tabs>
        <w:spacing w:after="0" w:line="240" w:lineRule="auto"/>
        <w:ind w:left="567"/>
        <w:jc w:val="center"/>
        <w:rPr>
          <w:rFonts w:ascii="Times New Roman" w:hAnsi="Times New Roman"/>
          <w:b/>
          <w:sz w:val="28"/>
          <w:szCs w:val="28"/>
          <w:lang w:val="uk-UA"/>
        </w:rPr>
      </w:pPr>
    </w:p>
    <w:p w:rsidR="006155F0" w:rsidRDefault="006155F0" w:rsidP="002600B9">
      <w:pPr>
        <w:tabs>
          <w:tab w:val="left" w:pos="0"/>
          <w:tab w:val="left" w:pos="851"/>
        </w:tabs>
        <w:spacing w:after="0" w:line="240" w:lineRule="auto"/>
        <w:ind w:left="567"/>
        <w:jc w:val="center"/>
        <w:rPr>
          <w:rFonts w:ascii="Times New Roman" w:hAnsi="Times New Roman"/>
          <w:b/>
          <w:sz w:val="28"/>
          <w:szCs w:val="28"/>
          <w:lang w:val="uk-UA"/>
        </w:rPr>
      </w:pPr>
    </w:p>
    <w:p w:rsidR="006155F0" w:rsidRDefault="006155F0" w:rsidP="002600B9">
      <w:pPr>
        <w:tabs>
          <w:tab w:val="left" w:pos="0"/>
          <w:tab w:val="left" w:pos="851"/>
        </w:tabs>
        <w:spacing w:after="0" w:line="240" w:lineRule="auto"/>
        <w:ind w:left="567"/>
        <w:jc w:val="center"/>
        <w:rPr>
          <w:rFonts w:ascii="Times New Roman" w:hAnsi="Times New Roman"/>
          <w:b/>
          <w:sz w:val="28"/>
          <w:szCs w:val="28"/>
          <w:lang w:val="uk-UA"/>
        </w:rPr>
      </w:pPr>
    </w:p>
    <w:p w:rsidR="006155F0" w:rsidRDefault="006155F0" w:rsidP="002600B9">
      <w:pPr>
        <w:tabs>
          <w:tab w:val="left" w:pos="0"/>
          <w:tab w:val="left" w:pos="851"/>
        </w:tabs>
        <w:spacing w:after="0" w:line="240" w:lineRule="auto"/>
        <w:ind w:left="567"/>
        <w:jc w:val="center"/>
        <w:rPr>
          <w:rFonts w:ascii="Times New Roman" w:hAnsi="Times New Roman"/>
          <w:b/>
          <w:sz w:val="28"/>
          <w:szCs w:val="28"/>
          <w:lang w:val="uk-UA"/>
        </w:rPr>
      </w:pPr>
    </w:p>
    <w:p w:rsidR="006155F0" w:rsidRDefault="006155F0" w:rsidP="002600B9">
      <w:pPr>
        <w:tabs>
          <w:tab w:val="left" w:pos="0"/>
          <w:tab w:val="left" w:pos="851"/>
        </w:tabs>
        <w:spacing w:after="0" w:line="240" w:lineRule="auto"/>
        <w:ind w:left="567"/>
        <w:jc w:val="center"/>
        <w:rPr>
          <w:rFonts w:ascii="Times New Roman" w:hAnsi="Times New Roman"/>
          <w:b/>
          <w:sz w:val="28"/>
          <w:szCs w:val="28"/>
          <w:lang w:val="uk-UA"/>
        </w:rPr>
      </w:pPr>
    </w:p>
    <w:p w:rsidR="006155F0" w:rsidRDefault="006155F0" w:rsidP="002600B9">
      <w:pPr>
        <w:tabs>
          <w:tab w:val="left" w:pos="0"/>
          <w:tab w:val="left" w:pos="851"/>
        </w:tabs>
        <w:spacing w:after="0" w:line="240" w:lineRule="auto"/>
        <w:ind w:left="567"/>
        <w:jc w:val="center"/>
        <w:rPr>
          <w:rFonts w:ascii="Times New Roman" w:hAnsi="Times New Roman"/>
          <w:b/>
          <w:sz w:val="28"/>
          <w:szCs w:val="28"/>
          <w:lang w:val="uk-UA"/>
        </w:rPr>
      </w:pPr>
    </w:p>
    <w:p w:rsidR="006155F0" w:rsidRDefault="006155F0" w:rsidP="002600B9">
      <w:pPr>
        <w:tabs>
          <w:tab w:val="left" w:pos="0"/>
          <w:tab w:val="left" w:pos="851"/>
        </w:tabs>
        <w:spacing w:after="0" w:line="240" w:lineRule="auto"/>
        <w:ind w:left="567"/>
        <w:jc w:val="center"/>
        <w:rPr>
          <w:rFonts w:ascii="Times New Roman" w:hAnsi="Times New Roman"/>
          <w:b/>
          <w:sz w:val="28"/>
          <w:szCs w:val="28"/>
          <w:lang w:val="uk-UA"/>
        </w:rPr>
      </w:pPr>
    </w:p>
    <w:p w:rsidR="008305F0" w:rsidRPr="002600B9" w:rsidRDefault="002600B9" w:rsidP="002600B9">
      <w:pPr>
        <w:tabs>
          <w:tab w:val="left" w:pos="0"/>
          <w:tab w:val="left" w:pos="851"/>
        </w:tabs>
        <w:spacing w:after="0" w:line="240" w:lineRule="auto"/>
        <w:ind w:left="567"/>
        <w:jc w:val="center"/>
        <w:rPr>
          <w:rFonts w:ascii="Times New Roman" w:hAnsi="Times New Roman"/>
          <w:b/>
          <w:sz w:val="28"/>
          <w:szCs w:val="28"/>
          <w:lang w:val="uk-UA"/>
        </w:rPr>
      </w:pPr>
      <w:r>
        <w:rPr>
          <w:rFonts w:ascii="Times New Roman" w:hAnsi="Times New Roman"/>
          <w:b/>
          <w:sz w:val="28"/>
          <w:szCs w:val="28"/>
          <w:lang w:val="uk-UA"/>
        </w:rPr>
        <w:lastRenderedPageBreak/>
        <w:t>І</w:t>
      </w:r>
      <w:r>
        <w:rPr>
          <w:rFonts w:ascii="Times New Roman" w:hAnsi="Times New Roman"/>
          <w:b/>
          <w:sz w:val="28"/>
          <w:szCs w:val="28"/>
          <w:lang w:val="en-US"/>
        </w:rPr>
        <w:t>V</w:t>
      </w:r>
      <w:r w:rsidRPr="002600B9">
        <w:rPr>
          <w:rFonts w:ascii="Times New Roman" w:hAnsi="Times New Roman"/>
          <w:b/>
          <w:sz w:val="28"/>
          <w:szCs w:val="28"/>
        </w:rPr>
        <w:t xml:space="preserve">. </w:t>
      </w:r>
      <w:r w:rsidR="008305F0" w:rsidRPr="002600B9">
        <w:rPr>
          <w:rFonts w:ascii="Times New Roman" w:hAnsi="Times New Roman"/>
          <w:b/>
          <w:sz w:val="28"/>
          <w:szCs w:val="28"/>
          <w:lang w:val="uk-UA"/>
        </w:rPr>
        <w:t>ПЕРЕЛІК ТЕХНІЧНИХ ЗАВДАНЬ НА ПРОЄКТИ РЕГІОНАЛЬНОГО РОЗВИТКУ</w:t>
      </w:r>
    </w:p>
    <w:p w:rsidR="00A8131C" w:rsidRDefault="00A8131C" w:rsidP="00A8131C">
      <w:pPr>
        <w:tabs>
          <w:tab w:val="left" w:pos="0"/>
          <w:tab w:val="left" w:pos="851"/>
        </w:tabs>
        <w:spacing w:after="0" w:line="240" w:lineRule="auto"/>
        <w:ind w:left="567"/>
        <w:jc w:val="both"/>
        <w:rPr>
          <w:rFonts w:ascii="Times New Roman" w:hAnsi="Times New Roman"/>
          <w:b/>
          <w:sz w:val="28"/>
          <w:szCs w:val="28"/>
          <w:lang w:val="uk-UA"/>
        </w:rPr>
      </w:pPr>
    </w:p>
    <w:p w:rsidR="00A8131C" w:rsidRDefault="00A8131C" w:rsidP="00A8131C">
      <w:pPr>
        <w:tabs>
          <w:tab w:val="left" w:pos="0"/>
          <w:tab w:val="left" w:pos="851"/>
        </w:tabs>
        <w:spacing w:after="0" w:line="240" w:lineRule="auto"/>
        <w:ind w:left="567"/>
        <w:jc w:val="both"/>
        <w:rPr>
          <w:rFonts w:ascii="Times New Roman" w:hAnsi="Times New Roman"/>
          <w:b/>
          <w:bCs/>
          <w:sz w:val="28"/>
          <w:szCs w:val="28"/>
          <w:lang w:val="uk-UA"/>
        </w:rPr>
      </w:pPr>
      <w:r>
        <w:rPr>
          <w:rFonts w:ascii="Times New Roman" w:hAnsi="Times New Roman"/>
          <w:b/>
          <w:sz w:val="28"/>
          <w:szCs w:val="28"/>
          <w:lang w:val="uk-UA"/>
        </w:rPr>
        <w:tab/>
      </w:r>
      <w:r w:rsidRPr="00A8131C">
        <w:rPr>
          <w:rFonts w:ascii="Times New Roman" w:hAnsi="Times New Roman"/>
          <w:b/>
          <w:sz w:val="28"/>
          <w:szCs w:val="28"/>
          <w:lang w:val="uk-UA"/>
        </w:rPr>
        <w:t xml:space="preserve">Технічні завдання до </w:t>
      </w:r>
      <w:r>
        <w:rPr>
          <w:rFonts w:ascii="Times New Roman" w:hAnsi="Times New Roman"/>
          <w:b/>
          <w:sz w:val="28"/>
          <w:szCs w:val="28"/>
          <w:u w:val="dotted"/>
          <w:lang w:val="uk-UA"/>
        </w:rPr>
        <w:t>Програми А -</w:t>
      </w:r>
      <w:r w:rsidRPr="00F70F3E">
        <w:rPr>
          <w:rFonts w:ascii="Times New Roman" w:hAnsi="Times New Roman"/>
          <w:b/>
          <w:bCs/>
          <w:sz w:val="28"/>
          <w:szCs w:val="28"/>
        </w:rPr>
        <w:t>Конкурентоспроможна громада зі стійкою економікою</w:t>
      </w:r>
      <w:r>
        <w:rPr>
          <w:rFonts w:ascii="Times New Roman" w:hAnsi="Times New Roman"/>
          <w:b/>
          <w:bCs/>
          <w:sz w:val="28"/>
          <w:szCs w:val="28"/>
          <w:lang w:val="uk-UA"/>
        </w:rPr>
        <w:t xml:space="preserve">  </w:t>
      </w:r>
    </w:p>
    <w:p w:rsidR="00BD4FC9" w:rsidRDefault="00BD4FC9" w:rsidP="00A8131C">
      <w:pPr>
        <w:tabs>
          <w:tab w:val="left" w:pos="0"/>
          <w:tab w:val="left" w:pos="851"/>
        </w:tabs>
        <w:spacing w:after="0" w:line="240" w:lineRule="auto"/>
        <w:ind w:left="567"/>
        <w:jc w:val="both"/>
        <w:rPr>
          <w:rFonts w:ascii="Times New Roman" w:hAnsi="Times New Roman"/>
          <w:b/>
          <w:sz w:val="28"/>
          <w:szCs w:val="28"/>
          <w:lang w:val="uk-UA"/>
        </w:rPr>
      </w:pPr>
    </w:p>
    <w:p w:rsidR="004702D1" w:rsidRPr="00A8131C" w:rsidRDefault="004702D1" w:rsidP="00A8131C">
      <w:pPr>
        <w:tabs>
          <w:tab w:val="left" w:pos="0"/>
          <w:tab w:val="left" w:pos="851"/>
        </w:tabs>
        <w:spacing w:after="0" w:line="240" w:lineRule="auto"/>
        <w:ind w:left="567"/>
        <w:jc w:val="both"/>
        <w:rPr>
          <w:rFonts w:ascii="Times New Roman" w:hAnsi="Times New Roman"/>
          <w:b/>
          <w:sz w:val="28"/>
          <w:szCs w:val="28"/>
          <w:lang w:val="uk-UA"/>
        </w:rPr>
      </w:pPr>
    </w:p>
    <w:p w:rsidR="00A8131C" w:rsidRPr="00A8131C" w:rsidRDefault="00A8131C" w:rsidP="00A8131C">
      <w:pPr>
        <w:tabs>
          <w:tab w:val="left" w:pos="0"/>
          <w:tab w:val="left" w:pos="851"/>
        </w:tabs>
        <w:spacing w:after="0" w:line="240" w:lineRule="auto"/>
        <w:ind w:left="567"/>
        <w:jc w:val="center"/>
        <w:rPr>
          <w:rFonts w:ascii="Times New Roman" w:hAnsi="Times New Roman"/>
          <w:i/>
          <w:sz w:val="28"/>
          <w:szCs w:val="28"/>
          <w:u w:val="dotted"/>
          <w:lang w:val="uk-UA"/>
        </w:rPr>
      </w:pPr>
      <w:r w:rsidRPr="00A8131C">
        <w:rPr>
          <w:rFonts w:ascii="Times New Roman" w:hAnsi="Times New Roman"/>
          <w:i/>
          <w:sz w:val="28"/>
          <w:szCs w:val="28"/>
          <w:lang w:val="uk-UA"/>
        </w:rPr>
        <w:t>Технічні завдання до напрямку 1.1</w:t>
      </w:r>
      <w:r w:rsidRPr="00A8131C">
        <w:rPr>
          <w:rFonts w:ascii="Times New Roman" w:hAnsi="Times New Roman"/>
          <w:i/>
          <w:sz w:val="28"/>
          <w:szCs w:val="28"/>
          <w:u w:val="dotted"/>
          <w:lang w:val="uk-UA"/>
        </w:rPr>
        <w:t>. Інвестиційно та туристично приваблива громада</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176"/>
        <w:gridCol w:w="1487"/>
        <w:gridCol w:w="800"/>
        <w:gridCol w:w="800"/>
        <w:gridCol w:w="542"/>
        <w:gridCol w:w="864"/>
      </w:tblGrid>
      <w:tr w:rsidR="00A8131C" w:rsidRPr="004702D1" w:rsidTr="0034378B">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A8131C" w:rsidRPr="004702D1" w:rsidRDefault="008B20AE">
            <w:pPr>
              <w:pStyle w:val="rvps12"/>
              <w:spacing w:before="125" w:beforeAutospacing="0" w:after="125" w:afterAutospacing="0" w:line="60" w:lineRule="atLeast"/>
              <w:jc w:val="center"/>
              <w:rPr>
                <w:b/>
                <w:sz w:val="22"/>
                <w:szCs w:val="22"/>
              </w:rPr>
            </w:pPr>
            <w:r w:rsidRPr="004702D1">
              <w:rPr>
                <w:b/>
                <w:sz w:val="22"/>
                <w:szCs w:val="22"/>
                <w:lang w:val="uk-UA"/>
              </w:rPr>
              <w:t>1</w:t>
            </w:r>
            <w:r w:rsidR="00A8131C" w:rsidRPr="004702D1">
              <w:rPr>
                <w:b/>
                <w:sz w:val="22"/>
                <w:szCs w:val="22"/>
              </w:rPr>
              <w:t> </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693771" w:rsidP="002E7812">
            <w:pPr>
              <w:pStyle w:val="rvps12"/>
              <w:spacing w:before="125" w:beforeAutospacing="0" w:after="125" w:afterAutospacing="0" w:line="60" w:lineRule="atLeast"/>
              <w:jc w:val="center"/>
              <w:rPr>
                <w:b/>
                <w:sz w:val="22"/>
                <w:szCs w:val="22"/>
              </w:rPr>
            </w:pPr>
            <w:r w:rsidRPr="004702D1">
              <w:rPr>
                <w:b/>
                <w:sz w:val="22"/>
                <w:szCs w:val="22"/>
              </w:rPr>
              <w:t xml:space="preserve">Інвентаризація наявних об’єктів нерухомості </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2"/>
              <w:spacing w:before="125" w:beforeAutospacing="0" w:after="125" w:afterAutospacing="0" w:line="60" w:lineRule="atLeast"/>
              <w:jc w:val="center"/>
              <w:rPr>
                <w:sz w:val="22"/>
                <w:szCs w:val="22"/>
              </w:rPr>
            </w:pPr>
            <w:r w:rsidRPr="004702D1">
              <w:rPr>
                <w:sz w:val="22"/>
                <w:szCs w:val="22"/>
              </w:rPr>
              <w:t> </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lang w:val="uk-UA"/>
              </w:rPr>
            </w:pPr>
            <w:r w:rsidRPr="004702D1">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693771" w:rsidRPr="004702D1" w:rsidRDefault="00693771" w:rsidP="00693771">
            <w:pPr>
              <w:spacing w:after="0" w:line="240" w:lineRule="auto"/>
              <w:jc w:val="both"/>
              <w:rPr>
                <w:rFonts w:ascii="Times New Roman" w:hAnsi="Times New Roman"/>
              </w:rPr>
            </w:pPr>
            <w:r w:rsidRPr="004702D1">
              <w:rPr>
                <w:rFonts w:ascii="Times New Roman" w:hAnsi="Times New Roman"/>
              </w:rPr>
              <w:t>1.1.2. Інвентаризація наявних об’єктів нерухомості в межах і поза межами населених пунктів громади.</w:t>
            </w:r>
          </w:p>
          <w:p w:rsidR="00A8131C" w:rsidRPr="004702D1" w:rsidRDefault="00A8131C">
            <w:pPr>
              <w:pStyle w:val="rvps12"/>
              <w:spacing w:before="125" w:beforeAutospacing="0" w:after="125" w:afterAutospacing="0" w:line="60" w:lineRule="atLeast"/>
              <w:jc w:val="center"/>
              <w:rPr>
                <w:sz w:val="22"/>
                <w:szCs w:val="22"/>
                <w:lang w:val="uk-UA"/>
              </w:rPr>
            </w:pPr>
            <w:r w:rsidRPr="004702D1">
              <w:rPr>
                <w:sz w:val="22"/>
                <w:szCs w:val="22"/>
              </w:rPr>
              <w:t> </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693771">
            <w:pPr>
              <w:pStyle w:val="rvps12"/>
              <w:spacing w:before="125" w:beforeAutospacing="0" w:after="125" w:afterAutospacing="0" w:line="60" w:lineRule="atLeast"/>
              <w:jc w:val="center"/>
              <w:rPr>
                <w:sz w:val="22"/>
                <w:szCs w:val="22"/>
              </w:rPr>
            </w:pPr>
            <w:r w:rsidRPr="004702D1">
              <w:rPr>
                <w:sz w:val="22"/>
                <w:szCs w:val="22"/>
                <w:lang w:val="uk-UA"/>
              </w:rPr>
              <w:t>Бабчинецька ТГ</w:t>
            </w:r>
            <w:r w:rsidR="00A8131C" w:rsidRPr="004702D1">
              <w:rPr>
                <w:sz w:val="22"/>
                <w:szCs w:val="22"/>
              </w:rPr>
              <w:t> </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A14494" w:rsidRPr="004702D1" w:rsidRDefault="00A14494" w:rsidP="00693771">
            <w:pPr>
              <w:spacing w:after="0" w:line="240" w:lineRule="auto"/>
              <w:jc w:val="both"/>
              <w:rPr>
                <w:rFonts w:ascii="Times New Roman" w:hAnsi="Times New Roman"/>
                <w:lang w:val="uk-UA"/>
              </w:rPr>
            </w:pPr>
            <w:r w:rsidRPr="004702D1">
              <w:rPr>
                <w:rFonts w:ascii="Times New Roman" w:hAnsi="Times New Roman"/>
                <w:bCs/>
                <w:lang w:val="uk-UA"/>
              </w:rPr>
              <w:t>Інвентаризація об’єктів нерухомості передбачає впорядкування та облік всієї комунальної нерухомості для можливості передачі її в оренду та/або приватизацію, що дасть змогу збільшити надходження до бюджету громади.</w:t>
            </w:r>
          </w:p>
          <w:p w:rsidR="00A8131C" w:rsidRPr="004702D1" w:rsidRDefault="00A8131C" w:rsidP="00693771">
            <w:pPr>
              <w:spacing w:after="0" w:line="240" w:lineRule="auto"/>
              <w:jc w:val="both"/>
              <w:rPr>
                <w:rFonts w:ascii="Times New Roman" w:hAnsi="Times New Roman"/>
                <w:lang w:val="uk-UA"/>
              </w:rPr>
            </w:pP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2E7812" w:rsidP="002E7812">
            <w:pPr>
              <w:pStyle w:val="rvps12"/>
              <w:spacing w:before="125" w:beforeAutospacing="0" w:after="125" w:afterAutospacing="0" w:line="60" w:lineRule="atLeast"/>
              <w:jc w:val="center"/>
              <w:rPr>
                <w:sz w:val="22"/>
                <w:szCs w:val="22"/>
                <w:lang w:val="uk-UA"/>
              </w:rPr>
            </w:pPr>
            <w:r w:rsidRPr="004702D1">
              <w:rPr>
                <w:sz w:val="22"/>
                <w:szCs w:val="22"/>
                <w:lang w:val="uk-UA"/>
              </w:rPr>
              <w:t xml:space="preserve">Реалізація даної програми дасть змогу збільшити надходження від </w:t>
            </w:r>
            <w:r w:rsidR="00A8131C" w:rsidRPr="004702D1">
              <w:rPr>
                <w:sz w:val="22"/>
                <w:szCs w:val="22"/>
              </w:rPr>
              <w:t> </w:t>
            </w:r>
            <w:r w:rsidRPr="004702D1">
              <w:rPr>
                <w:sz w:val="22"/>
                <w:szCs w:val="22"/>
                <w:lang w:val="uk-UA"/>
              </w:rPr>
              <w:t>оренди комунального майна на 5-10 %</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7A53D5" w:rsidP="007A53D5">
            <w:pPr>
              <w:spacing w:before="40" w:after="0" w:line="240" w:lineRule="auto"/>
              <w:rPr>
                <w:rFonts w:ascii="Times New Roman" w:eastAsia="Times New Roman" w:hAnsi="Times New Roman"/>
                <w:color w:val="000000"/>
                <w:lang w:val="uk-UA" w:eastAsia="it-IT"/>
              </w:rPr>
            </w:pPr>
            <w:r w:rsidRPr="004702D1">
              <w:rPr>
                <w:rFonts w:ascii="Times New Roman" w:eastAsia="Times New Roman" w:hAnsi="Times New Roman"/>
                <w:color w:val="000000"/>
                <w:lang w:val="uk-UA" w:eastAsia="it-IT"/>
              </w:rPr>
              <w:t>Проведена інвентаризація об’єктів нерухомості.</w:t>
            </w:r>
            <w:r w:rsidRPr="004702D1">
              <w:rPr>
                <w:rFonts w:ascii="Times New Roman" w:eastAsia="Times New Roman" w:hAnsi="Times New Roman"/>
                <w:color w:val="000000"/>
                <w:lang w:eastAsia="it-IT"/>
              </w:rPr>
              <w:t xml:space="preserve"> </w:t>
            </w:r>
          </w:p>
          <w:p w:rsidR="00A8131C" w:rsidRPr="004702D1" w:rsidRDefault="007A53D5" w:rsidP="007A53D5">
            <w:pPr>
              <w:spacing w:before="40" w:after="0" w:line="240" w:lineRule="auto"/>
            </w:pPr>
            <w:r w:rsidRPr="004702D1">
              <w:rPr>
                <w:rFonts w:ascii="Times New Roman" w:eastAsia="Times New Roman" w:hAnsi="Times New Roman"/>
                <w:color w:val="000000"/>
                <w:lang w:val="uk-UA" w:eastAsia="it-IT"/>
              </w:rPr>
              <w:t>С</w:t>
            </w:r>
            <w:r w:rsidRPr="004702D1">
              <w:rPr>
                <w:rFonts w:ascii="Times New Roman" w:eastAsia="Times New Roman" w:hAnsi="Times New Roman"/>
                <w:color w:val="000000"/>
                <w:lang w:eastAsia="it-IT"/>
              </w:rPr>
              <w:t>творен</w:t>
            </w:r>
            <w:r w:rsidRPr="004702D1">
              <w:rPr>
                <w:rFonts w:ascii="Times New Roman" w:eastAsia="Times New Roman" w:hAnsi="Times New Roman"/>
                <w:color w:val="000000"/>
                <w:lang w:val="uk-UA" w:eastAsia="it-IT"/>
              </w:rPr>
              <w:t>а</w:t>
            </w:r>
            <w:r w:rsidRPr="004702D1">
              <w:rPr>
                <w:rFonts w:ascii="Times New Roman" w:eastAsia="Times New Roman" w:hAnsi="Times New Roman"/>
                <w:color w:val="000000"/>
                <w:lang w:eastAsia="it-IT"/>
              </w:rPr>
              <w:t xml:space="preserve"> повноцінна база даних про всі </w:t>
            </w:r>
            <w:r w:rsidRPr="004702D1">
              <w:rPr>
                <w:rFonts w:ascii="Times New Roman" w:eastAsia="Times New Roman" w:hAnsi="Times New Roman"/>
                <w:color w:val="000000"/>
                <w:lang w:val="uk-UA" w:eastAsia="it-IT"/>
              </w:rPr>
              <w:t>об’єкти нерухомості</w:t>
            </w:r>
            <w:r w:rsidRPr="004702D1">
              <w:rPr>
                <w:rFonts w:ascii="Times New Roman" w:eastAsia="Times New Roman" w:hAnsi="Times New Roman"/>
                <w:color w:val="000000"/>
                <w:lang w:eastAsia="it-IT"/>
              </w:rPr>
              <w:t xml:space="preserve"> на території громади</w:t>
            </w:r>
            <w:r w:rsidRPr="004702D1">
              <w:rPr>
                <w:rFonts w:ascii="Times New Roman" w:eastAsia="Times New Roman" w:hAnsi="Times New Roman"/>
                <w:color w:val="000000"/>
                <w:lang w:val="uk-UA" w:eastAsia="it-IT"/>
              </w:rPr>
              <w:t>.</w:t>
            </w:r>
            <w:r w:rsidR="00A8131C" w:rsidRPr="004702D1">
              <w:t> </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7A53D5" w:rsidP="007A53D5">
            <w:pPr>
              <w:pStyle w:val="rvps12"/>
              <w:spacing w:before="125" w:beforeAutospacing="0" w:after="125" w:afterAutospacing="0" w:line="60" w:lineRule="atLeast"/>
              <w:jc w:val="both"/>
              <w:rPr>
                <w:sz w:val="22"/>
                <w:szCs w:val="22"/>
                <w:lang w:val="uk-UA"/>
              </w:rPr>
            </w:pPr>
            <w:r w:rsidRPr="004702D1">
              <w:rPr>
                <w:bCs/>
                <w:sz w:val="22"/>
                <w:szCs w:val="22"/>
                <w:lang w:val="uk-UA"/>
              </w:rPr>
              <w:t>Створення інвентаризаційної комісії. Збір та аналіз інформації, щодо обліковуваних та необліковуваних об’єктів нерухомості</w:t>
            </w:r>
            <w:r w:rsidRPr="004702D1">
              <w:rPr>
                <w:sz w:val="22"/>
                <w:szCs w:val="22"/>
                <w:lang w:val="uk-UA"/>
              </w:rPr>
              <w:t>. Узагальнення даних.</w:t>
            </w:r>
            <w:r w:rsidR="00A8131C" w:rsidRPr="004702D1">
              <w:rPr>
                <w:sz w:val="22"/>
                <w:szCs w:val="22"/>
              </w:rPr>
              <w:t> </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2"/>
              <w:spacing w:before="125" w:beforeAutospacing="0" w:after="125" w:afterAutospacing="0" w:line="60" w:lineRule="atLeast"/>
              <w:jc w:val="center"/>
              <w:rPr>
                <w:sz w:val="22"/>
                <w:szCs w:val="22"/>
              </w:rPr>
            </w:pPr>
            <w:r w:rsidRPr="004702D1">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2"/>
              <w:spacing w:before="125" w:beforeAutospacing="0" w:after="125" w:afterAutospacing="0" w:line="60" w:lineRule="atLeast"/>
              <w:jc w:val="center"/>
              <w:rPr>
                <w:sz w:val="22"/>
                <w:szCs w:val="22"/>
              </w:rPr>
            </w:pPr>
            <w:r w:rsidRPr="004702D1">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2"/>
              <w:spacing w:before="125" w:beforeAutospacing="0" w:after="125" w:afterAutospacing="0" w:line="60" w:lineRule="atLeast"/>
              <w:jc w:val="center"/>
              <w:rPr>
                <w:sz w:val="22"/>
                <w:szCs w:val="22"/>
              </w:rPr>
            </w:pPr>
            <w:r w:rsidRPr="004702D1">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2"/>
              <w:spacing w:before="125" w:beforeAutospacing="0" w:after="125" w:afterAutospacing="0" w:line="60" w:lineRule="atLeast"/>
              <w:jc w:val="center"/>
              <w:rPr>
                <w:sz w:val="22"/>
                <w:szCs w:val="22"/>
              </w:rPr>
            </w:pPr>
            <w:r w:rsidRPr="004702D1">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2"/>
              <w:spacing w:before="125" w:beforeAutospacing="0" w:after="125" w:afterAutospacing="0" w:line="60" w:lineRule="atLeast"/>
              <w:jc w:val="center"/>
              <w:rPr>
                <w:sz w:val="22"/>
                <w:szCs w:val="22"/>
              </w:rPr>
            </w:pPr>
            <w:r w:rsidRPr="004702D1">
              <w:rPr>
                <w:sz w:val="22"/>
                <w:szCs w:val="22"/>
              </w:rPr>
              <w:t>Усього</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C03029">
            <w:pPr>
              <w:pStyle w:val="rvps12"/>
              <w:spacing w:before="125" w:beforeAutospacing="0" w:after="125" w:afterAutospacing="0" w:line="60" w:lineRule="atLeast"/>
              <w:jc w:val="center"/>
              <w:rPr>
                <w:sz w:val="22"/>
                <w:szCs w:val="22"/>
              </w:rPr>
            </w:pPr>
            <w:r>
              <w:rPr>
                <w:sz w:val="22"/>
                <w:szCs w:val="22"/>
                <w:lang w:val="uk-UA"/>
              </w:rPr>
              <w:t>-</w:t>
            </w:r>
            <w:r w:rsidR="00A8131C" w:rsidRPr="004702D1">
              <w:rPr>
                <w:sz w:val="22"/>
                <w:szCs w:val="22"/>
              </w:rPr>
              <w:t> </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C03029">
            <w:pPr>
              <w:pStyle w:val="rvps12"/>
              <w:spacing w:before="125" w:beforeAutospacing="0" w:after="125" w:afterAutospacing="0" w:line="60" w:lineRule="atLeast"/>
              <w:jc w:val="center"/>
              <w:rPr>
                <w:sz w:val="22"/>
                <w:szCs w:val="22"/>
              </w:rPr>
            </w:pPr>
            <w:r>
              <w:rPr>
                <w:sz w:val="22"/>
                <w:szCs w:val="22"/>
                <w:lang w:val="uk-UA"/>
              </w:rPr>
              <w:t>-</w:t>
            </w:r>
            <w:r w:rsidR="00A8131C"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C03029">
            <w:pPr>
              <w:pStyle w:val="rvps12"/>
              <w:spacing w:before="125" w:beforeAutospacing="0" w:after="125" w:afterAutospacing="0" w:line="60" w:lineRule="atLeast"/>
              <w:jc w:val="center"/>
              <w:rPr>
                <w:sz w:val="22"/>
                <w:szCs w:val="22"/>
              </w:rPr>
            </w:pPr>
            <w:r>
              <w:rPr>
                <w:sz w:val="22"/>
                <w:szCs w:val="22"/>
                <w:lang w:val="uk-UA"/>
              </w:rPr>
              <w:t>-</w:t>
            </w:r>
            <w:r w:rsidR="00A8131C"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C03029">
            <w:pPr>
              <w:pStyle w:val="rvps12"/>
              <w:spacing w:before="125" w:beforeAutospacing="0" w:after="125" w:afterAutospacing="0" w:line="60" w:lineRule="atLeast"/>
              <w:jc w:val="center"/>
              <w:rPr>
                <w:sz w:val="22"/>
                <w:szCs w:val="22"/>
              </w:rPr>
            </w:pPr>
            <w:r>
              <w:rPr>
                <w:sz w:val="22"/>
                <w:szCs w:val="22"/>
                <w:lang w:val="uk-UA"/>
              </w:rPr>
              <w:t>-</w:t>
            </w:r>
            <w:r w:rsidR="00A8131C"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C03029">
            <w:pPr>
              <w:pStyle w:val="rvps12"/>
              <w:spacing w:before="125" w:beforeAutospacing="0" w:after="125" w:afterAutospacing="0" w:line="60" w:lineRule="atLeast"/>
              <w:jc w:val="center"/>
              <w:rPr>
                <w:sz w:val="22"/>
                <w:szCs w:val="22"/>
              </w:rPr>
            </w:pPr>
            <w:r>
              <w:rPr>
                <w:sz w:val="22"/>
                <w:szCs w:val="22"/>
                <w:lang w:val="uk-UA"/>
              </w:rPr>
              <w:t>-</w:t>
            </w:r>
            <w:r w:rsidR="00A8131C"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2"/>
              <w:spacing w:before="125" w:beforeAutospacing="0" w:after="125" w:afterAutospacing="0" w:line="60" w:lineRule="atLeast"/>
              <w:jc w:val="center"/>
              <w:rPr>
                <w:sz w:val="22"/>
                <w:szCs w:val="22"/>
              </w:rPr>
            </w:pPr>
            <w:r w:rsidRPr="004702D1">
              <w:rPr>
                <w:sz w:val="22"/>
                <w:szCs w:val="22"/>
              </w:rPr>
              <w:t> </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lastRenderedPageBreak/>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45,000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C03029">
            <w:pPr>
              <w:pStyle w:val="rvps12"/>
              <w:spacing w:before="125" w:beforeAutospacing="0" w:after="125" w:afterAutospacing="0" w:line="60" w:lineRule="atLeast"/>
              <w:jc w:val="center"/>
              <w:rPr>
                <w:sz w:val="22"/>
                <w:szCs w:val="22"/>
              </w:rPr>
            </w:pPr>
            <w:r>
              <w:rPr>
                <w:sz w:val="22"/>
                <w:szCs w:val="22"/>
                <w:lang w:val="uk-UA"/>
              </w:rPr>
              <w:t>100,000</w:t>
            </w:r>
            <w:r w:rsidR="00A8131C"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100,000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245,000</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4702D1" w:rsidRDefault="00C03029">
            <w:pPr>
              <w:pStyle w:val="rvps12"/>
              <w:spacing w:before="125" w:beforeAutospacing="0" w:after="125" w:afterAutospacing="0" w:line="60" w:lineRule="atLeast"/>
              <w:jc w:val="center"/>
              <w:rPr>
                <w:sz w:val="22"/>
                <w:szCs w:val="22"/>
              </w:rPr>
            </w:pPr>
            <w:r>
              <w:rPr>
                <w:sz w:val="22"/>
                <w:szCs w:val="22"/>
                <w:lang w:val="uk-UA"/>
              </w:rPr>
              <w:t>-</w:t>
            </w:r>
            <w:r w:rsidR="00A8131C"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A8131C" w:rsidRPr="00C03029" w:rsidRDefault="00A8131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r>
      <w:tr w:rsidR="00A8131C"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A8131C" w:rsidRPr="004702D1" w:rsidRDefault="00A8131C">
            <w:pPr>
              <w:pStyle w:val="rvps14"/>
              <w:spacing w:before="125" w:beforeAutospacing="0" w:after="125" w:afterAutospacing="0" w:line="60" w:lineRule="atLeast"/>
              <w:rPr>
                <w:sz w:val="22"/>
                <w:szCs w:val="22"/>
              </w:rPr>
            </w:pPr>
            <w:r w:rsidRPr="004702D1">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A8131C" w:rsidP="007A53D5">
            <w:pPr>
              <w:pStyle w:val="rvps12"/>
              <w:spacing w:before="125" w:beforeAutospacing="0" w:after="125" w:afterAutospacing="0" w:line="60" w:lineRule="atLeast"/>
              <w:rPr>
                <w:bCs/>
                <w:sz w:val="22"/>
                <w:szCs w:val="22"/>
                <w:lang w:val="uk-UA" w:eastAsia="ar-SA"/>
              </w:rPr>
            </w:pPr>
            <w:r w:rsidRPr="004702D1">
              <w:rPr>
                <w:sz w:val="22"/>
                <w:szCs w:val="22"/>
              </w:rPr>
              <w:t> </w:t>
            </w:r>
            <w:r w:rsidR="007A53D5" w:rsidRPr="004702D1">
              <w:rPr>
                <w:sz w:val="22"/>
                <w:szCs w:val="22"/>
                <w:lang w:val="uk-UA"/>
              </w:rPr>
              <w:t>Бабчинецька сільська рада,</w:t>
            </w:r>
            <w:r w:rsidR="007A53D5" w:rsidRPr="004702D1">
              <w:rPr>
                <w:b/>
                <w:sz w:val="22"/>
                <w:szCs w:val="22"/>
                <w:lang w:val="uk-UA"/>
              </w:rPr>
              <w:t xml:space="preserve"> </w:t>
            </w:r>
            <w:r w:rsidR="007A53D5" w:rsidRPr="004702D1">
              <w:rPr>
                <w:bCs/>
                <w:sz w:val="22"/>
                <w:szCs w:val="22"/>
                <w:lang w:val="uk-UA" w:eastAsia="ar-SA"/>
              </w:rPr>
              <w:t>балансоутримувачі об’єктів нерухомості комунальної власності, термін ви</w:t>
            </w:r>
            <w:r w:rsidR="0050015D">
              <w:rPr>
                <w:bCs/>
                <w:sz w:val="22"/>
                <w:szCs w:val="22"/>
                <w:lang w:val="uk-UA" w:eastAsia="ar-SA"/>
              </w:rPr>
              <w:t xml:space="preserve">конання: жовтень 2021 – грудень </w:t>
            </w:r>
            <w:r w:rsidR="007A53D5" w:rsidRPr="004702D1">
              <w:rPr>
                <w:bCs/>
                <w:sz w:val="22"/>
                <w:szCs w:val="22"/>
                <w:lang w:val="uk-UA" w:eastAsia="ar-SA"/>
              </w:rPr>
              <w:t>202</w:t>
            </w:r>
            <w:r w:rsidR="0050015D">
              <w:rPr>
                <w:bCs/>
                <w:sz w:val="22"/>
                <w:szCs w:val="22"/>
                <w:lang w:val="uk-UA" w:eastAsia="ar-SA"/>
              </w:rPr>
              <w:t>3</w:t>
            </w:r>
          </w:p>
          <w:p w:rsidR="00A8131C" w:rsidRPr="004702D1" w:rsidRDefault="00A8131C" w:rsidP="007A53D5">
            <w:pPr>
              <w:pStyle w:val="rvps12"/>
              <w:spacing w:before="125" w:beforeAutospacing="0" w:after="125" w:afterAutospacing="0" w:line="60" w:lineRule="atLeast"/>
              <w:jc w:val="center"/>
              <w:rPr>
                <w:b/>
                <w:i/>
                <w:color w:val="FF0000"/>
                <w:sz w:val="22"/>
                <w:szCs w:val="22"/>
                <w:lang w:val="uk-UA"/>
              </w:rPr>
            </w:pPr>
          </w:p>
        </w:tc>
      </w:tr>
    </w:tbl>
    <w:p w:rsidR="008305F0" w:rsidRPr="009B3543" w:rsidRDefault="008305F0" w:rsidP="00A8131C">
      <w:pPr>
        <w:pStyle w:val="a3"/>
        <w:tabs>
          <w:tab w:val="left" w:pos="426"/>
        </w:tabs>
        <w:spacing w:after="0" w:line="240" w:lineRule="auto"/>
        <w:ind w:left="0" w:firstLine="567"/>
        <w:jc w:val="both"/>
        <w:rPr>
          <w:rFonts w:ascii="Times New Roman" w:hAnsi="Times New Roman"/>
          <w:sz w:val="28"/>
          <w:szCs w:val="28"/>
          <w:lang w:val="uk-UA"/>
        </w:rPr>
      </w:pPr>
    </w:p>
    <w:p w:rsidR="009B3543" w:rsidRDefault="009B3543" w:rsidP="00A8131C">
      <w:pPr>
        <w:pStyle w:val="a3"/>
        <w:tabs>
          <w:tab w:val="left" w:pos="426"/>
        </w:tabs>
        <w:spacing w:after="0" w:line="240" w:lineRule="auto"/>
        <w:ind w:left="0" w:firstLine="567"/>
        <w:jc w:val="both"/>
        <w:rPr>
          <w:rFonts w:ascii="Times New Roman" w:hAnsi="Times New Roman"/>
          <w:i/>
          <w:sz w:val="28"/>
          <w:szCs w:val="28"/>
          <w:lang w:val="uk-UA"/>
        </w:rPr>
      </w:pPr>
    </w:p>
    <w:tbl>
      <w:tblPr>
        <w:tblW w:w="5001"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226"/>
        <w:gridCol w:w="1490"/>
        <w:gridCol w:w="800"/>
        <w:gridCol w:w="745"/>
        <w:gridCol w:w="545"/>
        <w:gridCol w:w="865"/>
      </w:tblGrid>
      <w:tr w:rsidR="007A53D5" w:rsidRPr="004702D1" w:rsidTr="0034378B">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1. Номер технічного завдання</w:t>
            </w:r>
          </w:p>
        </w:tc>
        <w:tc>
          <w:tcPr>
            <w:tcW w:w="4127"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7A53D5" w:rsidRPr="004702D1" w:rsidRDefault="008B20AE" w:rsidP="00E82653">
            <w:pPr>
              <w:tabs>
                <w:tab w:val="left" w:pos="851"/>
                <w:tab w:val="left" w:pos="1134"/>
              </w:tabs>
              <w:spacing w:after="0" w:line="240" w:lineRule="auto"/>
              <w:jc w:val="center"/>
              <w:rPr>
                <w:rFonts w:ascii="Times New Roman" w:hAnsi="Times New Roman"/>
                <w:b/>
                <w:lang w:val="uk-UA"/>
              </w:rPr>
            </w:pPr>
            <w:r w:rsidRPr="004702D1">
              <w:rPr>
                <w:rFonts w:ascii="Times New Roman" w:hAnsi="Times New Roman"/>
                <w:b/>
                <w:lang w:val="uk-UA"/>
              </w:rPr>
              <w:t>2</w:t>
            </w:r>
          </w:p>
        </w:tc>
      </w:tr>
      <w:tr w:rsidR="007A53D5"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2. Назва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vAlign w:val="center"/>
            <w:hideMark/>
          </w:tcPr>
          <w:p w:rsidR="007A53D5" w:rsidRPr="004702D1" w:rsidRDefault="007A53D5" w:rsidP="00E82653">
            <w:pPr>
              <w:spacing w:after="0" w:line="240" w:lineRule="auto"/>
              <w:jc w:val="both"/>
              <w:rPr>
                <w:rFonts w:ascii="Times New Roman" w:hAnsi="Times New Roman"/>
                <w:lang w:val="uk-UA"/>
              </w:rPr>
            </w:pPr>
            <w:r w:rsidRPr="004702D1">
              <w:rPr>
                <w:rFonts w:ascii="Times New Roman" w:hAnsi="Times New Roman"/>
                <w:lang w:val="uk-UA"/>
              </w:rPr>
              <w:t xml:space="preserve"> </w:t>
            </w:r>
          </w:p>
          <w:p w:rsidR="007A53D5" w:rsidRPr="004702D1" w:rsidRDefault="007A53D5" w:rsidP="008B20AE">
            <w:pPr>
              <w:spacing w:after="0" w:line="240" w:lineRule="auto"/>
              <w:rPr>
                <w:rFonts w:ascii="Times New Roman" w:hAnsi="Times New Roman"/>
                <w:lang w:val="uk-UA"/>
              </w:rPr>
            </w:pPr>
            <w:r w:rsidRPr="004702D1">
              <w:rPr>
                <w:rFonts w:ascii="Times New Roman" w:hAnsi="Times New Roman"/>
                <w:b/>
                <w:lang w:val="uk-UA"/>
              </w:rPr>
              <w:t>Інвентаризація земельних ділянок територіальної громади</w:t>
            </w:r>
            <w:r w:rsidRPr="004702D1">
              <w:rPr>
                <w:rFonts w:ascii="Times New Roman" w:hAnsi="Times New Roman"/>
                <w:lang w:val="uk-UA"/>
              </w:rPr>
              <w:t>.</w:t>
            </w:r>
          </w:p>
        </w:tc>
      </w:tr>
      <w:tr w:rsidR="007A53D5"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3. Номер і назва завдання з Державної стратегії регіонального розвитку,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2"/>
              <w:spacing w:before="125" w:beforeAutospacing="0" w:after="125" w:afterAutospacing="0" w:line="60" w:lineRule="atLeast"/>
              <w:jc w:val="center"/>
              <w:rPr>
                <w:color w:val="FF0000"/>
                <w:sz w:val="22"/>
                <w:szCs w:val="22"/>
              </w:rPr>
            </w:pPr>
            <w:r w:rsidRPr="004702D1">
              <w:rPr>
                <w:color w:val="FF0000"/>
                <w:sz w:val="22"/>
                <w:szCs w:val="22"/>
              </w:rPr>
              <w:t> </w:t>
            </w:r>
          </w:p>
        </w:tc>
      </w:tr>
      <w:tr w:rsidR="007A53D5"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lang w:val="uk-UA"/>
              </w:rPr>
            </w:pPr>
            <w:r w:rsidRPr="004702D1">
              <w:rPr>
                <w:sz w:val="22"/>
                <w:szCs w:val="22"/>
                <w:lang w:val="uk-UA"/>
              </w:rPr>
              <w:t>4. Номер і назва завдання з відповідної стратегії розвитку регіону,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046D73" w:rsidRPr="004702D1" w:rsidRDefault="00046D73" w:rsidP="00046D73">
            <w:pPr>
              <w:spacing w:after="0" w:line="240" w:lineRule="auto"/>
              <w:jc w:val="both"/>
              <w:rPr>
                <w:rFonts w:ascii="Times New Roman" w:hAnsi="Times New Roman"/>
              </w:rPr>
            </w:pPr>
            <w:r w:rsidRPr="004702D1">
              <w:rPr>
                <w:rFonts w:ascii="Times New Roman" w:hAnsi="Times New Roman"/>
              </w:rPr>
              <w:t>1.1.4. Інвентаризація земельних ділянок територіальної громади.</w:t>
            </w:r>
          </w:p>
          <w:p w:rsidR="007A53D5" w:rsidRPr="004702D1" w:rsidRDefault="007A53D5" w:rsidP="00E82653">
            <w:pPr>
              <w:pStyle w:val="rvps12"/>
              <w:spacing w:before="125" w:beforeAutospacing="0" w:after="125" w:afterAutospacing="0" w:line="60" w:lineRule="atLeast"/>
              <w:jc w:val="center"/>
              <w:rPr>
                <w:color w:val="FF0000"/>
                <w:sz w:val="22"/>
                <w:szCs w:val="22"/>
                <w:lang w:val="uk-UA"/>
              </w:rPr>
            </w:pPr>
            <w:r w:rsidRPr="004702D1">
              <w:rPr>
                <w:color w:val="FF0000"/>
                <w:sz w:val="22"/>
                <w:szCs w:val="22"/>
              </w:rPr>
              <w:t> </w:t>
            </w:r>
          </w:p>
        </w:tc>
      </w:tr>
      <w:tr w:rsidR="007A53D5"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5. Територія, на яку матиме вплив реалізація проектів за технічним завданням</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2"/>
              <w:spacing w:before="125" w:beforeAutospacing="0" w:after="125" w:afterAutospacing="0" w:line="60" w:lineRule="atLeast"/>
              <w:jc w:val="center"/>
              <w:rPr>
                <w:color w:val="FF0000"/>
                <w:sz w:val="22"/>
                <w:szCs w:val="22"/>
              </w:rPr>
            </w:pPr>
            <w:r w:rsidRPr="004702D1">
              <w:rPr>
                <w:sz w:val="22"/>
                <w:szCs w:val="22"/>
                <w:lang w:val="uk-UA"/>
              </w:rPr>
              <w:t>Бабчинецька ТГ</w:t>
            </w:r>
            <w:r w:rsidRPr="004702D1">
              <w:rPr>
                <w:sz w:val="22"/>
                <w:szCs w:val="22"/>
              </w:rPr>
              <w:t> </w:t>
            </w:r>
          </w:p>
        </w:tc>
      </w:tr>
      <w:tr w:rsidR="007A53D5"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6. Опис проблеми, на вирішення якої спрямовано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002D52" w:rsidP="00002D52">
            <w:pPr>
              <w:snapToGrid w:val="0"/>
              <w:spacing w:after="0" w:line="240" w:lineRule="auto"/>
              <w:jc w:val="both"/>
              <w:rPr>
                <w:rFonts w:ascii="Times New Roman" w:hAnsi="Times New Roman"/>
                <w:color w:val="FF0000"/>
                <w:lang w:val="uk-UA"/>
              </w:rPr>
            </w:pPr>
            <w:r w:rsidRPr="004702D1">
              <w:rPr>
                <w:rFonts w:ascii="Times New Roman" w:hAnsi="Times New Roman"/>
                <w:lang w:val="uk-UA"/>
              </w:rPr>
              <w:t>На сьогодні відсутня повна достовірна інформація про кількість наявних земельних ділянок громади. Територіальна громада не маючи такої інформації, не може сповна, раціонально використовувати наявні ресурси</w:t>
            </w:r>
          </w:p>
        </w:tc>
      </w:tr>
      <w:tr w:rsidR="007A53D5"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7. Очікувані кількісні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002D52" w:rsidP="00E82653">
            <w:pPr>
              <w:pStyle w:val="rvps12"/>
              <w:spacing w:before="125" w:beforeAutospacing="0" w:after="125" w:afterAutospacing="0" w:line="60" w:lineRule="atLeast"/>
              <w:jc w:val="center"/>
              <w:rPr>
                <w:color w:val="FF0000"/>
                <w:sz w:val="22"/>
                <w:szCs w:val="22"/>
                <w:lang w:val="uk-UA"/>
              </w:rPr>
            </w:pPr>
            <w:r w:rsidRPr="004702D1">
              <w:rPr>
                <w:sz w:val="22"/>
                <w:szCs w:val="22"/>
                <w:lang w:val="uk-UA"/>
              </w:rPr>
              <w:t>Визначено кількість та площу землі та об’єктів ТГ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8. Очікувані якісні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002D52" w:rsidRPr="004702D1" w:rsidRDefault="00002D52" w:rsidP="00002D52">
            <w:pPr>
              <w:spacing w:before="40" w:after="0" w:line="240" w:lineRule="auto"/>
              <w:jc w:val="both"/>
              <w:rPr>
                <w:rFonts w:ascii="Times New Roman" w:eastAsia="Times New Roman" w:hAnsi="Times New Roman"/>
                <w:lang w:eastAsia="it-IT"/>
              </w:rPr>
            </w:pPr>
            <w:r w:rsidRPr="004702D1">
              <w:rPr>
                <w:rFonts w:ascii="Times New Roman" w:eastAsia="Times New Roman" w:hAnsi="Times New Roman"/>
                <w:lang w:eastAsia="it-IT"/>
              </w:rPr>
              <w:t>Виконання проекту у перспективі дасть змогу досягти наступних результатів:</w:t>
            </w:r>
          </w:p>
          <w:p w:rsidR="00002D52" w:rsidRPr="004702D1" w:rsidRDefault="00002D52" w:rsidP="00002D52">
            <w:pPr>
              <w:spacing w:before="40" w:after="0" w:line="240" w:lineRule="auto"/>
              <w:jc w:val="both"/>
              <w:rPr>
                <w:rFonts w:ascii="Times New Roman" w:eastAsia="Times New Roman" w:hAnsi="Times New Roman"/>
                <w:lang w:eastAsia="it-IT"/>
              </w:rPr>
            </w:pPr>
            <w:r w:rsidRPr="004702D1">
              <w:rPr>
                <w:rFonts w:ascii="Times New Roman" w:eastAsia="Times New Roman" w:hAnsi="Times New Roman"/>
                <w:lang w:eastAsia="it-IT"/>
              </w:rPr>
              <w:t>-будуть розроблені нові генеральні плани із зонінгом для всіх населених пунктів громади;</w:t>
            </w:r>
          </w:p>
          <w:p w:rsidR="00002D52" w:rsidRPr="004702D1" w:rsidRDefault="00002D52" w:rsidP="00002D52">
            <w:pPr>
              <w:spacing w:before="40" w:after="0" w:line="240" w:lineRule="auto"/>
              <w:jc w:val="both"/>
              <w:rPr>
                <w:rFonts w:ascii="Times New Roman" w:eastAsia="Times New Roman" w:hAnsi="Times New Roman"/>
                <w:lang w:eastAsia="it-IT"/>
              </w:rPr>
            </w:pPr>
            <w:r w:rsidRPr="004702D1">
              <w:rPr>
                <w:rFonts w:ascii="Times New Roman" w:eastAsia="Times New Roman" w:hAnsi="Times New Roman"/>
                <w:lang w:eastAsia="it-IT"/>
              </w:rPr>
              <w:t>- наявна доступна та повна інформація про наявність на території громади земель державної та комунальної власності, які не надані у користування та можуть бути використані під забудову, а також інформацію щодо містобудівних умов та обмежень земельних ділянок тощо;</w:t>
            </w:r>
          </w:p>
          <w:p w:rsidR="00002D52" w:rsidRPr="004702D1" w:rsidRDefault="00002D52" w:rsidP="00002D52">
            <w:pPr>
              <w:spacing w:before="40" w:after="0" w:line="240" w:lineRule="auto"/>
              <w:jc w:val="both"/>
              <w:rPr>
                <w:rFonts w:ascii="Times New Roman" w:eastAsia="Times New Roman" w:hAnsi="Times New Roman"/>
                <w:lang w:eastAsia="it-IT"/>
              </w:rPr>
            </w:pPr>
            <w:r w:rsidRPr="004702D1">
              <w:rPr>
                <w:rFonts w:ascii="Times New Roman" w:eastAsia="Times New Roman" w:hAnsi="Times New Roman"/>
                <w:lang w:eastAsia="it-IT"/>
              </w:rPr>
              <w:t xml:space="preserve"> - ефективне перспективне планування розвитку території громади; </w:t>
            </w:r>
          </w:p>
          <w:p w:rsidR="00002D52" w:rsidRPr="004702D1" w:rsidRDefault="00002D52" w:rsidP="00002D52">
            <w:pPr>
              <w:spacing w:before="40" w:after="0" w:line="240" w:lineRule="auto"/>
              <w:jc w:val="both"/>
              <w:rPr>
                <w:rFonts w:ascii="Times New Roman" w:eastAsia="Times New Roman" w:hAnsi="Times New Roman"/>
                <w:lang w:eastAsia="it-IT"/>
              </w:rPr>
            </w:pPr>
            <w:r w:rsidRPr="004702D1">
              <w:rPr>
                <w:rFonts w:ascii="Times New Roman" w:eastAsia="Times New Roman" w:hAnsi="Times New Roman"/>
                <w:lang w:eastAsia="it-IT"/>
              </w:rPr>
              <w:t xml:space="preserve">- впорядкована система землекористування в населених пунктах  територіальної громади; </w:t>
            </w:r>
          </w:p>
          <w:p w:rsidR="00002D52" w:rsidRPr="004702D1" w:rsidRDefault="00002D52" w:rsidP="00002D52">
            <w:pPr>
              <w:spacing w:before="40" w:after="0" w:line="240" w:lineRule="auto"/>
              <w:jc w:val="both"/>
              <w:rPr>
                <w:rFonts w:ascii="Times New Roman" w:eastAsia="Times New Roman" w:hAnsi="Times New Roman"/>
                <w:lang w:eastAsia="it-IT"/>
              </w:rPr>
            </w:pPr>
            <w:r w:rsidRPr="004702D1">
              <w:rPr>
                <w:rFonts w:ascii="Times New Roman" w:eastAsia="Times New Roman" w:hAnsi="Times New Roman"/>
                <w:lang w:eastAsia="it-IT"/>
              </w:rPr>
              <w:t xml:space="preserve">- створена повноцінна база даних про всі земельні ділянки на території громади з їх точними площами, складом угідь га якісними характеристиками земель; </w:t>
            </w:r>
          </w:p>
          <w:p w:rsidR="00002D52" w:rsidRPr="004702D1" w:rsidRDefault="00002D52" w:rsidP="00002D52">
            <w:pPr>
              <w:spacing w:before="40" w:after="0" w:line="240" w:lineRule="auto"/>
              <w:jc w:val="both"/>
              <w:rPr>
                <w:rFonts w:ascii="Times New Roman" w:eastAsia="Times New Roman" w:hAnsi="Times New Roman"/>
                <w:lang w:eastAsia="it-IT"/>
              </w:rPr>
            </w:pPr>
            <w:r w:rsidRPr="004702D1">
              <w:rPr>
                <w:rFonts w:ascii="Times New Roman" w:eastAsia="Times New Roman" w:hAnsi="Times New Roman"/>
                <w:lang w:eastAsia="it-IT"/>
              </w:rPr>
              <w:t xml:space="preserve">- можливість прогнозувати використання </w:t>
            </w:r>
            <w:r w:rsidRPr="004702D1">
              <w:rPr>
                <w:rFonts w:ascii="Times New Roman" w:eastAsia="Times New Roman" w:hAnsi="Times New Roman"/>
                <w:lang w:eastAsia="it-IT"/>
              </w:rPr>
              <w:lastRenderedPageBreak/>
              <w:t xml:space="preserve">земель, передбачати надходження, обґрунтовано нараховувати земельний податок, сприяти здійсненню раціональної політики у сфері формування ринку землі; </w:t>
            </w:r>
          </w:p>
          <w:p w:rsidR="00002D52" w:rsidRPr="004702D1" w:rsidRDefault="00002D52" w:rsidP="00002D52">
            <w:pPr>
              <w:spacing w:before="40" w:after="40" w:line="240" w:lineRule="auto"/>
              <w:jc w:val="both"/>
              <w:rPr>
                <w:rFonts w:ascii="Times New Roman" w:eastAsia="Times New Roman" w:hAnsi="Times New Roman"/>
                <w:lang w:eastAsia="it-IT"/>
              </w:rPr>
            </w:pPr>
            <w:r w:rsidRPr="004702D1">
              <w:rPr>
                <w:rFonts w:ascii="Times New Roman" w:eastAsia="Times New Roman" w:hAnsi="Times New Roman"/>
                <w:lang w:eastAsia="it-IT"/>
              </w:rPr>
              <w:t>- виявлення резервів збільшення надходжень від плати за землю до місцевих бюджетів.</w:t>
            </w:r>
          </w:p>
          <w:p w:rsidR="007A53D5" w:rsidRPr="004702D1" w:rsidRDefault="007A53D5" w:rsidP="00E82653">
            <w:pPr>
              <w:spacing w:before="40" w:after="0" w:line="240" w:lineRule="auto"/>
            </w:pP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lastRenderedPageBreak/>
              <w:t>9. Основні заходи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7A53D5" w:rsidP="00002D52">
            <w:pPr>
              <w:pStyle w:val="rvps12"/>
              <w:spacing w:before="125" w:beforeAutospacing="0" w:after="125" w:afterAutospacing="0" w:line="60" w:lineRule="atLeast"/>
              <w:jc w:val="both"/>
              <w:rPr>
                <w:bCs/>
                <w:sz w:val="22"/>
                <w:szCs w:val="22"/>
                <w:lang w:val="uk-UA"/>
              </w:rPr>
            </w:pPr>
            <w:r w:rsidRPr="004702D1">
              <w:rPr>
                <w:bCs/>
                <w:sz w:val="22"/>
                <w:szCs w:val="22"/>
                <w:lang w:val="uk-UA"/>
              </w:rPr>
              <w:t xml:space="preserve">Створення інвентаризаційної комісії. </w:t>
            </w:r>
          </w:p>
          <w:p w:rsidR="00002D52" w:rsidRPr="004702D1" w:rsidRDefault="00002D52" w:rsidP="00002D52">
            <w:pPr>
              <w:pStyle w:val="rvps12"/>
              <w:spacing w:before="125" w:beforeAutospacing="0" w:after="125" w:afterAutospacing="0" w:line="60" w:lineRule="atLeast"/>
              <w:jc w:val="both"/>
              <w:rPr>
                <w:sz w:val="22"/>
                <w:szCs w:val="22"/>
                <w:lang w:val="uk-UA"/>
              </w:rPr>
            </w:pPr>
            <w:r w:rsidRPr="004702D1">
              <w:rPr>
                <w:bCs/>
                <w:sz w:val="22"/>
                <w:szCs w:val="22"/>
                <w:lang w:val="uk-UA"/>
              </w:rPr>
              <w:t>Проведення аудиту земель громади</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10. Обсяг фінансування технічного завдання, тис. грн*:</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2"/>
              <w:spacing w:before="125" w:beforeAutospacing="0" w:after="125" w:afterAutospacing="0" w:line="60" w:lineRule="atLeast"/>
              <w:jc w:val="center"/>
              <w:rPr>
                <w:sz w:val="22"/>
                <w:szCs w:val="22"/>
              </w:rPr>
            </w:pPr>
            <w:r w:rsidRPr="004702D1">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2"/>
              <w:spacing w:before="125" w:beforeAutospacing="0" w:after="125" w:afterAutospacing="0" w:line="60" w:lineRule="atLeast"/>
              <w:jc w:val="center"/>
              <w:rPr>
                <w:sz w:val="22"/>
                <w:szCs w:val="22"/>
              </w:rPr>
            </w:pPr>
            <w:r w:rsidRPr="004702D1">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2"/>
              <w:spacing w:before="125" w:beforeAutospacing="0" w:after="125" w:afterAutospacing="0" w:line="60" w:lineRule="atLeast"/>
              <w:jc w:val="center"/>
              <w:rPr>
                <w:sz w:val="22"/>
                <w:szCs w:val="22"/>
              </w:rPr>
            </w:pPr>
            <w:r w:rsidRPr="004702D1">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2"/>
              <w:spacing w:before="125" w:beforeAutospacing="0" w:after="125" w:afterAutospacing="0" w:line="60" w:lineRule="atLeast"/>
              <w:jc w:val="center"/>
              <w:rPr>
                <w:sz w:val="22"/>
                <w:szCs w:val="22"/>
              </w:rPr>
            </w:pPr>
            <w:r w:rsidRPr="004702D1">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2"/>
              <w:spacing w:before="125" w:beforeAutospacing="0" w:after="125" w:afterAutospacing="0" w:line="60" w:lineRule="atLeast"/>
              <w:jc w:val="center"/>
              <w:rPr>
                <w:sz w:val="22"/>
                <w:szCs w:val="22"/>
              </w:rPr>
            </w:pPr>
            <w:r w:rsidRPr="004702D1">
              <w:rPr>
                <w:sz w:val="22"/>
                <w:szCs w:val="22"/>
              </w:rPr>
              <w:t>Усього</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державний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w:t>
            </w:r>
            <w:r w:rsidR="007A53D5"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C03029" w:rsidRDefault="007A53D5" w:rsidP="00E82653">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w:t>
            </w:r>
            <w:r w:rsidR="007A53D5"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w:t>
            </w:r>
            <w:r w:rsidR="007A53D5"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w:t>
            </w:r>
            <w:r w:rsidR="007A53D5" w:rsidRPr="004702D1">
              <w:rPr>
                <w:sz w:val="22"/>
                <w:szCs w:val="22"/>
              </w:rPr>
              <w:t>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державний фонд регіонального розвитку</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C03029" w:rsidRDefault="007A53D5" w:rsidP="00E82653">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w:t>
            </w:r>
            <w:r w:rsidR="007A53D5"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w:t>
            </w:r>
            <w:r w:rsidR="007A53D5"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C03029" w:rsidRDefault="007A53D5" w:rsidP="00E82653">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w:t>
            </w:r>
            <w:r w:rsidR="007A53D5" w:rsidRPr="004702D1">
              <w:rPr>
                <w:sz w:val="22"/>
                <w:szCs w:val="22"/>
              </w:rPr>
              <w:t>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C03029" w:rsidRDefault="007A53D5" w:rsidP="00E82653">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C03029" w:rsidRDefault="007A53D5" w:rsidP="00E82653">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C03029" w:rsidRDefault="007A53D5" w:rsidP="00E82653">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C03029" w:rsidRDefault="007A53D5" w:rsidP="00E82653">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w:t>
            </w:r>
            <w:r w:rsidR="007A53D5" w:rsidRPr="004702D1">
              <w:rPr>
                <w:sz w:val="22"/>
                <w:szCs w:val="22"/>
              </w:rPr>
              <w:t>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місцевий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45,00</w:t>
            </w:r>
            <w:r w:rsidR="007A53D5"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C03029" w:rsidRDefault="007A53D5" w:rsidP="00E82653">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100,000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100,00,</w:t>
            </w:r>
            <w:r w:rsidR="007A53D5"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245,000</w:t>
            </w:r>
            <w:r w:rsidR="007A53D5" w:rsidRPr="004702D1">
              <w:rPr>
                <w:sz w:val="22"/>
                <w:szCs w:val="22"/>
              </w:rPr>
              <w:t>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C03029" w:rsidRDefault="007A53D5" w:rsidP="00E82653">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w:t>
            </w:r>
            <w:r w:rsidR="007A53D5"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w:t>
            </w:r>
            <w:r w:rsidR="007A53D5"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w:t>
            </w:r>
            <w:r w:rsidR="007A53D5"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C03029" w:rsidP="00E82653">
            <w:pPr>
              <w:pStyle w:val="rvps12"/>
              <w:spacing w:before="125" w:beforeAutospacing="0" w:after="125" w:afterAutospacing="0" w:line="60" w:lineRule="atLeast"/>
              <w:jc w:val="center"/>
              <w:rPr>
                <w:sz w:val="22"/>
                <w:szCs w:val="22"/>
              </w:rPr>
            </w:pPr>
            <w:r>
              <w:rPr>
                <w:sz w:val="22"/>
                <w:szCs w:val="22"/>
                <w:lang w:val="uk-UA"/>
              </w:rPr>
              <w:t>-</w:t>
            </w:r>
            <w:r w:rsidR="007A53D5" w:rsidRPr="004702D1">
              <w:rPr>
                <w:sz w:val="22"/>
                <w:szCs w:val="22"/>
              </w:rPr>
              <w:t>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A53D5" w:rsidRPr="004702D1" w:rsidRDefault="007A53D5" w:rsidP="00E82653">
            <w:pPr>
              <w:pStyle w:val="rvps14"/>
              <w:spacing w:before="125" w:beforeAutospacing="0" w:after="125" w:afterAutospacing="0" w:line="60" w:lineRule="atLeast"/>
              <w:rPr>
                <w:sz w:val="22"/>
                <w:szCs w:val="22"/>
              </w:rPr>
            </w:pPr>
            <w:r w:rsidRPr="004702D1">
              <w:rPr>
                <w:sz w:val="22"/>
                <w:szCs w:val="22"/>
              </w:rPr>
              <w:t>11. Інша інформація щодо технічного завдання (за потреби)</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A53D5" w:rsidRPr="004702D1" w:rsidRDefault="00002D52" w:rsidP="00002D52">
            <w:pPr>
              <w:pStyle w:val="1"/>
              <w:rPr>
                <w:rFonts w:ascii="Times New Roman" w:hAnsi="Times New Roman" w:cs="Times New Roman"/>
                <w:b w:val="0"/>
                <w:color w:val="auto"/>
                <w:sz w:val="22"/>
                <w:szCs w:val="22"/>
                <w:lang w:val="uk-UA"/>
              </w:rPr>
            </w:pPr>
            <w:r w:rsidRPr="004702D1">
              <w:rPr>
                <w:rFonts w:ascii="Times New Roman" w:hAnsi="Times New Roman" w:cs="Times New Roman"/>
                <w:b w:val="0"/>
                <w:color w:val="auto"/>
                <w:sz w:val="22"/>
                <w:szCs w:val="22"/>
                <w:lang w:val="uk-UA"/>
              </w:rPr>
              <w:t>Ві</w:t>
            </w:r>
            <w:r w:rsidR="006062BF" w:rsidRPr="004702D1">
              <w:rPr>
                <w:rFonts w:ascii="Times New Roman" w:hAnsi="Times New Roman" w:cs="Times New Roman"/>
                <w:b w:val="0"/>
                <w:color w:val="auto"/>
                <w:sz w:val="22"/>
                <w:szCs w:val="22"/>
              </w:rPr>
              <w:t>дділ</w:t>
            </w:r>
            <w:r w:rsidRPr="004702D1">
              <w:rPr>
                <w:rFonts w:ascii="Times New Roman" w:hAnsi="Times New Roman" w:cs="Times New Roman"/>
                <w:b w:val="0"/>
                <w:color w:val="auto"/>
                <w:sz w:val="22"/>
                <w:szCs w:val="22"/>
              </w:rPr>
              <w:t xml:space="preserve"> земельних відносин та соціально-економічного розвитку Бабчинецької сільської ради</w:t>
            </w:r>
            <w:r w:rsidRPr="004702D1">
              <w:rPr>
                <w:rFonts w:ascii="Times New Roman" w:hAnsi="Times New Roman" w:cs="Times New Roman"/>
                <w:b w:val="0"/>
                <w:color w:val="auto"/>
                <w:sz w:val="22"/>
                <w:szCs w:val="22"/>
                <w:lang w:val="uk-UA"/>
              </w:rPr>
              <w:t xml:space="preserve">, </w:t>
            </w:r>
            <w:r w:rsidR="007A53D5" w:rsidRPr="004702D1">
              <w:rPr>
                <w:bCs w:val="0"/>
                <w:color w:val="auto"/>
                <w:sz w:val="22"/>
                <w:szCs w:val="22"/>
                <w:lang w:val="uk-UA" w:eastAsia="ar-SA"/>
              </w:rPr>
              <w:t xml:space="preserve"> </w:t>
            </w:r>
            <w:r w:rsidR="007A53D5" w:rsidRPr="004702D1">
              <w:rPr>
                <w:b w:val="0"/>
                <w:bCs w:val="0"/>
                <w:color w:val="auto"/>
                <w:sz w:val="22"/>
                <w:szCs w:val="22"/>
                <w:lang w:val="uk-UA" w:eastAsia="ar-SA"/>
              </w:rPr>
              <w:t xml:space="preserve">термін виконання: жовтень 2021 – </w:t>
            </w:r>
            <w:r w:rsidRPr="004702D1">
              <w:rPr>
                <w:b w:val="0"/>
                <w:bCs w:val="0"/>
                <w:color w:val="auto"/>
                <w:sz w:val="22"/>
                <w:szCs w:val="22"/>
                <w:lang w:val="uk-UA" w:eastAsia="ar-SA"/>
              </w:rPr>
              <w:t xml:space="preserve">грудень </w:t>
            </w:r>
            <w:r w:rsidR="007A53D5" w:rsidRPr="004702D1">
              <w:rPr>
                <w:b w:val="0"/>
                <w:bCs w:val="0"/>
                <w:color w:val="auto"/>
                <w:sz w:val="22"/>
                <w:szCs w:val="22"/>
                <w:lang w:val="uk-UA" w:eastAsia="ar-SA"/>
              </w:rPr>
              <w:t>2022</w:t>
            </w:r>
          </w:p>
          <w:p w:rsidR="007A53D5" w:rsidRPr="004702D1" w:rsidRDefault="007A53D5" w:rsidP="00E82653">
            <w:pPr>
              <w:pStyle w:val="rvps12"/>
              <w:spacing w:before="125" w:beforeAutospacing="0" w:after="125" w:afterAutospacing="0" w:line="60" w:lineRule="atLeast"/>
              <w:jc w:val="center"/>
              <w:rPr>
                <w:b/>
                <w:i/>
                <w:sz w:val="22"/>
                <w:szCs w:val="22"/>
                <w:lang w:val="uk-UA"/>
              </w:rPr>
            </w:pPr>
          </w:p>
        </w:tc>
      </w:tr>
    </w:tbl>
    <w:p w:rsidR="007A53D5" w:rsidRPr="0050653F" w:rsidRDefault="007A53D5" w:rsidP="00A8131C">
      <w:pPr>
        <w:pStyle w:val="a3"/>
        <w:tabs>
          <w:tab w:val="left" w:pos="426"/>
        </w:tabs>
        <w:spacing w:after="0" w:line="240" w:lineRule="auto"/>
        <w:ind w:left="0" w:firstLine="567"/>
        <w:jc w:val="both"/>
        <w:rPr>
          <w:rFonts w:ascii="Times New Roman" w:hAnsi="Times New Roman"/>
          <w:i/>
          <w:sz w:val="28"/>
          <w:szCs w:val="28"/>
        </w:rPr>
      </w:pPr>
    </w:p>
    <w:p w:rsidR="007A53D5" w:rsidRPr="0050653F" w:rsidRDefault="007A53D5" w:rsidP="00A8131C">
      <w:pPr>
        <w:pStyle w:val="a3"/>
        <w:tabs>
          <w:tab w:val="left" w:pos="426"/>
        </w:tabs>
        <w:spacing w:after="0" w:line="240" w:lineRule="auto"/>
        <w:ind w:left="0" w:firstLine="567"/>
        <w:jc w:val="both"/>
        <w:rPr>
          <w:rFonts w:ascii="Times New Roman" w:hAnsi="Times New Roman"/>
          <w:i/>
          <w:sz w:val="28"/>
          <w:szCs w:val="28"/>
          <w:lang w:val="uk-UA"/>
        </w:rPr>
      </w:pPr>
    </w:p>
    <w:p w:rsidR="009B3543" w:rsidRPr="0050653F" w:rsidRDefault="009B3543" w:rsidP="007A53D5">
      <w:pPr>
        <w:pStyle w:val="a3"/>
        <w:tabs>
          <w:tab w:val="left" w:pos="426"/>
        </w:tabs>
        <w:spacing w:after="0" w:line="240" w:lineRule="auto"/>
        <w:ind w:left="0" w:firstLine="567"/>
        <w:jc w:val="center"/>
        <w:rPr>
          <w:rFonts w:ascii="Times New Roman" w:hAnsi="Times New Roman"/>
          <w:i/>
          <w:sz w:val="28"/>
          <w:szCs w:val="28"/>
          <w:lang w:val="uk-UA"/>
        </w:rPr>
      </w:pPr>
      <w:r w:rsidRPr="0050653F">
        <w:rPr>
          <w:rFonts w:ascii="Times New Roman" w:hAnsi="Times New Roman"/>
          <w:i/>
          <w:sz w:val="28"/>
          <w:szCs w:val="28"/>
          <w:lang w:val="uk-UA"/>
        </w:rPr>
        <w:t xml:space="preserve">Напрям 1.2. </w:t>
      </w:r>
      <w:r w:rsidRPr="0050653F">
        <w:rPr>
          <w:rFonts w:ascii="Times New Roman" w:hAnsi="Times New Roman"/>
          <w:i/>
          <w:sz w:val="28"/>
          <w:szCs w:val="28"/>
        </w:rPr>
        <w:t>Підтримка і розвиток місцевих малих та середніх підприємств</w:t>
      </w:r>
      <w:r w:rsidRPr="0050653F">
        <w:rPr>
          <w:rFonts w:ascii="Times New Roman" w:hAnsi="Times New Roman"/>
          <w:i/>
          <w:sz w:val="28"/>
          <w:szCs w:val="28"/>
          <w:lang w:val="uk-UA"/>
        </w:rPr>
        <w:t>.</w:t>
      </w:r>
    </w:p>
    <w:tbl>
      <w:tblPr>
        <w:tblW w:w="5001"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44"/>
        <w:gridCol w:w="1565"/>
        <w:gridCol w:w="564"/>
        <w:gridCol w:w="564"/>
        <w:gridCol w:w="564"/>
        <w:gridCol w:w="870"/>
      </w:tblGrid>
      <w:tr w:rsidR="0034378B" w:rsidRPr="004702D1" w:rsidTr="0034378B">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t>1. Номер технічного завдання</w:t>
            </w:r>
          </w:p>
        </w:tc>
        <w:tc>
          <w:tcPr>
            <w:tcW w:w="4127"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9A0BD4" w:rsidRPr="004702D1" w:rsidRDefault="008B20AE" w:rsidP="00E82653">
            <w:pPr>
              <w:tabs>
                <w:tab w:val="left" w:pos="851"/>
                <w:tab w:val="left" w:pos="1134"/>
              </w:tabs>
              <w:spacing w:after="0" w:line="240" w:lineRule="auto"/>
              <w:jc w:val="center"/>
              <w:rPr>
                <w:rFonts w:ascii="Times New Roman" w:hAnsi="Times New Roman"/>
                <w:b/>
                <w:lang w:val="uk-UA"/>
              </w:rPr>
            </w:pPr>
            <w:r w:rsidRPr="004702D1">
              <w:rPr>
                <w:rFonts w:ascii="Times New Roman" w:hAnsi="Times New Roman"/>
                <w:b/>
                <w:lang w:val="uk-UA"/>
              </w:rPr>
              <w:t>3</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t>2. Назва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4075D3" w:rsidRPr="004702D1" w:rsidRDefault="004075D3" w:rsidP="004075D3">
            <w:pPr>
              <w:spacing w:after="0" w:line="240" w:lineRule="auto"/>
              <w:rPr>
                <w:rFonts w:ascii="Times New Roman" w:hAnsi="Times New Roman"/>
                <w:b/>
                <w:lang w:val="uk-UA" w:eastAsia="uk-UA"/>
              </w:rPr>
            </w:pPr>
            <w:r w:rsidRPr="004702D1">
              <w:rPr>
                <w:rFonts w:ascii="Times New Roman" w:hAnsi="Times New Roman"/>
                <w:b/>
                <w:lang w:val="uk-UA" w:eastAsia="uk-UA"/>
              </w:rPr>
              <w:t>Розробка комплексу заходів та їх впровадження щодо розвитку малих та середніх форм підприємництва, сприяння у створенні нових та роботі діючих підприємств на території громади</w:t>
            </w:r>
          </w:p>
          <w:p w:rsidR="009A0BD4" w:rsidRPr="004702D1" w:rsidRDefault="009A0BD4" w:rsidP="00FB723C">
            <w:pPr>
              <w:pStyle w:val="rvps12"/>
              <w:spacing w:before="125" w:beforeAutospacing="0" w:after="125" w:afterAutospacing="0" w:line="60" w:lineRule="atLeast"/>
              <w:jc w:val="center"/>
              <w:rPr>
                <w:sz w:val="22"/>
                <w:szCs w:val="22"/>
                <w:lang w:val="uk-UA"/>
              </w:rPr>
            </w:pP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t>3. Номер і назва завдання з Державної стратегії регіонального розвитку,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2"/>
              <w:spacing w:before="125" w:beforeAutospacing="0" w:after="125" w:afterAutospacing="0" w:line="60" w:lineRule="atLeast"/>
              <w:jc w:val="center"/>
              <w:rPr>
                <w:sz w:val="22"/>
                <w:szCs w:val="22"/>
              </w:rPr>
            </w:pPr>
            <w:r w:rsidRPr="004702D1">
              <w:rPr>
                <w:sz w:val="22"/>
                <w:szCs w:val="22"/>
              </w:rPr>
              <w:t>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lang w:val="uk-UA"/>
              </w:rPr>
            </w:pPr>
            <w:r w:rsidRPr="004702D1">
              <w:rPr>
                <w:sz w:val="22"/>
                <w:szCs w:val="22"/>
                <w:lang w:val="uk-UA"/>
              </w:rPr>
              <w:t>4. Номер і назва завдання з відповідної стратегії розвитку регіону,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9A0BD4" w:rsidP="009A0BD4">
            <w:pPr>
              <w:spacing w:after="0" w:line="240" w:lineRule="auto"/>
              <w:jc w:val="both"/>
              <w:rPr>
                <w:rFonts w:ascii="Times New Roman" w:hAnsi="Times New Roman"/>
              </w:rPr>
            </w:pPr>
            <w:r w:rsidRPr="004702D1">
              <w:rPr>
                <w:rFonts w:ascii="Times New Roman" w:hAnsi="Times New Roman"/>
              </w:rPr>
              <w:t>1.2.1. Розробка та впровадження програм підтримки місцевого малого та середнього підприємництва. Детінізація місцевої економіки.</w:t>
            </w:r>
          </w:p>
          <w:p w:rsidR="009A0BD4" w:rsidRPr="004702D1"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lastRenderedPageBreak/>
              <w:t>5. Територія, на яку матиме вплив реалізація проектів за технічним завданням</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2"/>
              <w:spacing w:before="125" w:beforeAutospacing="0" w:after="125" w:afterAutospacing="0" w:line="60" w:lineRule="atLeast"/>
              <w:jc w:val="center"/>
              <w:rPr>
                <w:sz w:val="22"/>
                <w:szCs w:val="22"/>
              </w:rPr>
            </w:pPr>
            <w:r w:rsidRPr="004702D1">
              <w:rPr>
                <w:sz w:val="22"/>
                <w:szCs w:val="22"/>
                <w:lang w:val="uk-UA"/>
              </w:rPr>
              <w:t>Бабчинецька ТГ</w:t>
            </w:r>
            <w:r w:rsidRPr="004702D1">
              <w:rPr>
                <w:sz w:val="22"/>
                <w:szCs w:val="22"/>
              </w:rPr>
              <w:t> </w:t>
            </w:r>
          </w:p>
        </w:tc>
      </w:tr>
      <w:tr w:rsidR="0034378B" w:rsidRPr="00024CAA"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t>6. Опис проблеми, на вирішення якої спрямовано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4075D3" w:rsidRPr="004702D1" w:rsidRDefault="004075D3" w:rsidP="004075D3">
            <w:pPr>
              <w:pStyle w:val="rvps12"/>
              <w:spacing w:line="60" w:lineRule="atLeast"/>
              <w:contextualSpacing/>
              <w:jc w:val="both"/>
              <w:rPr>
                <w:sz w:val="22"/>
                <w:szCs w:val="22"/>
                <w:lang w:val="uk-UA"/>
              </w:rPr>
            </w:pPr>
            <w:r w:rsidRPr="004702D1">
              <w:rPr>
                <w:sz w:val="22"/>
                <w:szCs w:val="22"/>
                <w:lang w:val="uk-UA"/>
              </w:rPr>
              <w:t xml:space="preserve">    Невід’ємною складовою активізації процесів економічного зростання на місцевому рівні є розвиток малого та середнього підприємництва, формування розвинутого підприємницького середовища, що розблоковує місцеву економічну ініціативу, активізує бізнес-процеси та підприємницький поступ. У свою чергу, підприємництво – це важлива сфера для розв’язання проблем зайнятості та зростання надходжень до міського бюджету. </w:t>
            </w:r>
          </w:p>
          <w:p w:rsidR="004075D3" w:rsidRPr="004702D1" w:rsidRDefault="004075D3" w:rsidP="004075D3">
            <w:pPr>
              <w:pStyle w:val="rvps12"/>
              <w:spacing w:before="125" w:after="125" w:line="60" w:lineRule="atLeast"/>
              <w:jc w:val="both"/>
              <w:rPr>
                <w:sz w:val="22"/>
                <w:szCs w:val="22"/>
                <w:lang w:val="uk-UA"/>
              </w:rPr>
            </w:pPr>
            <w:r w:rsidRPr="004702D1">
              <w:rPr>
                <w:sz w:val="22"/>
                <w:szCs w:val="22"/>
                <w:lang w:val="uk-UA"/>
              </w:rPr>
              <w:t xml:space="preserve">   Основними ж проблемами розвитку малого та середнього бізнесу в Бабчинецької ТГ залишаються недостатня поінформованість та обізнаність суб’єктів МСП з питань ведення діяльності відповідно до вимог законів України та інших нормативно-правових актів, обмежений доступ до кредитних коштів та відсутність розвиненої інфраструктури підприємництва, скорочення ринків збуту продукції та обмежена можливість виходу підприємств на ринки ЄС.    </w:t>
            </w:r>
          </w:p>
          <w:p w:rsidR="009A0BD4" w:rsidRPr="004702D1" w:rsidRDefault="004075D3" w:rsidP="004075D3">
            <w:pPr>
              <w:pStyle w:val="rvps12"/>
              <w:spacing w:before="125" w:after="125" w:line="60" w:lineRule="atLeast"/>
              <w:jc w:val="both"/>
              <w:rPr>
                <w:sz w:val="22"/>
                <w:szCs w:val="22"/>
                <w:lang w:val="uk-UA"/>
              </w:rPr>
            </w:pPr>
            <w:r w:rsidRPr="004702D1">
              <w:rPr>
                <w:sz w:val="22"/>
                <w:szCs w:val="22"/>
                <w:lang w:val="uk-UA"/>
              </w:rPr>
              <w:t xml:space="preserve">       Проєктом передбачається надання допомоги мешканцям громади фермерським господарствам, іншим суб’єктам, які планують або здійснюють свою діяльність в сільськогосподарській  галузі   в частині підготовки проєктних заявок на отримання донорської допомоги, організації тренінгів та  навчань з питань агропромислового розвитку та залучення інвестицій.</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t>7. Очікувані кількісні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4075D3" w:rsidRPr="004702D1" w:rsidRDefault="004075D3" w:rsidP="004075D3">
            <w:pPr>
              <w:widowControl w:val="0"/>
              <w:shd w:val="clear" w:color="auto" w:fill="FFFFFF"/>
              <w:autoSpaceDE w:val="0"/>
              <w:autoSpaceDN w:val="0"/>
              <w:adjustRightInd w:val="0"/>
              <w:spacing w:after="0" w:line="240" w:lineRule="auto"/>
              <w:contextualSpacing/>
              <w:jc w:val="both"/>
              <w:rPr>
                <w:rFonts w:ascii="Times New Roman" w:hAnsi="Times New Roman"/>
                <w:lang w:val="uk-UA" w:eastAsia="ru-RU"/>
              </w:rPr>
            </w:pPr>
            <w:r w:rsidRPr="004702D1">
              <w:rPr>
                <w:rFonts w:ascii="Times New Roman" w:hAnsi="Times New Roman"/>
                <w:lang w:val="uk-UA" w:eastAsia="ru-RU"/>
              </w:rPr>
              <w:t>Збільшення обсягів залучення внутрішніх та зовнішніх інвестицій.</w:t>
            </w:r>
          </w:p>
          <w:p w:rsidR="004075D3" w:rsidRPr="004702D1" w:rsidRDefault="004075D3" w:rsidP="004075D3">
            <w:pPr>
              <w:widowControl w:val="0"/>
              <w:shd w:val="clear" w:color="auto" w:fill="FFFFFF"/>
              <w:autoSpaceDE w:val="0"/>
              <w:autoSpaceDN w:val="0"/>
              <w:adjustRightInd w:val="0"/>
              <w:spacing w:after="0" w:line="240" w:lineRule="auto"/>
              <w:contextualSpacing/>
              <w:jc w:val="both"/>
              <w:rPr>
                <w:rFonts w:ascii="Times New Roman" w:hAnsi="Times New Roman"/>
                <w:lang w:val="uk-UA" w:eastAsia="ru-RU"/>
              </w:rPr>
            </w:pPr>
            <w:r w:rsidRPr="004702D1">
              <w:rPr>
                <w:rFonts w:ascii="Times New Roman" w:hAnsi="Times New Roman"/>
                <w:lang w:val="uk-UA" w:eastAsia="ru-RU"/>
              </w:rPr>
              <w:t>Зростання обсягів виробництва сільськогосподарської продукції.</w:t>
            </w:r>
          </w:p>
          <w:p w:rsidR="004075D3" w:rsidRPr="004702D1" w:rsidRDefault="004075D3" w:rsidP="004075D3">
            <w:pPr>
              <w:widowControl w:val="0"/>
              <w:shd w:val="clear" w:color="auto" w:fill="FFFFFF"/>
              <w:autoSpaceDE w:val="0"/>
              <w:autoSpaceDN w:val="0"/>
              <w:adjustRightInd w:val="0"/>
              <w:spacing w:after="0" w:line="240" w:lineRule="auto"/>
              <w:contextualSpacing/>
              <w:jc w:val="both"/>
              <w:rPr>
                <w:rFonts w:ascii="Times New Roman" w:hAnsi="Times New Roman"/>
                <w:lang w:val="uk-UA" w:eastAsia="ru-RU"/>
              </w:rPr>
            </w:pPr>
            <w:r w:rsidRPr="004702D1">
              <w:rPr>
                <w:rFonts w:ascii="Times New Roman" w:hAnsi="Times New Roman"/>
                <w:lang w:val="uk-UA" w:eastAsia="ru-RU"/>
              </w:rPr>
              <w:t>Збільшення кількості створених нових робочих місць.</w:t>
            </w:r>
          </w:p>
          <w:p w:rsidR="004075D3" w:rsidRPr="004702D1" w:rsidRDefault="004075D3" w:rsidP="004075D3">
            <w:pPr>
              <w:widowControl w:val="0"/>
              <w:shd w:val="clear" w:color="auto" w:fill="FFFFFF"/>
              <w:autoSpaceDE w:val="0"/>
              <w:autoSpaceDN w:val="0"/>
              <w:adjustRightInd w:val="0"/>
              <w:spacing w:after="0" w:line="240" w:lineRule="auto"/>
              <w:contextualSpacing/>
              <w:jc w:val="both"/>
              <w:rPr>
                <w:rFonts w:ascii="Times New Roman" w:hAnsi="Times New Roman"/>
                <w:lang w:val="uk-UA" w:eastAsia="ru-RU"/>
              </w:rPr>
            </w:pPr>
            <w:r w:rsidRPr="004702D1">
              <w:rPr>
                <w:rFonts w:ascii="Times New Roman" w:hAnsi="Times New Roman"/>
                <w:lang w:val="uk-UA" w:eastAsia="ru-RU"/>
              </w:rPr>
              <w:t>Підвищення рівня заробітної плати.</w:t>
            </w:r>
          </w:p>
          <w:p w:rsidR="009A0BD4" w:rsidRPr="004702D1" w:rsidRDefault="004075D3" w:rsidP="005E1EE7">
            <w:pPr>
              <w:pStyle w:val="rvps12"/>
              <w:spacing w:before="125" w:beforeAutospacing="0" w:after="125" w:afterAutospacing="0" w:line="60" w:lineRule="atLeast"/>
              <w:jc w:val="both"/>
              <w:rPr>
                <w:sz w:val="22"/>
                <w:szCs w:val="22"/>
                <w:lang w:val="uk-UA"/>
              </w:rPr>
            </w:pPr>
            <w:r w:rsidRPr="004702D1">
              <w:rPr>
                <w:rFonts w:eastAsia="Calibri"/>
                <w:sz w:val="22"/>
                <w:szCs w:val="22"/>
                <w:lang w:val="uk-UA"/>
              </w:rPr>
              <w:t>Збільшення надходжень до міського бюджету.</w:t>
            </w:r>
            <w:r w:rsidR="009A0BD4" w:rsidRPr="004702D1">
              <w:rPr>
                <w:sz w:val="22"/>
                <w:szCs w:val="22"/>
              </w:rPr>
              <w:t>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t>8. Очікувані якісні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9A0BD4" w:rsidP="00782E49">
            <w:pPr>
              <w:spacing w:after="0" w:line="240" w:lineRule="auto"/>
              <w:jc w:val="both"/>
              <w:rPr>
                <w:lang w:val="uk-UA"/>
              </w:rPr>
            </w:pPr>
            <w:r w:rsidRPr="004702D1">
              <w:t> </w:t>
            </w:r>
          </w:p>
        </w:tc>
      </w:tr>
      <w:tr w:rsidR="0034378B" w:rsidRPr="00024CAA"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t>9. Основні заходи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82E49" w:rsidRPr="004702D1" w:rsidRDefault="00782E49" w:rsidP="00782E49">
            <w:pPr>
              <w:spacing w:after="0" w:line="240" w:lineRule="auto"/>
              <w:jc w:val="both"/>
              <w:rPr>
                <w:rFonts w:ascii="Times New Roman" w:hAnsi="Times New Roman"/>
                <w:lang w:val="uk-UA"/>
              </w:rPr>
            </w:pPr>
            <w:r w:rsidRPr="004702D1">
              <w:rPr>
                <w:rFonts w:ascii="Times New Roman" w:hAnsi="Times New Roman"/>
                <w:lang w:val="uk-UA"/>
              </w:rPr>
              <w:t>Інформаційна підтримка суб’єктів МСП.</w:t>
            </w:r>
          </w:p>
          <w:p w:rsidR="00782E49" w:rsidRPr="004702D1" w:rsidRDefault="00782E49" w:rsidP="00782E49">
            <w:pPr>
              <w:spacing w:after="0" w:line="240" w:lineRule="auto"/>
              <w:jc w:val="both"/>
              <w:rPr>
                <w:rFonts w:ascii="Times New Roman" w:hAnsi="Times New Roman"/>
                <w:lang w:val="uk-UA"/>
              </w:rPr>
            </w:pPr>
            <w:r w:rsidRPr="004702D1">
              <w:rPr>
                <w:rFonts w:ascii="Times New Roman" w:hAnsi="Times New Roman"/>
                <w:lang w:val="uk-UA"/>
              </w:rPr>
              <w:t>Проведення навчань, бізнес-тренінгів, семінарів, надання консультацій з питань діяльності суб’єктів МСП в різних галузях.</w:t>
            </w:r>
          </w:p>
          <w:p w:rsidR="00782E49" w:rsidRPr="004702D1" w:rsidRDefault="00782E49" w:rsidP="00782E49">
            <w:pPr>
              <w:spacing w:after="0" w:line="240" w:lineRule="auto"/>
              <w:jc w:val="both"/>
              <w:rPr>
                <w:rFonts w:ascii="Times New Roman" w:hAnsi="Times New Roman"/>
                <w:lang w:val="uk-UA"/>
              </w:rPr>
            </w:pPr>
            <w:r w:rsidRPr="004702D1">
              <w:rPr>
                <w:rFonts w:ascii="Times New Roman" w:hAnsi="Times New Roman"/>
                <w:lang w:val="uk-UA"/>
              </w:rPr>
              <w:t>Підвищення кваліфікації суб’єктів МСП в різних галузях.</w:t>
            </w:r>
          </w:p>
          <w:p w:rsidR="00782E49" w:rsidRPr="004702D1" w:rsidRDefault="00782E49" w:rsidP="00782E49">
            <w:pPr>
              <w:spacing w:after="0" w:line="240" w:lineRule="auto"/>
              <w:jc w:val="both"/>
              <w:rPr>
                <w:rFonts w:ascii="Times New Roman" w:hAnsi="Times New Roman"/>
                <w:lang w:val="uk-UA"/>
              </w:rPr>
            </w:pPr>
            <w:r w:rsidRPr="004702D1">
              <w:rPr>
                <w:rFonts w:ascii="Times New Roman" w:hAnsi="Times New Roman"/>
                <w:lang w:val="uk-UA"/>
              </w:rPr>
              <w:t xml:space="preserve">Сприяння участі суб’єктів МСП в різного роду вітчизняних та міжнародних </w:t>
            </w:r>
            <w:r w:rsidRPr="004702D1">
              <w:rPr>
                <w:rFonts w:ascii="Times New Roman" w:hAnsi="Times New Roman"/>
                <w:lang w:val="uk-UA"/>
              </w:rPr>
              <w:lastRenderedPageBreak/>
              <w:t>виставкових заходах та бізнес-форумах в різних галузях з метою виходу на вітчизняні та зовнішні ринки збуту.</w:t>
            </w:r>
          </w:p>
          <w:p w:rsidR="00782E49" w:rsidRPr="004702D1" w:rsidRDefault="00782E49" w:rsidP="00782E49">
            <w:pPr>
              <w:spacing w:after="0" w:line="240" w:lineRule="auto"/>
              <w:jc w:val="both"/>
              <w:rPr>
                <w:rFonts w:ascii="Times New Roman" w:hAnsi="Times New Roman"/>
                <w:lang w:val="uk-UA"/>
              </w:rPr>
            </w:pPr>
            <w:r w:rsidRPr="004702D1">
              <w:rPr>
                <w:rFonts w:ascii="Times New Roman" w:hAnsi="Times New Roman"/>
                <w:lang w:val="uk-UA"/>
              </w:rPr>
              <w:t>Промоція потенціалу МСП Бабчинецької ТГ з метою залучення додаткових інвестицій (як внутрішніх, так і іноземних) для активізації діяльності.</w:t>
            </w:r>
          </w:p>
          <w:p w:rsidR="009A0BD4" w:rsidRPr="004702D1"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lastRenderedPageBreak/>
              <w:t>10. Обсяг фінансування технічного завдання, тис. грн*:</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2"/>
              <w:spacing w:before="125" w:beforeAutospacing="0" w:after="125" w:afterAutospacing="0" w:line="60" w:lineRule="atLeast"/>
              <w:jc w:val="center"/>
              <w:rPr>
                <w:sz w:val="22"/>
                <w:szCs w:val="22"/>
              </w:rPr>
            </w:pPr>
            <w:r w:rsidRPr="004702D1">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2"/>
              <w:spacing w:before="125" w:beforeAutospacing="0" w:after="125" w:afterAutospacing="0" w:line="60" w:lineRule="atLeast"/>
              <w:jc w:val="center"/>
              <w:rPr>
                <w:sz w:val="22"/>
                <w:szCs w:val="22"/>
              </w:rPr>
            </w:pPr>
            <w:r w:rsidRPr="004702D1">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2"/>
              <w:spacing w:before="125" w:beforeAutospacing="0" w:after="125" w:afterAutospacing="0" w:line="60" w:lineRule="atLeast"/>
              <w:jc w:val="center"/>
              <w:rPr>
                <w:sz w:val="22"/>
                <w:szCs w:val="22"/>
              </w:rPr>
            </w:pPr>
            <w:r w:rsidRPr="004702D1">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2"/>
              <w:spacing w:before="125" w:beforeAutospacing="0" w:after="125" w:afterAutospacing="0" w:line="60" w:lineRule="atLeast"/>
              <w:jc w:val="center"/>
              <w:rPr>
                <w:sz w:val="22"/>
                <w:szCs w:val="22"/>
              </w:rPr>
            </w:pPr>
            <w:r w:rsidRPr="004702D1">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2"/>
              <w:spacing w:before="125" w:beforeAutospacing="0" w:after="125" w:afterAutospacing="0" w:line="60" w:lineRule="atLeast"/>
              <w:jc w:val="center"/>
              <w:rPr>
                <w:sz w:val="22"/>
                <w:szCs w:val="22"/>
              </w:rPr>
            </w:pPr>
            <w:r w:rsidRPr="004702D1">
              <w:rPr>
                <w:sz w:val="22"/>
                <w:szCs w:val="22"/>
              </w:rPr>
              <w:t>Усього</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t>державний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C03029" w:rsidP="00FB723C">
            <w:pPr>
              <w:pStyle w:val="rvps12"/>
              <w:spacing w:before="125" w:beforeAutospacing="0" w:after="125" w:afterAutospacing="0" w:line="60" w:lineRule="atLeast"/>
              <w:jc w:val="center"/>
              <w:rPr>
                <w:sz w:val="22"/>
                <w:szCs w:val="22"/>
              </w:rPr>
            </w:pPr>
            <w:r>
              <w:rPr>
                <w:sz w:val="22"/>
                <w:szCs w:val="22"/>
                <w:lang w:val="uk-UA"/>
              </w:rPr>
              <w:t>-</w:t>
            </w:r>
            <w:r w:rsidR="009A0BD4"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C03029" w:rsidP="00FB723C">
            <w:pPr>
              <w:pStyle w:val="rvps12"/>
              <w:spacing w:before="125" w:beforeAutospacing="0" w:after="125" w:afterAutospacing="0" w:line="60" w:lineRule="atLeast"/>
              <w:jc w:val="center"/>
              <w:rPr>
                <w:sz w:val="22"/>
                <w:szCs w:val="22"/>
              </w:rPr>
            </w:pPr>
            <w:r>
              <w:rPr>
                <w:sz w:val="22"/>
                <w:szCs w:val="22"/>
                <w:lang w:val="uk-UA"/>
              </w:rPr>
              <w:t>-</w:t>
            </w:r>
            <w:r w:rsidR="009A0BD4" w:rsidRPr="004702D1">
              <w:rPr>
                <w:sz w:val="22"/>
                <w:szCs w:val="22"/>
              </w:rPr>
              <w:t>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t>державний фонд регіонального розвитку</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C03029" w:rsidP="00FB723C">
            <w:pPr>
              <w:pStyle w:val="rvps12"/>
              <w:spacing w:before="125" w:beforeAutospacing="0" w:after="125" w:afterAutospacing="0" w:line="60" w:lineRule="atLeast"/>
              <w:jc w:val="center"/>
              <w:rPr>
                <w:sz w:val="22"/>
                <w:szCs w:val="22"/>
              </w:rPr>
            </w:pPr>
            <w:r>
              <w:rPr>
                <w:sz w:val="22"/>
                <w:szCs w:val="22"/>
                <w:lang w:val="uk-UA"/>
              </w:rPr>
              <w:t>-</w:t>
            </w:r>
            <w:r w:rsidR="009A0BD4"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C03029" w:rsidP="00FB723C">
            <w:pPr>
              <w:pStyle w:val="rvps12"/>
              <w:spacing w:before="125" w:beforeAutospacing="0" w:after="125" w:afterAutospacing="0" w:line="60" w:lineRule="atLeast"/>
              <w:jc w:val="center"/>
              <w:rPr>
                <w:sz w:val="22"/>
                <w:szCs w:val="22"/>
              </w:rPr>
            </w:pPr>
            <w:r>
              <w:rPr>
                <w:sz w:val="22"/>
                <w:szCs w:val="22"/>
                <w:lang w:val="uk-UA"/>
              </w:rPr>
              <w:t>-</w:t>
            </w:r>
            <w:r w:rsidR="009A0BD4"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C03029" w:rsidP="00FB723C">
            <w:pPr>
              <w:pStyle w:val="rvps12"/>
              <w:spacing w:before="125" w:beforeAutospacing="0" w:after="125" w:afterAutospacing="0" w:line="60" w:lineRule="atLeast"/>
              <w:jc w:val="center"/>
              <w:rPr>
                <w:sz w:val="22"/>
                <w:szCs w:val="22"/>
              </w:rPr>
            </w:pPr>
            <w:r>
              <w:rPr>
                <w:sz w:val="22"/>
                <w:szCs w:val="22"/>
                <w:lang w:val="uk-UA"/>
              </w:rPr>
              <w:t>-</w:t>
            </w:r>
            <w:r w:rsidR="009A0BD4"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C03029" w:rsidP="00FB723C">
            <w:pPr>
              <w:pStyle w:val="rvps12"/>
              <w:spacing w:before="125" w:beforeAutospacing="0" w:after="125" w:afterAutospacing="0" w:line="60" w:lineRule="atLeast"/>
              <w:jc w:val="center"/>
              <w:rPr>
                <w:sz w:val="22"/>
                <w:szCs w:val="22"/>
              </w:rPr>
            </w:pPr>
            <w:r>
              <w:rPr>
                <w:sz w:val="22"/>
                <w:szCs w:val="22"/>
                <w:lang w:val="uk-UA"/>
              </w:rPr>
              <w:t>-</w:t>
            </w:r>
            <w:r w:rsidR="009A0BD4" w:rsidRPr="004702D1">
              <w:rPr>
                <w:sz w:val="22"/>
                <w:szCs w:val="22"/>
              </w:rPr>
              <w:t>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C03029" w:rsidP="00FB723C">
            <w:pPr>
              <w:pStyle w:val="rvps12"/>
              <w:spacing w:before="125" w:beforeAutospacing="0" w:after="125" w:afterAutospacing="0" w:line="60" w:lineRule="atLeast"/>
              <w:jc w:val="center"/>
              <w:rPr>
                <w:sz w:val="22"/>
                <w:szCs w:val="22"/>
              </w:rPr>
            </w:pPr>
            <w:r>
              <w:rPr>
                <w:sz w:val="22"/>
                <w:szCs w:val="22"/>
                <w:lang w:val="uk-UA"/>
              </w:rPr>
              <w:t>-</w:t>
            </w:r>
            <w:r w:rsidR="009A0BD4" w:rsidRPr="004702D1">
              <w:rPr>
                <w:sz w:val="22"/>
                <w:szCs w:val="22"/>
              </w:rPr>
              <w:t>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t>місцевий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C03029" w:rsidP="00FB723C">
            <w:pPr>
              <w:pStyle w:val="rvps12"/>
              <w:spacing w:before="125" w:beforeAutospacing="0" w:after="125" w:afterAutospacing="0" w:line="60" w:lineRule="atLeast"/>
              <w:jc w:val="center"/>
              <w:rPr>
                <w:sz w:val="22"/>
                <w:szCs w:val="22"/>
              </w:rPr>
            </w:pPr>
            <w:r>
              <w:rPr>
                <w:sz w:val="22"/>
                <w:szCs w:val="22"/>
                <w:lang w:val="uk-UA"/>
              </w:rPr>
              <w:t>--</w:t>
            </w:r>
            <w:r w:rsidR="009A0BD4" w:rsidRPr="004702D1">
              <w:rPr>
                <w:sz w:val="22"/>
                <w:szCs w:val="22"/>
              </w:rPr>
              <w:t> </w:t>
            </w:r>
          </w:p>
        </w:tc>
      </w:tr>
      <w:tr w:rsidR="0034378B"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C03029" w:rsidP="00FB723C">
            <w:pPr>
              <w:pStyle w:val="rvps12"/>
              <w:spacing w:before="125" w:beforeAutospacing="0" w:after="125" w:afterAutospacing="0" w:line="60" w:lineRule="atLeast"/>
              <w:jc w:val="center"/>
              <w:rPr>
                <w:sz w:val="22"/>
                <w:szCs w:val="22"/>
              </w:rPr>
            </w:pPr>
            <w:r>
              <w:rPr>
                <w:sz w:val="22"/>
                <w:szCs w:val="22"/>
                <w:lang w:val="uk-UA"/>
              </w:rPr>
              <w:t>-</w:t>
            </w:r>
            <w:r w:rsidR="009A0BD4"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9A0BD4"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029">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C03029" w:rsidP="00FB723C">
            <w:pPr>
              <w:pStyle w:val="rvps12"/>
              <w:spacing w:before="125" w:beforeAutospacing="0" w:after="125" w:afterAutospacing="0" w:line="60" w:lineRule="atLeast"/>
              <w:jc w:val="center"/>
              <w:rPr>
                <w:sz w:val="22"/>
                <w:szCs w:val="22"/>
              </w:rPr>
            </w:pPr>
            <w:r>
              <w:rPr>
                <w:sz w:val="22"/>
                <w:szCs w:val="22"/>
                <w:lang w:val="uk-UA"/>
              </w:rPr>
              <w:t>-</w:t>
            </w:r>
            <w:r w:rsidR="009A0BD4"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9A0BD4" w:rsidRPr="00C03029" w:rsidRDefault="00C03029" w:rsidP="00FB723C">
            <w:pPr>
              <w:pStyle w:val="rvps12"/>
              <w:spacing w:before="125" w:beforeAutospacing="0" w:after="125" w:afterAutospacing="0" w:line="60" w:lineRule="atLeast"/>
              <w:jc w:val="center"/>
              <w:rPr>
                <w:sz w:val="22"/>
                <w:szCs w:val="22"/>
                <w:lang w:val="uk-UA"/>
              </w:rPr>
            </w:pPr>
            <w:r>
              <w:rPr>
                <w:sz w:val="22"/>
                <w:szCs w:val="22"/>
                <w:lang w:val="uk-UA"/>
              </w:rPr>
              <w:t>-</w:t>
            </w:r>
          </w:p>
        </w:tc>
      </w:tr>
      <w:tr w:rsidR="0050653F"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A0BD4" w:rsidRPr="004702D1" w:rsidRDefault="009A0BD4" w:rsidP="00FB723C">
            <w:pPr>
              <w:pStyle w:val="rvps14"/>
              <w:spacing w:before="125" w:beforeAutospacing="0" w:after="125" w:afterAutospacing="0" w:line="60" w:lineRule="atLeast"/>
              <w:rPr>
                <w:sz w:val="22"/>
                <w:szCs w:val="22"/>
              </w:rPr>
            </w:pPr>
            <w:r w:rsidRPr="004702D1">
              <w:rPr>
                <w:sz w:val="22"/>
                <w:szCs w:val="22"/>
              </w:rPr>
              <w:t>11. Інша інформація щодо технічного завдання (за потреби)</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9A0BD4" w:rsidRPr="004702D1" w:rsidRDefault="009A0BD4" w:rsidP="0050653F">
            <w:pPr>
              <w:pStyle w:val="rvps12"/>
              <w:spacing w:before="125" w:beforeAutospacing="0" w:after="125" w:afterAutospacing="0" w:line="60" w:lineRule="atLeast"/>
              <w:jc w:val="center"/>
              <w:rPr>
                <w:sz w:val="22"/>
                <w:szCs w:val="22"/>
                <w:lang w:val="uk-UA"/>
              </w:rPr>
            </w:pPr>
            <w:r w:rsidRPr="004702D1">
              <w:rPr>
                <w:sz w:val="22"/>
                <w:szCs w:val="22"/>
              </w:rPr>
              <w:t> </w:t>
            </w:r>
            <w:r w:rsidR="0050653F" w:rsidRPr="004702D1">
              <w:rPr>
                <w:sz w:val="22"/>
                <w:szCs w:val="22"/>
                <w:lang w:val="uk-UA"/>
              </w:rPr>
              <w:t>Виконавчий комітет Бабчинецької сільської ради</w:t>
            </w:r>
          </w:p>
          <w:p w:rsidR="0050653F" w:rsidRPr="004702D1" w:rsidRDefault="0050653F" w:rsidP="0050653F">
            <w:pPr>
              <w:pStyle w:val="rvps12"/>
              <w:spacing w:before="125" w:beforeAutospacing="0" w:after="125" w:afterAutospacing="0" w:line="60" w:lineRule="atLeast"/>
              <w:jc w:val="center"/>
              <w:rPr>
                <w:sz w:val="22"/>
                <w:szCs w:val="22"/>
                <w:lang w:val="uk-UA"/>
              </w:rPr>
            </w:pPr>
            <w:r w:rsidRPr="004702D1">
              <w:rPr>
                <w:sz w:val="22"/>
                <w:szCs w:val="22"/>
                <w:lang w:val="uk-UA"/>
              </w:rPr>
              <w:t>листопад</w:t>
            </w:r>
            <w:r w:rsidR="00DE685C">
              <w:rPr>
                <w:sz w:val="22"/>
                <w:szCs w:val="22"/>
                <w:lang w:val="uk-UA"/>
              </w:rPr>
              <w:t xml:space="preserve"> </w:t>
            </w:r>
            <w:r w:rsidRPr="004702D1">
              <w:rPr>
                <w:sz w:val="22"/>
                <w:szCs w:val="22"/>
                <w:lang w:val="uk-UA"/>
              </w:rPr>
              <w:t>2021- грудень 2023р</w:t>
            </w:r>
          </w:p>
        </w:tc>
      </w:tr>
    </w:tbl>
    <w:p w:rsidR="009B3543" w:rsidRDefault="009B3543" w:rsidP="00A8131C">
      <w:pPr>
        <w:pStyle w:val="a3"/>
        <w:tabs>
          <w:tab w:val="left" w:pos="426"/>
        </w:tabs>
        <w:spacing w:after="0" w:line="240" w:lineRule="auto"/>
        <w:ind w:left="0" w:firstLine="567"/>
        <w:jc w:val="both"/>
        <w:rPr>
          <w:rFonts w:ascii="Times New Roman" w:hAnsi="Times New Roman"/>
          <w:sz w:val="28"/>
          <w:szCs w:val="28"/>
          <w:lang w:val="uk-UA"/>
        </w:rPr>
      </w:pPr>
    </w:p>
    <w:p w:rsidR="009B3543" w:rsidRDefault="009B3543" w:rsidP="00A8131C">
      <w:pPr>
        <w:pStyle w:val="a3"/>
        <w:tabs>
          <w:tab w:val="left" w:pos="426"/>
        </w:tabs>
        <w:spacing w:after="0" w:line="240" w:lineRule="auto"/>
        <w:ind w:left="0" w:firstLine="567"/>
        <w:jc w:val="both"/>
        <w:rPr>
          <w:rFonts w:ascii="Times New Roman" w:hAnsi="Times New Roman"/>
          <w:i/>
          <w:sz w:val="28"/>
          <w:szCs w:val="28"/>
          <w:lang w:val="uk-UA"/>
        </w:rPr>
      </w:pPr>
    </w:p>
    <w:p w:rsidR="009B3543" w:rsidRPr="009B3543" w:rsidRDefault="009B3543" w:rsidP="0034378B">
      <w:pPr>
        <w:pStyle w:val="a3"/>
        <w:tabs>
          <w:tab w:val="left" w:pos="426"/>
        </w:tabs>
        <w:spacing w:after="0" w:line="240" w:lineRule="auto"/>
        <w:ind w:left="0" w:firstLine="567"/>
        <w:jc w:val="center"/>
        <w:rPr>
          <w:rFonts w:ascii="Times New Roman" w:hAnsi="Times New Roman"/>
          <w:i/>
          <w:sz w:val="28"/>
          <w:szCs w:val="28"/>
          <w:lang w:val="uk-UA"/>
        </w:rPr>
      </w:pPr>
      <w:r w:rsidRPr="009B3543">
        <w:rPr>
          <w:rFonts w:ascii="Times New Roman" w:hAnsi="Times New Roman"/>
          <w:i/>
          <w:sz w:val="28"/>
          <w:szCs w:val="28"/>
          <w:lang w:val="uk-UA"/>
        </w:rPr>
        <w:t xml:space="preserve">Напрямок 1.3  </w:t>
      </w:r>
      <w:r w:rsidRPr="009B3543">
        <w:rPr>
          <w:rFonts w:ascii="Times New Roman" w:hAnsi="Times New Roman"/>
          <w:i/>
          <w:sz w:val="28"/>
          <w:szCs w:val="28"/>
        </w:rPr>
        <w:t>Інвестиційно-приваблива громада</w:t>
      </w:r>
      <w:r w:rsidRPr="009B3543">
        <w:rPr>
          <w:rFonts w:ascii="Times New Roman" w:hAnsi="Times New Roman"/>
          <w:i/>
          <w:sz w:val="28"/>
          <w:szCs w:val="28"/>
          <w:lang w:val="uk-UA"/>
        </w:rPr>
        <w:t>.</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44"/>
        <w:gridCol w:w="1563"/>
        <w:gridCol w:w="564"/>
        <w:gridCol w:w="564"/>
        <w:gridCol w:w="564"/>
        <w:gridCol w:w="870"/>
      </w:tblGrid>
      <w:tr w:rsidR="009B3543" w:rsidRPr="004702D1" w:rsidTr="0034378B">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9B3543" w:rsidRPr="00DE685C" w:rsidRDefault="005E1EE7" w:rsidP="004702D1">
            <w:pPr>
              <w:pStyle w:val="rvps12"/>
              <w:spacing w:before="125" w:beforeAutospacing="0" w:after="125" w:afterAutospacing="0" w:line="60" w:lineRule="atLeast"/>
              <w:contextualSpacing/>
              <w:jc w:val="center"/>
              <w:rPr>
                <w:b/>
                <w:sz w:val="22"/>
                <w:szCs w:val="22"/>
                <w:lang w:val="uk-UA"/>
              </w:rPr>
            </w:pPr>
            <w:r w:rsidRPr="00DE685C">
              <w:rPr>
                <w:b/>
                <w:sz w:val="22"/>
                <w:szCs w:val="22"/>
                <w:lang w:val="uk-UA"/>
              </w:rPr>
              <w:t>4</w:t>
            </w:r>
          </w:p>
        </w:tc>
      </w:tr>
      <w:tr w:rsidR="009B3543"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E82653" w:rsidP="004702D1">
            <w:pPr>
              <w:pStyle w:val="rvps12"/>
              <w:spacing w:before="125" w:beforeAutospacing="0" w:after="125" w:afterAutospacing="0" w:line="60" w:lineRule="atLeast"/>
              <w:contextualSpacing/>
              <w:jc w:val="center"/>
              <w:rPr>
                <w:b/>
                <w:sz w:val="22"/>
                <w:szCs w:val="22"/>
              </w:rPr>
            </w:pPr>
            <w:r w:rsidRPr="004702D1">
              <w:rPr>
                <w:b/>
                <w:sz w:val="22"/>
                <w:szCs w:val="22"/>
                <w:lang w:val="uk-UA"/>
              </w:rPr>
              <w:t>Створення інвестиційного пасорту громади</w:t>
            </w:r>
            <w:r w:rsidR="009B3543" w:rsidRPr="004702D1">
              <w:rPr>
                <w:b/>
                <w:sz w:val="22"/>
                <w:szCs w:val="22"/>
              </w:rPr>
              <w:t> </w:t>
            </w:r>
          </w:p>
        </w:tc>
      </w:tr>
      <w:tr w:rsidR="009B3543"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2"/>
              <w:spacing w:before="125" w:beforeAutospacing="0" w:after="125" w:afterAutospacing="0" w:line="60" w:lineRule="atLeast"/>
              <w:contextualSpacing/>
              <w:jc w:val="center"/>
              <w:rPr>
                <w:sz w:val="22"/>
                <w:szCs w:val="22"/>
              </w:rPr>
            </w:pPr>
            <w:r w:rsidRPr="004702D1">
              <w:rPr>
                <w:sz w:val="22"/>
                <w:szCs w:val="22"/>
              </w:rPr>
              <w:t> </w:t>
            </w:r>
          </w:p>
        </w:tc>
      </w:tr>
      <w:tr w:rsidR="009B3543" w:rsidRPr="004702D1" w:rsidTr="004702D1">
        <w:trPr>
          <w:trHeight w:val="1331"/>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lang w:val="uk-UA"/>
              </w:rPr>
            </w:pPr>
            <w:r w:rsidRPr="004702D1">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E82653" w:rsidRPr="004702D1" w:rsidRDefault="00E82653" w:rsidP="004702D1">
            <w:pPr>
              <w:spacing w:after="0" w:line="240" w:lineRule="auto"/>
              <w:contextualSpacing/>
              <w:jc w:val="both"/>
              <w:rPr>
                <w:rFonts w:ascii="Times New Roman" w:hAnsi="Times New Roman"/>
              </w:rPr>
            </w:pPr>
            <w:r w:rsidRPr="004702D1">
              <w:rPr>
                <w:rFonts w:ascii="Times New Roman" w:hAnsi="Times New Roman"/>
              </w:rPr>
              <w:t>1.3.2. Промоція потенційних інвестиційних можливостей у всіх сферах:</w:t>
            </w:r>
          </w:p>
          <w:p w:rsidR="00E82653" w:rsidRPr="004702D1" w:rsidRDefault="00E82653" w:rsidP="004702D1">
            <w:pPr>
              <w:spacing w:after="0" w:line="240" w:lineRule="auto"/>
              <w:contextualSpacing/>
              <w:jc w:val="both"/>
              <w:rPr>
                <w:rFonts w:ascii="Times New Roman" w:hAnsi="Times New Roman"/>
              </w:rPr>
            </w:pPr>
            <w:r w:rsidRPr="004702D1">
              <w:rPr>
                <w:rFonts w:ascii="Times New Roman" w:hAnsi="Times New Roman"/>
              </w:rPr>
              <w:t>- створення інвестиційних паспортів об’єктів, в т.ч. об’єктів комунальної власності, що не використовуються;</w:t>
            </w:r>
          </w:p>
          <w:p w:rsidR="009B3543" w:rsidRPr="004702D1" w:rsidRDefault="009B3543" w:rsidP="004702D1">
            <w:pPr>
              <w:pStyle w:val="rvps12"/>
              <w:spacing w:before="125" w:beforeAutospacing="0" w:after="125" w:afterAutospacing="0" w:line="60" w:lineRule="atLeast"/>
              <w:contextualSpacing/>
              <w:rPr>
                <w:sz w:val="22"/>
                <w:szCs w:val="22"/>
                <w:lang w:val="uk-UA"/>
              </w:rPr>
            </w:pPr>
            <w:r w:rsidRPr="004702D1">
              <w:rPr>
                <w:sz w:val="22"/>
                <w:szCs w:val="22"/>
              </w:rPr>
              <w:t> </w:t>
            </w:r>
          </w:p>
        </w:tc>
      </w:tr>
      <w:tr w:rsidR="009B3543"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E82653" w:rsidP="004702D1">
            <w:pPr>
              <w:pStyle w:val="rvps12"/>
              <w:spacing w:before="125" w:beforeAutospacing="0" w:after="125" w:afterAutospacing="0" w:line="60" w:lineRule="atLeast"/>
              <w:contextualSpacing/>
              <w:jc w:val="center"/>
              <w:rPr>
                <w:sz w:val="22"/>
                <w:szCs w:val="22"/>
              </w:rPr>
            </w:pPr>
            <w:r w:rsidRPr="004702D1">
              <w:rPr>
                <w:sz w:val="22"/>
                <w:szCs w:val="22"/>
                <w:lang w:val="uk-UA"/>
              </w:rPr>
              <w:t>Бабчинецька ТГ</w:t>
            </w:r>
            <w:r w:rsidR="009B3543" w:rsidRPr="004702D1">
              <w:rPr>
                <w:sz w:val="22"/>
                <w:szCs w:val="22"/>
              </w:rPr>
              <w:t> </w:t>
            </w:r>
          </w:p>
        </w:tc>
      </w:tr>
      <w:tr w:rsidR="009B3543"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922B52" w:rsidP="004702D1">
            <w:pPr>
              <w:pStyle w:val="rvps12"/>
              <w:spacing w:before="125" w:beforeAutospacing="0" w:after="125" w:afterAutospacing="0" w:line="60" w:lineRule="atLeast"/>
              <w:contextualSpacing/>
              <w:rPr>
                <w:sz w:val="22"/>
                <w:szCs w:val="22"/>
                <w:lang w:val="uk-UA"/>
              </w:rPr>
            </w:pPr>
            <w:r w:rsidRPr="004702D1">
              <w:rPr>
                <w:sz w:val="22"/>
                <w:szCs w:val="22"/>
                <w:shd w:val="clear" w:color="auto" w:fill="FFFFFF"/>
                <w:lang w:val="uk-UA"/>
              </w:rPr>
              <w:t>Сформувати позитивний імідж території в очах потенційних інвесторів і максимально ефективно проінформувати зовнішнє бізнес-середовище про інвестиційні можливості території.</w:t>
            </w:r>
            <w:r w:rsidR="009B3543" w:rsidRPr="004702D1">
              <w:rPr>
                <w:sz w:val="22"/>
                <w:szCs w:val="22"/>
              </w:rPr>
              <w:t> </w:t>
            </w:r>
          </w:p>
        </w:tc>
      </w:tr>
      <w:tr w:rsidR="009B3543"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922B52" w:rsidP="004702D1">
            <w:pPr>
              <w:pStyle w:val="rvps12"/>
              <w:spacing w:before="125" w:beforeAutospacing="0" w:after="125" w:afterAutospacing="0" w:line="60" w:lineRule="atLeast"/>
              <w:contextualSpacing/>
              <w:rPr>
                <w:sz w:val="22"/>
                <w:szCs w:val="22"/>
              </w:rPr>
            </w:pPr>
            <w:r w:rsidRPr="004702D1">
              <w:rPr>
                <w:sz w:val="22"/>
                <w:szCs w:val="22"/>
                <w:lang w:val="uk-UA"/>
              </w:rPr>
              <w:t>Кількість об’єктів, які зацікавлять потенційних інвесторів</w:t>
            </w:r>
            <w:r w:rsidR="001D2BE7" w:rsidRPr="004702D1">
              <w:rPr>
                <w:sz w:val="22"/>
                <w:szCs w:val="22"/>
                <w:lang w:val="uk-UA"/>
              </w:rPr>
              <w:t xml:space="preserve">, додаткові </w:t>
            </w:r>
            <w:r w:rsidR="001D2BE7" w:rsidRPr="004702D1">
              <w:rPr>
                <w:sz w:val="22"/>
                <w:szCs w:val="22"/>
                <w:lang w:val="uk-UA"/>
              </w:rPr>
              <w:lastRenderedPageBreak/>
              <w:t>надходження до бюджету громади.</w:t>
            </w:r>
            <w:r w:rsidR="009B3543" w:rsidRPr="004702D1">
              <w:rPr>
                <w:sz w:val="22"/>
                <w:szCs w:val="22"/>
              </w:rPr>
              <w:t> </w:t>
            </w:r>
          </w:p>
        </w:tc>
      </w:tr>
      <w:tr w:rsidR="009B3543"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lastRenderedPageBreak/>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1D2BE7" w:rsidRPr="004702D1" w:rsidRDefault="001D2BE7" w:rsidP="004702D1">
            <w:pPr>
              <w:spacing w:after="0" w:line="240" w:lineRule="auto"/>
              <w:contextualSpacing/>
              <w:rPr>
                <w:rFonts w:ascii="Times New Roman" w:hAnsi="Times New Roman"/>
                <w:lang w:val="uk-UA"/>
              </w:rPr>
            </w:pPr>
            <w:r w:rsidRPr="004702D1">
              <w:rPr>
                <w:rFonts w:ascii="Times New Roman" w:hAnsi="Times New Roman"/>
                <w:lang w:val="uk-UA"/>
              </w:rPr>
              <w:t xml:space="preserve">Створення каталогу інвестиційних пропозицій для потенційних інвесторів у відкритому доступі на офіційних Internet-ресурсах Бабчинецької сільської ради. Покращення інвестиційного клімату територіальної громади. </w:t>
            </w:r>
          </w:p>
          <w:p w:rsidR="009B3543" w:rsidRPr="004702D1" w:rsidRDefault="009B3543" w:rsidP="004702D1">
            <w:pPr>
              <w:pStyle w:val="rvps12"/>
              <w:spacing w:before="125" w:beforeAutospacing="0" w:after="125" w:afterAutospacing="0" w:line="60" w:lineRule="atLeast"/>
              <w:contextualSpacing/>
              <w:jc w:val="center"/>
              <w:rPr>
                <w:sz w:val="22"/>
                <w:szCs w:val="22"/>
              </w:rPr>
            </w:pPr>
            <w:r w:rsidRPr="004702D1">
              <w:rPr>
                <w:sz w:val="22"/>
                <w:szCs w:val="22"/>
              </w:rPr>
              <w:t> </w:t>
            </w:r>
          </w:p>
        </w:tc>
      </w:tr>
      <w:tr w:rsidR="009B3543" w:rsidRPr="00024CAA"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67C28" w:rsidRPr="004702D1" w:rsidRDefault="00367C28" w:rsidP="004702D1">
            <w:pPr>
              <w:spacing w:after="0" w:line="240" w:lineRule="auto"/>
              <w:contextualSpacing/>
              <w:rPr>
                <w:rFonts w:ascii="Times New Roman" w:hAnsi="Times New Roman"/>
                <w:shd w:val="clear" w:color="auto" w:fill="FFFFFF"/>
                <w:lang w:val="uk-UA"/>
              </w:rPr>
            </w:pPr>
            <w:r w:rsidRPr="004702D1">
              <w:rPr>
                <w:rFonts w:ascii="Times New Roman" w:hAnsi="Times New Roman"/>
                <w:shd w:val="clear" w:color="auto" w:fill="FFFFFF"/>
                <w:lang w:val="uk-UA"/>
              </w:rPr>
              <w:t>Даним проектом передбачається:</w:t>
            </w:r>
          </w:p>
          <w:p w:rsidR="00367C28" w:rsidRPr="004702D1" w:rsidRDefault="00367C28" w:rsidP="004702D1">
            <w:pPr>
              <w:tabs>
                <w:tab w:val="left" w:pos="210"/>
              </w:tabs>
              <w:spacing w:after="0" w:line="240" w:lineRule="auto"/>
              <w:contextualSpacing/>
              <w:rPr>
                <w:rFonts w:ascii="Times New Roman" w:hAnsi="Times New Roman"/>
                <w:lang w:val="uk-UA"/>
              </w:rPr>
            </w:pPr>
            <w:r w:rsidRPr="004702D1">
              <w:rPr>
                <w:rFonts w:ascii="Times New Roman" w:hAnsi="Times New Roman"/>
                <w:shd w:val="clear" w:color="auto" w:fill="FFFFFF"/>
                <w:lang w:val="uk-UA"/>
              </w:rPr>
              <w:t>1.Розробка структури інвестиційного паспорту;</w:t>
            </w:r>
          </w:p>
          <w:p w:rsidR="00367C28" w:rsidRPr="004702D1" w:rsidRDefault="00367C28" w:rsidP="004702D1">
            <w:pPr>
              <w:tabs>
                <w:tab w:val="left" w:pos="210"/>
              </w:tabs>
              <w:spacing w:after="0" w:line="240" w:lineRule="auto"/>
              <w:contextualSpacing/>
              <w:rPr>
                <w:rFonts w:ascii="Times New Roman" w:hAnsi="Times New Roman"/>
                <w:lang w:val="uk-UA"/>
              </w:rPr>
            </w:pPr>
            <w:r w:rsidRPr="004702D1">
              <w:rPr>
                <w:rFonts w:ascii="Times New Roman" w:hAnsi="Times New Roman"/>
                <w:shd w:val="clear" w:color="auto" w:fill="FFFFFF"/>
                <w:lang w:val="uk-UA"/>
              </w:rPr>
              <w:t>2. Збір інформації, визначення конкурентних переваг та можливих об’єктів для інвестування;</w:t>
            </w:r>
          </w:p>
          <w:p w:rsidR="009B3543" w:rsidRPr="004702D1" w:rsidRDefault="00367C28" w:rsidP="004702D1">
            <w:pPr>
              <w:tabs>
                <w:tab w:val="left" w:pos="210"/>
              </w:tabs>
              <w:spacing w:after="0" w:line="240" w:lineRule="auto"/>
              <w:contextualSpacing/>
              <w:rPr>
                <w:rFonts w:ascii="Times New Roman" w:hAnsi="Times New Roman"/>
                <w:shd w:val="clear" w:color="auto" w:fill="FFFFFF"/>
                <w:lang w:val="uk-UA"/>
              </w:rPr>
            </w:pPr>
            <w:r w:rsidRPr="004702D1">
              <w:rPr>
                <w:rFonts w:ascii="Times New Roman" w:hAnsi="Times New Roman"/>
                <w:shd w:val="clear" w:color="auto" w:fill="FFFFFF"/>
                <w:lang w:val="uk-UA"/>
              </w:rPr>
              <w:t>3. Здійснення детального дослідження об’єктів для інвестування, розробка концепцій інвестиційних проектів;</w:t>
            </w:r>
            <w:r w:rsidR="006062BF" w:rsidRPr="004702D1">
              <w:rPr>
                <w:rFonts w:ascii="Times New Roman" w:hAnsi="Times New Roman"/>
                <w:shd w:val="clear" w:color="auto" w:fill="FFFFFF"/>
                <w:lang w:val="uk-UA"/>
              </w:rPr>
              <w:t xml:space="preserve">      </w:t>
            </w:r>
          </w:p>
        </w:tc>
      </w:tr>
      <w:tr w:rsidR="009B3543"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2"/>
              <w:spacing w:before="125" w:beforeAutospacing="0" w:after="125" w:afterAutospacing="0" w:line="60" w:lineRule="atLeast"/>
              <w:contextualSpacing/>
              <w:jc w:val="center"/>
              <w:rPr>
                <w:sz w:val="22"/>
                <w:szCs w:val="22"/>
              </w:rPr>
            </w:pPr>
            <w:r w:rsidRPr="004702D1">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2"/>
              <w:spacing w:before="125" w:beforeAutospacing="0" w:after="125" w:afterAutospacing="0" w:line="60" w:lineRule="atLeast"/>
              <w:contextualSpacing/>
              <w:jc w:val="center"/>
              <w:rPr>
                <w:sz w:val="22"/>
                <w:szCs w:val="22"/>
              </w:rPr>
            </w:pPr>
            <w:r w:rsidRPr="004702D1">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2"/>
              <w:spacing w:before="125" w:beforeAutospacing="0" w:after="125" w:afterAutospacing="0" w:line="60" w:lineRule="atLeast"/>
              <w:contextualSpacing/>
              <w:jc w:val="center"/>
              <w:rPr>
                <w:sz w:val="22"/>
                <w:szCs w:val="22"/>
              </w:rPr>
            </w:pPr>
            <w:r w:rsidRPr="004702D1">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2"/>
              <w:spacing w:before="125" w:beforeAutospacing="0" w:after="125" w:afterAutospacing="0" w:line="60" w:lineRule="atLeast"/>
              <w:contextualSpacing/>
              <w:jc w:val="center"/>
              <w:rPr>
                <w:sz w:val="22"/>
                <w:szCs w:val="22"/>
              </w:rPr>
            </w:pPr>
            <w:r w:rsidRPr="004702D1">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2"/>
              <w:spacing w:before="125" w:beforeAutospacing="0" w:after="125" w:afterAutospacing="0" w:line="60" w:lineRule="atLeast"/>
              <w:contextualSpacing/>
              <w:jc w:val="center"/>
              <w:rPr>
                <w:sz w:val="22"/>
                <w:szCs w:val="22"/>
              </w:rPr>
            </w:pPr>
            <w:r w:rsidRPr="004702D1">
              <w:rPr>
                <w:sz w:val="22"/>
                <w:szCs w:val="22"/>
              </w:rPr>
              <w:t>Усього</w:t>
            </w:r>
          </w:p>
        </w:tc>
      </w:tr>
      <w:tr w:rsidR="009B3543"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DE685C" w:rsidP="004702D1">
            <w:pPr>
              <w:pStyle w:val="rvps12"/>
              <w:spacing w:before="125" w:beforeAutospacing="0" w:after="125" w:afterAutospacing="0" w:line="60" w:lineRule="atLeast"/>
              <w:contextualSpacing/>
              <w:jc w:val="center"/>
              <w:rPr>
                <w:sz w:val="22"/>
                <w:szCs w:val="22"/>
              </w:rPr>
            </w:pPr>
            <w:r>
              <w:rPr>
                <w:sz w:val="22"/>
                <w:szCs w:val="22"/>
                <w:lang w:val="uk-UA"/>
              </w:rPr>
              <w:t>-</w:t>
            </w:r>
            <w:r w:rsidR="009B3543"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DE685C" w:rsidRDefault="009B3543" w:rsidP="004702D1">
            <w:pPr>
              <w:pStyle w:val="rvps12"/>
              <w:spacing w:before="125" w:beforeAutospacing="0" w:after="125" w:afterAutospacing="0" w:line="60" w:lineRule="atLeast"/>
              <w:contextualSpacing/>
              <w:jc w:val="center"/>
              <w:rPr>
                <w:sz w:val="22"/>
                <w:szCs w:val="22"/>
                <w:lang w:val="uk-UA"/>
              </w:rPr>
            </w:pPr>
            <w:r w:rsidRPr="004702D1">
              <w:rPr>
                <w:sz w:val="22"/>
                <w:szCs w:val="22"/>
              </w:rPr>
              <w:t> </w:t>
            </w:r>
            <w:r w:rsidR="00DE685C">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DE685C" w:rsidRDefault="009B3543" w:rsidP="004702D1">
            <w:pPr>
              <w:pStyle w:val="rvps12"/>
              <w:spacing w:before="125" w:beforeAutospacing="0" w:after="125" w:afterAutospacing="0" w:line="60" w:lineRule="atLeast"/>
              <w:contextualSpacing/>
              <w:jc w:val="center"/>
              <w:rPr>
                <w:sz w:val="22"/>
                <w:szCs w:val="22"/>
                <w:lang w:val="uk-UA"/>
              </w:rPr>
            </w:pPr>
            <w:r w:rsidRPr="004702D1">
              <w:rPr>
                <w:sz w:val="22"/>
                <w:szCs w:val="22"/>
              </w:rPr>
              <w:t> </w:t>
            </w:r>
            <w:r w:rsidR="00DE685C">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DE685C" w:rsidP="004702D1">
            <w:pPr>
              <w:pStyle w:val="rvps12"/>
              <w:spacing w:before="125" w:beforeAutospacing="0" w:after="125" w:afterAutospacing="0" w:line="60" w:lineRule="atLeast"/>
              <w:contextualSpacing/>
              <w:jc w:val="center"/>
              <w:rPr>
                <w:sz w:val="22"/>
                <w:szCs w:val="22"/>
              </w:rPr>
            </w:pPr>
            <w:r>
              <w:rPr>
                <w:sz w:val="22"/>
                <w:szCs w:val="22"/>
                <w:lang w:val="uk-UA"/>
              </w:rPr>
              <w:t>-</w:t>
            </w:r>
            <w:r w:rsidR="009B3543"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DE685C" w:rsidP="004702D1">
            <w:pPr>
              <w:pStyle w:val="rvps12"/>
              <w:spacing w:before="125" w:beforeAutospacing="0" w:after="125" w:afterAutospacing="0" w:line="60" w:lineRule="atLeast"/>
              <w:contextualSpacing/>
              <w:jc w:val="center"/>
              <w:rPr>
                <w:sz w:val="22"/>
                <w:szCs w:val="22"/>
              </w:rPr>
            </w:pPr>
            <w:r>
              <w:rPr>
                <w:sz w:val="22"/>
                <w:szCs w:val="22"/>
                <w:lang w:val="uk-UA"/>
              </w:rPr>
              <w:t>-</w:t>
            </w:r>
            <w:r w:rsidR="009B3543" w:rsidRPr="004702D1">
              <w:rPr>
                <w:sz w:val="22"/>
                <w:szCs w:val="22"/>
              </w:rPr>
              <w:t> </w:t>
            </w:r>
          </w:p>
        </w:tc>
      </w:tr>
      <w:tr w:rsidR="009B3543"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DE685C" w:rsidRDefault="009B3543" w:rsidP="004702D1">
            <w:pPr>
              <w:pStyle w:val="rvps12"/>
              <w:spacing w:before="125" w:beforeAutospacing="0" w:after="125" w:afterAutospacing="0" w:line="60" w:lineRule="atLeast"/>
              <w:contextualSpacing/>
              <w:jc w:val="center"/>
              <w:rPr>
                <w:sz w:val="22"/>
                <w:szCs w:val="22"/>
                <w:lang w:val="uk-UA"/>
              </w:rPr>
            </w:pPr>
            <w:r w:rsidRPr="004702D1">
              <w:rPr>
                <w:sz w:val="22"/>
                <w:szCs w:val="22"/>
              </w:rPr>
              <w:t> </w:t>
            </w:r>
            <w:r w:rsidR="00DE685C">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DE685C" w:rsidP="004702D1">
            <w:pPr>
              <w:pStyle w:val="rvps12"/>
              <w:spacing w:before="125" w:beforeAutospacing="0" w:after="125" w:afterAutospacing="0" w:line="60" w:lineRule="atLeast"/>
              <w:contextualSpacing/>
              <w:jc w:val="center"/>
              <w:rPr>
                <w:sz w:val="22"/>
                <w:szCs w:val="22"/>
              </w:rPr>
            </w:pPr>
            <w:r>
              <w:rPr>
                <w:sz w:val="22"/>
                <w:szCs w:val="22"/>
                <w:lang w:val="uk-UA"/>
              </w:rPr>
              <w:t>-</w:t>
            </w:r>
            <w:r w:rsidR="009B3543"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DE685C" w:rsidP="004702D1">
            <w:pPr>
              <w:pStyle w:val="rvps12"/>
              <w:spacing w:before="125" w:beforeAutospacing="0" w:after="125" w:afterAutospacing="0" w:line="60" w:lineRule="atLeast"/>
              <w:contextualSpacing/>
              <w:jc w:val="center"/>
              <w:rPr>
                <w:sz w:val="22"/>
                <w:szCs w:val="22"/>
              </w:rPr>
            </w:pPr>
            <w:r>
              <w:rPr>
                <w:sz w:val="22"/>
                <w:szCs w:val="22"/>
                <w:lang w:val="uk-UA"/>
              </w:rPr>
              <w:t>-</w:t>
            </w:r>
            <w:r w:rsidR="009B3543"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DE685C" w:rsidRDefault="009B3543" w:rsidP="004702D1">
            <w:pPr>
              <w:pStyle w:val="rvps12"/>
              <w:spacing w:before="125" w:beforeAutospacing="0" w:after="125" w:afterAutospacing="0" w:line="60" w:lineRule="atLeast"/>
              <w:contextualSpacing/>
              <w:jc w:val="center"/>
              <w:rPr>
                <w:sz w:val="22"/>
                <w:szCs w:val="22"/>
                <w:lang w:val="uk-UA"/>
              </w:rPr>
            </w:pPr>
            <w:r w:rsidRPr="004702D1">
              <w:rPr>
                <w:sz w:val="22"/>
                <w:szCs w:val="22"/>
              </w:rPr>
              <w:t> </w:t>
            </w:r>
            <w:r w:rsidR="00DE685C">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DE685C" w:rsidRDefault="00DE685C" w:rsidP="004702D1">
            <w:pPr>
              <w:pStyle w:val="rvps12"/>
              <w:spacing w:before="125" w:beforeAutospacing="0" w:after="125" w:afterAutospacing="0" w:line="60" w:lineRule="atLeast"/>
              <w:contextualSpacing/>
              <w:jc w:val="center"/>
              <w:rPr>
                <w:sz w:val="22"/>
                <w:szCs w:val="22"/>
                <w:lang w:val="uk-UA"/>
              </w:rPr>
            </w:pPr>
            <w:r>
              <w:rPr>
                <w:sz w:val="22"/>
                <w:szCs w:val="22"/>
                <w:lang w:val="uk-UA"/>
              </w:rPr>
              <w:t>-</w:t>
            </w:r>
          </w:p>
        </w:tc>
      </w:tr>
      <w:tr w:rsidR="009B3543"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DE685C" w:rsidRDefault="009B3543" w:rsidP="004702D1">
            <w:pPr>
              <w:pStyle w:val="rvps12"/>
              <w:spacing w:before="125" w:beforeAutospacing="0" w:after="125" w:afterAutospacing="0" w:line="60" w:lineRule="atLeast"/>
              <w:contextualSpacing/>
              <w:jc w:val="center"/>
              <w:rPr>
                <w:sz w:val="22"/>
                <w:szCs w:val="22"/>
                <w:lang w:val="uk-UA"/>
              </w:rPr>
            </w:pPr>
            <w:r w:rsidRPr="004702D1">
              <w:rPr>
                <w:sz w:val="22"/>
                <w:szCs w:val="22"/>
              </w:rPr>
              <w:t> </w:t>
            </w:r>
            <w:r w:rsidR="00DE685C">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DE685C" w:rsidRDefault="00DE685C" w:rsidP="004702D1">
            <w:pPr>
              <w:pStyle w:val="rvps12"/>
              <w:spacing w:before="125" w:beforeAutospacing="0" w:after="125" w:afterAutospacing="0" w:line="60" w:lineRule="atLeast"/>
              <w:contextualSpacing/>
              <w:jc w:val="center"/>
              <w:rPr>
                <w:sz w:val="22"/>
                <w:szCs w:val="22"/>
                <w:lang w:val="uk-UA"/>
              </w:rPr>
            </w:pPr>
            <w:r>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DE685C" w:rsidRDefault="009B3543" w:rsidP="004702D1">
            <w:pPr>
              <w:pStyle w:val="rvps12"/>
              <w:spacing w:before="125" w:beforeAutospacing="0" w:after="125" w:afterAutospacing="0" w:line="60" w:lineRule="atLeast"/>
              <w:contextualSpacing/>
              <w:jc w:val="center"/>
              <w:rPr>
                <w:sz w:val="22"/>
                <w:szCs w:val="22"/>
                <w:lang w:val="uk-UA"/>
              </w:rPr>
            </w:pPr>
            <w:r w:rsidRPr="004702D1">
              <w:rPr>
                <w:sz w:val="22"/>
                <w:szCs w:val="22"/>
              </w:rPr>
              <w:t> </w:t>
            </w:r>
            <w:r w:rsidR="00DE685C">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DE685C" w:rsidRDefault="009B3543" w:rsidP="004702D1">
            <w:pPr>
              <w:pStyle w:val="rvps12"/>
              <w:spacing w:before="125" w:beforeAutospacing="0" w:after="125" w:afterAutospacing="0" w:line="60" w:lineRule="atLeast"/>
              <w:contextualSpacing/>
              <w:jc w:val="center"/>
              <w:rPr>
                <w:sz w:val="22"/>
                <w:szCs w:val="22"/>
                <w:lang w:val="uk-UA"/>
              </w:rPr>
            </w:pPr>
            <w:r w:rsidRPr="004702D1">
              <w:rPr>
                <w:sz w:val="22"/>
                <w:szCs w:val="22"/>
              </w:rPr>
              <w:t> </w:t>
            </w:r>
            <w:r w:rsidR="00DE685C">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DE685C" w:rsidP="004702D1">
            <w:pPr>
              <w:pStyle w:val="rvps12"/>
              <w:spacing w:before="125" w:beforeAutospacing="0" w:after="125" w:afterAutospacing="0" w:line="60" w:lineRule="atLeast"/>
              <w:contextualSpacing/>
              <w:jc w:val="center"/>
              <w:rPr>
                <w:sz w:val="22"/>
                <w:szCs w:val="22"/>
              </w:rPr>
            </w:pPr>
            <w:r>
              <w:rPr>
                <w:sz w:val="22"/>
                <w:szCs w:val="22"/>
                <w:lang w:val="uk-UA"/>
              </w:rPr>
              <w:t>-</w:t>
            </w:r>
            <w:r w:rsidR="009B3543" w:rsidRPr="004702D1">
              <w:rPr>
                <w:sz w:val="22"/>
                <w:szCs w:val="22"/>
              </w:rPr>
              <w:t> </w:t>
            </w:r>
          </w:p>
        </w:tc>
      </w:tr>
      <w:tr w:rsidR="009B3543"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DE685C" w:rsidRDefault="009B3543" w:rsidP="004702D1">
            <w:pPr>
              <w:pStyle w:val="rvps12"/>
              <w:spacing w:before="125" w:beforeAutospacing="0" w:after="125" w:afterAutospacing="0" w:line="60" w:lineRule="atLeast"/>
              <w:contextualSpacing/>
              <w:jc w:val="center"/>
              <w:rPr>
                <w:sz w:val="22"/>
                <w:szCs w:val="22"/>
                <w:lang w:val="uk-UA"/>
              </w:rPr>
            </w:pPr>
            <w:r w:rsidRPr="004702D1">
              <w:rPr>
                <w:sz w:val="22"/>
                <w:szCs w:val="22"/>
              </w:rPr>
              <w:t> </w:t>
            </w:r>
            <w:r w:rsidR="00DE685C">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DE685C" w:rsidP="004702D1">
            <w:pPr>
              <w:pStyle w:val="rvps12"/>
              <w:spacing w:before="125" w:beforeAutospacing="0" w:after="125" w:afterAutospacing="0" w:line="60" w:lineRule="atLeast"/>
              <w:contextualSpacing/>
              <w:jc w:val="center"/>
              <w:rPr>
                <w:sz w:val="22"/>
                <w:szCs w:val="22"/>
              </w:rPr>
            </w:pPr>
            <w:r>
              <w:rPr>
                <w:sz w:val="22"/>
                <w:szCs w:val="22"/>
                <w:lang w:val="uk-UA"/>
              </w:rPr>
              <w:t>-</w:t>
            </w:r>
            <w:r w:rsidR="009B3543"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DE685C" w:rsidRDefault="009B3543" w:rsidP="004702D1">
            <w:pPr>
              <w:pStyle w:val="rvps12"/>
              <w:spacing w:before="125" w:beforeAutospacing="0" w:after="125" w:afterAutospacing="0" w:line="60" w:lineRule="atLeast"/>
              <w:contextualSpacing/>
              <w:jc w:val="center"/>
              <w:rPr>
                <w:sz w:val="22"/>
                <w:szCs w:val="22"/>
                <w:lang w:val="uk-UA"/>
              </w:rPr>
            </w:pPr>
            <w:r w:rsidRPr="004702D1">
              <w:rPr>
                <w:sz w:val="22"/>
                <w:szCs w:val="22"/>
              </w:rPr>
              <w:t> </w:t>
            </w:r>
            <w:r w:rsidR="00DE685C">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DE685C" w:rsidP="004702D1">
            <w:pPr>
              <w:pStyle w:val="rvps12"/>
              <w:spacing w:before="125" w:beforeAutospacing="0" w:after="125" w:afterAutospacing="0" w:line="60" w:lineRule="atLeast"/>
              <w:contextualSpacing/>
              <w:jc w:val="center"/>
              <w:rPr>
                <w:sz w:val="22"/>
                <w:szCs w:val="22"/>
              </w:rPr>
            </w:pPr>
            <w:r>
              <w:rPr>
                <w:sz w:val="22"/>
                <w:szCs w:val="22"/>
                <w:lang w:val="uk-UA"/>
              </w:rPr>
              <w:t>-</w:t>
            </w:r>
            <w:r w:rsidR="009B3543"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DE685C" w:rsidP="004702D1">
            <w:pPr>
              <w:pStyle w:val="rvps12"/>
              <w:spacing w:before="125" w:beforeAutospacing="0" w:after="125" w:afterAutospacing="0" w:line="60" w:lineRule="atLeast"/>
              <w:contextualSpacing/>
              <w:jc w:val="center"/>
              <w:rPr>
                <w:sz w:val="22"/>
                <w:szCs w:val="22"/>
              </w:rPr>
            </w:pPr>
            <w:r>
              <w:rPr>
                <w:sz w:val="22"/>
                <w:szCs w:val="22"/>
                <w:lang w:val="uk-UA"/>
              </w:rPr>
              <w:t>-</w:t>
            </w:r>
            <w:r w:rsidR="009B3543" w:rsidRPr="004702D1">
              <w:rPr>
                <w:sz w:val="22"/>
                <w:szCs w:val="22"/>
              </w:rPr>
              <w:t> </w:t>
            </w:r>
          </w:p>
        </w:tc>
      </w:tr>
      <w:tr w:rsidR="009B3543"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DE685C" w:rsidRDefault="009B3543" w:rsidP="004702D1">
            <w:pPr>
              <w:pStyle w:val="rvps12"/>
              <w:spacing w:before="125" w:beforeAutospacing="0" w:after="125" w:afterAutospacing="0" w:line="60" w:lineRule="atLeast"/>
              <w:contextualSpacing/>
              <w:jc w:val="center"/>
              <w:rPr>
                <w:sz w:val="22"/>
                <w:szCs w:val="22"/>
                <w:lang w:val="uk-UA"/>
              </w:rPr>
            </w:pPr>
            <w:r w:rsidRPr="004702D1">
              <w:rPr>
                <w:sz w:val="22"/>
                <w:szCs w:val="22"/>
              </w:rPr>
              <w:t> </w:t>
            </w:r>
            <w:r w:rsidR="00DE685C">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DE685C" w:rsidRDefault="009B3543" w:rsidP="004702D1">
            <w:pPr>
              <w:pStyle w:val="rvps12"/>
              <w:spacing w:before="125" w:beforeAutospacing="0" w:after="125" w:afterAutospacing="0" w:line="60" w:lineRule="atLeast"/>
              <w:contextualSpacing/>
              <w:jc w:val="center"/>
              <w:rPr>
                <w:sz w:val="22"/>
                <w:szCs w:val="22"/>
                <w:lang w:val="uk-UA"/>
              </w:rPr>
            </w:pPr>
            <w:r w:rsidRPr="004702D1">
              <w:rPr>
                <w:sz w:val="22"/>
                <w:szCs w:val="22"/>
              </w:rPr>
              <w:t> </w:t>
            </w:r>
            <w:r w:rsidR="00DE685C">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DE685C" w:rsidP="004702D1">
            <w:pPr>
              <w:pStyle w:val="rvps12"/>
              <w:spacing w:before="125" w:beforeAutospacing="0" w:after="125" w:afterAutospacing="0" w:line="60" w:lineRule="atLeast"/>
              <w:contextualSpacing/>
              <w:jc w:val="center"/>
              <w:rPr>
                <w:sz w:val="22"/>
                <w:szCs w:val="22"/>
              </w:rPr>
            </w:pPr>
            <w:r>
              <w:rPr>
                <w:sz w:val="22"/>
                <w:szCs w:val="22"/>
                <w:lang w:val="uk-UA"/>
              </w:rPr>
              <w:t>-</w:t>
            </w:r>
            <w:r w:rsidR="009B3543"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DE685C" w:rsidP="004702D1">
            <w:pPr>
              <w:pStyle w:val="rvps12"/>
              <w:spacing w:before="125" w:beforeAutospacing="0" w:after="125" w:afterAutospacing="0" w:line="60" w:lineRule="atLeast"/>
              <w:contextualSpacing/>
              <w:jc w:val="center"/>
              <w:rPr>
                <w:sz w:val="22"/>
                <w:szCs w:val="22"/>
              </w:rPr>
            </w:pPr>
            <w:r>
              <w:rPr>
                <w:sz w:val="22"/>
                <w:szCs w:val="22"/>
                <w:lang w:val="uk-UA"/>
              </w:rPr>
              <w:t>-</w:t>
            </w:r>
            <w:r w:rsidR="009B3543"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DE685C" w:rsidP="004702D1">
            <w:pPr>
              <w:pStyle w:val="rvps12"/>
              <w:spacing w:before="125" w:beforeAutospacing="0" w:after="125" w:afterAutospacing="0" w:line="60" w:lineRule="atLeast"/>
              <w:contextualSpacing/>
              <w:jc w:val="center"/>
              <w:rPr>
                <w:sz w:val="22"/>
                <w:szCs w:val="22"/>
              </w:rPr>
            </w:pPr>
            <w:r>
              <w:rPr>
                <w:sz w:val="22"/>
                <w:szCs w:val="22"/>
                <w:lang w:val="uk-UA"/>
              </w:rPr>
              <w:t>-</w:t>
            </w:r>
            <w:r w:rsidR="009B3543" w:rsidRPr="004702D1">
              <w:rPr>
                <w:sz w:val="22"/>
                <w:szCs w:val="22"/>
              </w:rPr>
              <w:t> </w:t>
            </w:r>
          </w:p>
        </w:tc>
      </w:tr>
      <w:tr w:rsidR="009B3543" w:rsidRPr="004702D1" w:rsidTr="0034378B">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9B3543" w:rsidRPr="004702D1" w:rsidRDefault="009B3543" w:rsidP="004702D1">
            <w:pPr>
              <w:pStyle w:val="rvps14"/>
              <w:spacing w:before="125" w:beforeAutospacing="0" w:after="125" w:afterAutospacing="0" w:line="60" w:lineRule="atLeast"/>
              <w:contextualSpacing/>
              <w:rPr>
                <w:sz w:val="22"/>
                <w:szCs w:val="22"/>
              </w:rPr>
            </w:pPr>
            <w:r w:rsidRPr="004702D1">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9B3543" w:rsidRPr="004702D1" w:rsidRDefault="006062BF" w:rsidP="004702D1">
            <w:pPr>
              <w:pStyle w:val="rvps12"/>
              <w:spacing w:before="125" w:beforeAutospacing="0" w:after="125" w:afterAutospacing="0" w:line="60" w:lineRule="atLeast"/>
              <w:contextualSpacing/>
              <w:jc w:val="center"/>
              <w:rPr>
                <w:b/>
                <w:i/>
                <w:color w:val="FF0000"/>
                <w:sz w:val="22"/>
                <w:szCs w:val="22"/>
                <w:lang w:val="uk-UA"/>
              </w:rPr>
            </w:pPr>
            <w:r w:rsidRPr="004702D1">
              <w:rPr>
                <w:sz w:val="22"/>
                <w:szCs w:val="22"/>
                <w:lang w:val="uk-UA"/>
              </w:rPr>
              <w:t xml:space="preserve">Виконавчий комітет Бабчинецької сільської ради, жовтень 2021 р. – грудень </w:t>
            </w:r>
            <w:r w:rsidR="005A5D60" w:rsidRPr="004702D1">
              <w:rPr>
                <w:sz w:val="22"/>
                <w:szCs w:val="22"/>
                <w:lang w:val="uk-UA"/>
              </w:rPr>
              <w:t>2022</w:t>
            </w:r>
            <w:r w:rsidRPr="004702D1">
              <w:rPr>
                <w:sz w:val="22"/>
                <w:szCs w:val="22"/>
                <w:lang w:val="uk-UA"/>
              </w:rPr>
              <w:t xml:space="preserve"> р.</w:t>
            </w:r>
            <w:r w:rsidR="009B3543" w:rsidRPr="004702D1">
              <w:rPr>
                <w:sz w:val="22"/>
                <w:szCs w:val="22"/>
              </w:rPr>
              <w:t> </w:t>
            </w:r>
          </w:p>
        </w:tc>
      </w:tr>
    </w:tbl>
    <w:p w:rsidR="009B3543" w:rsidRDefault="009B3543" w:rsidP="00A8131C">
      <w:pPr>
        <w:pStyle w:val="a3"/>
        <w:tabs>
          <w:tab w:val="left" w:pos="426"/>
        </w:tabs>
        <w:spacing w:after="0" w:line="240" w:lineRule="auto"/>
        <w:ind w:left="0" w:firstLine="567"/>
        <w:jc w:val="both"/>
        <w:rPr>
          <w:rFonts w:ascii="Times New Roman" w:hAnsi="Times New Roman"/>
          <w:sz w:val="28"/>
          <w:szCs w:val="28"/>
          <w:lang w:val="uk-UA"/>
        </w:rPr>
      </w:pPr>
    </w:p>
    <w:p w:rsidR="002C7112" w:rsidRPr="004702D1" w:rsidRDefault="002C7112" w:rsidP="004702D1">
      <w:pPr>
        <w:tabs>
          <w:tab w:val="left" w:pos="426"/>
        </w:tabs>
        <w:spacing w:after="0" w:line="240" w:lineRule="auto"/>
        <w:jc w:val="both"/>
        <w:rPr>
          <w:rFonts w:ascii="Times New Roman" w:hAnsi="Times New Roman"/>
          <w:sz w:val="28"/>
          <w:szCs w:val="28"/>
          <w:lang w:val="uk-UA"/>
        </w:rPr>
      </w:pPr>
    </w:p>
    <w:p w:rsidR="00670280" w:rsidRPr="00AC5413" w:rsidRDefault="00FB723C" w:rsidP="00C0453F">
      <w:pPr>
        <w:tabs>
          <w:tab w:val="left" w:pos="0"/>
          <w:tab w:val="left" w:pos="851"/>
        </w:tabs>
        <w:spacing w:after="0" w:line="240" w:lineRule="auto"/>
        <w:ind w:left="567"/>
        <w:jc w:val="both"/>
        <w:rPr>
          <w:rFonts w:ascii="Times New Roman" w:hAnsi="Times New Roman"/>
          <w:b/>
          <w:sz w:val="28"/>
          <w:szCs w:val="28"/>
        </w:rPr>
      </w:pPr>
      <w:r>
        <w:rPr>
          <w:rFonts w:ascii="Times New Roman" w:hAnsi="Times New Roman"/>
          <w:b/>
          <w:sz w:val="28"/>
          <w:szCs w:val="28"/>
          <w:lang w:val="uk-UA"/>
        </w:rPr>
        <w:tab/>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265"/>
        <w:gridCol w:w="1505"/>
        <w:gridCol w:w="745"/>
        <w:gridCol w:w="745"/>
        <w:gridCol w:w="547"/>
        <w:gridCol w:w="862"/>
      </w:tblGrid>
      <w:tr w:rsidR="008B20AE" w:rsidRPr="004702D1"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8B20AE" w:rsidRPr="004702D1" w:rsidRDefault="005E1EE7" w:rsidP="008B20AE">
            <w:pPr>
              <w:pStyle w:val="rvps12"/>
              <w:spacing w:before="125" w:beforeAutospacing="0" w:after="125" w:afterAutospacing="0" w:line="60" w:lineRule="atLeast"/>
              <w:jc w:val="center"/>
              <w:rPr>
                <w:b/>
                <w:sz w:val="22"/>
                <w:szCs w:val="22"/>
                <w:lang w:val="uk-UA"/>
              </w:rPr>
            </w:pPr>
            <w:r w:rsidRPr="004702D1">
              <w:rPr>
                <w:b/>
                <w:sz w:val="22"/>
                <w:szCs w:val="22"/>
                <w:lang w:val="uk-UA"/>
              </w:rPr>
              <w:t>5</w:t>
            </w: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2"/>
              <w:spacing w:before="125" w:beforeAutospacing="0" w:after="125" w:afterAutospacing="0" w:line="60" w:lineRule="atLeast"/>
              <w:jc w:val="center"/>
              <w:rPr>
                <w:sz w:val="22"/>
                <w:szCs w:val="22"/>
              </w:rPr>
            </w:pPr>
            <w:r w:rsidRPr="004702D1">
              <w:rPr>
                <w:b/>
                <w:sz w:val="22"/>
                <w:szCs w:val="22"/>
                <w:lang w:val="uk-UA" w:eastAsia="it-IT"/>
              </w:rPr>
              <w:t>Розроблення схеми планування території Бабчинецької територіальної громади</w:t>
            </w: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2"/>
              <w:spacing w:before="125" w:beforeAutospacing="0" w:after="125" w:afterAutospacing="0" w:line="60" w:lineRule="atLeast"/>
              <w:jc w:val="center"/>
              <w:rPr>
                <w:sz w:val="22"/>
                <w:szCs w:val="22"/>
              </w:rPr>
            </w:pPr>
            <w:r w:rsidRPr="004702D1">
              <w:rPr>
                <w:sz w:val="22"/>
                <w:szCs w:val="22"/>
              </w:rPr>
              <w:t> </w:t>
            </w: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lang w:val="uk-UA"/>
              </w:rPr>
            </w:pPr>
            <w:r w:rsidRPr="004702D1">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spacing w:after="0" w:line="240" w:lineRule="auto"/>
              <w:jc w:val="both"/>
              <w:rPr>
                <w:rFonts w:ascii="Times New Roman" w:hAnsi="Times New Roman"/>
              </w:rPr>
            </w:pPr>
            <w:r w:rsidRPr="004702D1">
              <w:rPr>
                <w:rFonts w:ascii="Times New Roman" w:hAnsi="Times New Roman"/>
              </w:rPr>
              <w:t>1.3.2. Промоція потенційних інвестиційних можливостей у всіх сферах:</w:t>
            </w:r>
          </w:p>
          <w:p w:rsidR="008B20AE" w:rsidRPr="004702D1" w:rsidRDefault="008B20AE" w:rsidP="008B20AE">
            <w:pPr>
              <w:spacing w:after="0" w:line="240" w:lineRule="auto"/>
              <w:jc w:val="both"/>
              <w:rPr>
                <w:rFonts w:ascii="Times New Roman" w:hAnsi="Times New Roman"/>
              </w:rPr>
            </w:pPr>
            <w:r w:rsidRPr="004702D1">
              <w:rPr>
                <w:rFonts w:ascii="Times New Roman" w:hAnsi="Times New Roman"/>
              </w:rPr>
              <w:t>- створення інвестиційних пасп</w:t>
            </w:r>
            <w:r w:rsidR="005E1EE7" w:rsidRPr="004702D1">
              <w:rPr>
                <w:rFonts w:ascii="Times New Roman" w:hAnsi="Times New Roman"/>
              </w:rPr>
              <w:t>ортів об’єктів, в т.ч. об’єктів</w:t>
            </w:r>
            <w:r w:rsidR="005E1EE7" w:rsidRPr="004702D1">
              <w:rPr>
                <w:rFonts w:ascii="Times New Roman" w:hAnsi="Times New Roman"/>
                <w:lang w:val="uk-UA"/>
              </w:rPr>
              <w:t xml:space="preserve"> </w:t>
            </w:r>
            <w:r w:rsidRPr="004702D1">
              <w:rPr>
                <w:rFonts w:ascii="Times New Roman" w:hAnsi="Times New Roman"/>
              </w:rPr>
              <w:t>комунальної власності, що не використовуються;</w:t>
            </w:r>
          </w:p>
          <w:p w:rsidR="008B20AE" w:rsidRPr="004702D1"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2"/>
              <w:spacing w:before="125" w:beforeAutospacing="0" w:after="125" w:afterAutospacing="0" w:line="60" w:lineRule="atLeast"/>
              <w:jc w:val="center"/>
              <w:rPr>
                <w:sz w:val="22"/>
                <w:szCs w:val="22"/>
              </w:rPr>
            </w:pPr>
            <w:r w:rsidRPr="004702D1">
              <w:rPr>
                <w:sz w:val="22"/>
                <w:szCs w:val="22"/>
                <w:lang w:val="uk-UA"/>
              </w:rPr>
              <w:t>Бабчинецька ТГ</w:t>
            </w:r>
            <w:r w:rsidRPr="004702D1">
              <w:rPr>
                <w:sz w:val="22"/>
                <w:szCs w:val="22"/>
              </w:rPr>
              <w:t> </w:t>
            </w:r>
          </w:p>
        </w:tc>
      </w:tr>
      <w:tr w:rsidR="008B20AE" w:rsidRPr="00024CAA"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lastRenderedPageBreak/>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355BD" w:rsidRPr="004702D1" w:rsidRDefault="003355BD" w:rsidP="003355BD">
            <w:pPr>
              <w:pStyle w:val="aa"/>
              <w:rPr>
                <w:rFonts w:ascii="Times New Roman" w:hAnsi="Times New Roman"/>
                <w:color w:val="000000"/>
                <w:lang w:val="uk-UA" w:eastAsia="uk-UA"/>
              </w:rPr>
            </w:pPr>
            <w:r w:rsidRPr="004702D1">
              <w:rPr>
                <w:rFonts w:ascii="Times New Roman" w:hAnsi="Times New Roman"/>
                <w:color w:val="000000"/>
                <w:lang w:val="uk-UA" w:eastAsia="uk-UA"/>
              </w:rPr>
              <w:t xml:space="preserve">Планування території - це визначення передумов використання території, які створюють сприятливі умови для її соціально-економічного розвитку. </w:t>
            </w:r>
          </w:p>
          <w:p w:rsidR="008B20AE" w:rsidRPr="004702D1" w:rsidRDefault="003355BD" w:rsidP="003355BD">
            <w:pPr>
              <w:pStyle w:val="rvps12"/>
              <w:spacing w:before="125" w:beforeAutospacing="0" w:after="125" w:afterAutospacing="0" w:line="60" w:lineRule="atLeast"/>
              <w:rPr>
                <w:sz w:val="22"/>
                <w:szCs w:val="22"/>
                <w:lang w:val="uk-UA"/>
              </w:rPr>
            </w:pPr>
            <w:r w:rsidRPr="004702D1">
              <w:rPr>
                <w:sz w:val="22"/>
                <w:szCs w:val="22"/>
                <w:lang w:val="uk-UA" w:eastAsia="it-IT"/>
              </w:rPr>
              <w:t xml:space="preserve">У процесі децентралізації  відбулася зміна меж новоствореної громади. Для забезпечення сталого розвитку новоутвореної територіальної громади необхідно розробити містобудівну документацію – «Схему планування  території» - як інструмент регулювання планування території, вимоги якої будуть враховані при складанні програм розвитку громади. </w:t>
            </w:r>
            <w:r w:rsidRPr="004702D1">
              <w:rPr>
                <w:color w:val="000000"/>
                <w:sz w:val="22"/>
                <w:szCs w:val="22"/>
                <w:lang w:val="uk-UA" w:eastAsia="uk-UA"/>
              </w:rPr>
              <w:t>Розроблення схеми планування території ТГ забезпечить всебічний аналіз стану використання території громади, визначить стратегічні напрями її розвитку та надасть науково обґрунтовані пропозиції щодо використання територіальних і природних ресурсів.</w:t>
            </w: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177FD2" w:rsidP="008B20AE">
            <w:pPr>
              <w:pStyle w:val="rvps12"/>
              <w:spacing w:before="125" w:beforeAutospacing="0" w:after="125" w:afterAutospacing="0" w:line="60" w:lineRule="atLeast"/>
              <w:rPr>
                <w:sz w:val="22"/>
                <w:szCs w:val="22"/>
              </w:rPr>
            </w:pPr>
            <w:r w:rsidRPr="004702D1">
              <w:rPr>
                <w:color w:val="000000"/>
                <w:sz w:val="22"/>
                <w:szCs w:val="22"/>
                <w:shd w:val="clear" w:color="auto" w:fill="FFFFFF"/>
                <w:lang w:val="uk-UA"/>
              </w:rPr>
              <w:t>Наявна  містобудівна документація.</w:t>
            </w:r>
            <w:r w:rsidRPr="004702D1">
              <w:rPr>
                <w:sz w:val="22"/>
                <w:szCs w:val="22"/>
              </w:rPr>
              <w:t> </w:t>
            </w: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177FD2" w:rsidRPr="004702D1" w:rsidRDefault="00177FD2" w:rsidP="00177FD2">
            <w:pPr>
              <w:pStyle w:val="aa"/>
              <w:rPr>
                <w:rFonts w:ascii="Times New Roman" w:hAnsi="Times New Roman"/>
                <w:lang w:val="uk-UA"/>
              </w:rPr>
            </w:pPr>
            <w:r w:rsidRPr="004702D1">
              <w:rPr>
                <w:rFonts w:ascii="Times New Roman" w:hAnsi="Times New Roman"/>
                <w:lang w:val="uk-UA"/>
              </w:rPr>
              <w:t>Затверджені текстові та графічні матеріали з питань регулювання планування, забудови та іншого використання території Городківської  сільської ради;</w:t>
            </w:r>
            <w:r w:rsidRPr="004702D1">
              <w:rPr>
                <w:rFonts w:ascii="Times New Roman" w:hAnsi="Times New Roman"/>
                <w:color w:val="000000"/>
                <w:shd w:val="clear" w:color="auto" w:fill="FFFFFF"/>
                <w:lang w:val="uk-UA"/>
              </w:rPr>
              <w:t xml:space="preserve"> </w:t>
            </w:r>
            <w:r w:rsidRPr="004702D1">
              <w:rPr>
                <w:rFonts w:ascii="Times New Roman" w:hAnsi="Times New Roman"/>
                <w:lang w:val="uk-UA"/>
              </w:rPr>
              <w:t xml:space="preserve"> </w:t>
            </w:r>
            <w:r w:rsidRPr="004702D1">
              <w:rPr>
                <w:rFonts w:ascii="Times New Roman" w:hAnsi="Times New Roman"/>
                <w:color w:val="000000"/>
                <w:shd w:val="clear" w:color="auto" w:fill="FFFFFF"/>
                <w:lang w:val="uk-UA"/>
              </w:rPr>
              <w:t>створено підстави для сталого розвитку території громади;</w:t>
            </w:r>
          </w:p>
          <w:p w:rsidR="008B20AE" w:rsidRPr="004702D1" w:rsidRDefault="008B20AE" w:rsidP="00177FD2">
            <w:pPr>
              <w:spacing w:after="0" w:line="240" w:lineRule="auto"/>
            </w:pP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177FD2" w:rsidRPr="004702D1" w:rsidRDefault="00177FD2" w:rsidP="00177FD2">
            <w:pPr>
              <w:pStyle w:val="aa"/>
              <w:rPr>
                <w:rFonts w:ascii="Times New Roman" w:hAnsi="Times New Roman"/>
                <w:lang w:val="uk-UA"/>
              </w:rPr>
            </w:pPr>
            <w:r w:rsidRPr="004702D1">
              <w:rPr>
                <w:rFonts w:ascii="Times New Roman" w:hAnsi="Times New Roman"/>
                <w:lang w:val="uk-UA"/>
              </w:rPr>
              <w:t>Визначення розробника містобудівної документації;</w:t>
            </w:r>
          </w:p>
          <w:p w:rsidR="00177FD2" w:rsidRPr="004702D1" w:rsidRDefault="00177FD2" w:rsidP="00177FD2">
            <w:pPr>
              <w:pStyle w:val="aa"/>
              <w:rPr>
                <w:rFonts w:ascii="Times New Roman" w:hAnsi="Times New Roman"/>
                <w:lang w:val="uk-UA"/>
              </w:rPr>
            </w:pPr>
            <w:r w:rsidRPr="004702D1">
              <w:rPr>
                <w:rFonts w:ascii="Times New Roman" w:hAnsi="Times New Roman"/>
                <w:lang w:val="uk-UA"/>
              </w:rPr>
              <w:t>складання та затвердження проекту  розроблення містобудівної документації; надання розробнику вихідних даних, а також вимог щодо розміщення об'єктів державного й регіонального значення, або доручення щодо їх збирання; узгодження проекту містобудівної документації з органами місцевого самоврядування, що представляють інтереси суміжних територіальних громад, в частині врегулювання питань щодо територій спільних інтересів; громадські слухання щодо врахування громадських інтересів в містобудівній документації на місцевому рівні; розгляд проєкту містобудівної документації архітектурно-містобудівною радою при департаменті містобудування, архітектури, будівництва та житлово-комунального господарства облдержадміністрації; проведення експертизи містобудівної документації;</w:t>
            </w:r>
          </w:p>
          <w:p w:rsidR="008B20AE" w:rsidRPr="004702D1" w:rsidRDefault="00177FD2" w:rsidP="00177FD2">
            <w:pPr>
              <w:tabs>
                <w:tab w:val="left" w:pos="210"/>
              </w:tabs>
              <w:spacing w:after="0" w:line="240" w:lineRule="auto"/>
              <w:rPr>
                <w:rFonts w:ascii="Times New Roman" w:hAnsi="Times New Roman"/>
                <w:shd w:val="clear" w:color="auto" w:fill="FFFFFF"/>
                <w:lang w:val="uk-UA"/>
              </w:rPr>
            </w:pPr>
            <w:r w:rsidRPr="004702D1">
              <w:rPr>
                <w:rFonts w:ascii="Times New Roman" w:hAnsi="Times New Roman"/>
                <w:lang w:val="uk-UA"/>
              </w:rPr>
              <w:t>подання на затвердження завершеного проєкту містобудівної документації.</w:t>
            </w: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2"/>
              <w:spacing w:before="125" w:beforeAutospacing="0" w:after="125" w:afterAutospacing="0" w:line="60" w:lineRule="atLeast"/>
              <w:jc w:val="center"/>
              <w:rPr>
                <w:sz w:val="22"/>
                <w:szCs w:val="22"/>
              </w:rPr>
            </w:pPr>
            <w:r w:rsidRPr="004702D1">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2"/>
              <w:spacing w:before="125" w:beforeAutospacing="0" w:after="125" w:afterAutospacing="0" w:line="60" w:lineRule="atLeast"/>
              <w:jc w:val="center"/>
              <w:rPr>
                <w:sz w:val="22"/>
                <w:szCs w:val="22"/>
              </w:rPr>
            </w:pPr>
            <w:r w:rsidRPr="004702D1">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2"/>
              <w:spacing w:before="125" w:beforeAutospacing="0" w:after="125" w:afterAutospacing="0" w:line="60" w:lineRule="atLeast"/>
              <w:jc w:val="center"/>
              <w:rPr>
                <w:sz w:val="22"/>
                <w:szCs w:val="22"/>
              </w:rPr>
            </w:pPr>
            <w:r w:rsidRPr="004702D1">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2"/>
              <w:spacing w:before="125" w:beforeAutospacing="0" w:after="125" w:afterAutospacing="0" w:line="60" w:lineRule="atLeast"/>
              <w:jc w:val="center"/>
              <w:rPr>
                <w:sz w:val="22"/>
                <w:szCs w:val="22"/>
              </w:rPr>
            </w:pPr>
            <w:r w:rsidRPr="004702D1">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2"/>
              <w:spacing w:before="125" w:beforeAutospacing="0" w:after="125" w:afterAutospacing="0" w:line="60" w:lineRule="atLeast"/>
              <w:jc w:val="center"/>
              <w:rPr>
                <w:sz w:val="22"/>
                <w:szCs w:val="22"/>
              </w:rPr>
            </w:pPr>
            <w:r w:rsidRPr="004702D1">
              <w:rPr>
                <w:sz w:val="22"/>
                <w:szCs w:val="22"/>
              </w:rPr>
              <w:t>Усього</w:t>
            </w: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0657A5" w:rsidP="008B20AE">
            <w:pPr>
              <w:pStyle w:val="rvps12"/>
              <w:spacing w:before="125" w:beforeAutospacing="0" w:after="125" w:afterAutospacing="0" w:line="60" w:lineRule="atLeast"/>
              <w:jc w:val="center"/>
              <w:rPr>
                <w:sz w:val="22"/>
                <w:szCs w:val="22"/>
              </w:rPr>
            </w:pPr>
            <w:r>
              <w:rPr>
                <w:sz w:val="22"/>
                <w:szCs w:val="22"/>
                <w:lang w:val="uk-UA"/>
              </w:rPr>
              <w:t>-</w:t>
            </w:r>
            <w:r w:rsidR="008B20AE"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lastRenderedPageBreak/>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0657A5" w:rsidP="008B20AE">
            <w:pPr>
              <w:pStyle w:val="rvps12"/>
              <w:spacing w:before="125" w:beforeAutospacing="0" w:after="125" w:afterAutospacing="0" w:line="60" w:lineRule="atLeast"/>
              <w:jc w:val="center"/>
              <w:rPr>
                <w:sz w:val="22"/>
                <w:szCs w:val="22"/>
              </w:rPr>
            </w:pPr>
            <w:r>
              <w:rPr>
                <w:sz w:val="22"/>
                <w:szCs w:val="22"/>
                <w:lang w:val="uk-UA"/>
              </w:rPr>
              <w:t>-</w:t>
            </w:r>
            <w:r w:rsidR="008B20AE"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0657A5" w:rsidP="008B20AE">
            <w:pPr>
              <w:pStyle w:val="rvps12"/>
              <w:spacing w:before="125" w:beforeAutospacing="0" w:after="125" w:afterAutospacing="0" w:line="60" w:lineRule="atLeast"/>
              <w:jc w:val="center"/>
              <w:rPr>
                <w:sz w:val="22"/>
                <w:szCs w:val="22"/>
              </w:rPr>
            </w:pPr>
            <w:r>
              <w:rPr>
                <w:sz w:val="22"/>
                <w:szCs w:val="22"/>
                <w:lang w:val="uk-UA"/>
              </w:rPr>
              <w:t>-</w:t>
            </w:r>
            <w:r w:rsidR="008B20AE"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99,000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0657A5" w:rsidP="008B20AE">
            <w:pPr>
              <w:pStyle w:val="rvps12"/>
              <w:spacing w:before="125" w:beforeAutospacing="0" w:after="125" w:afterAutospacing="0" w:line="60" w:lineRule="atLeast"/>
              <w:jc w:val="center"/>
              <w:rPr>
                <w:sz w:val="22"/>
                <w:szCs w:val="22"/>
                <w:lang w:val="uk-UA"/>
              </w:rPr>
            </w:pPr>
            <w:r>
              <w:rPr>
                <w:sz w:val="22"/>
                <w:szCs w:val="22"/>
                <w:lang w:val="uk-UA"/>
              </w:rPr>
              <w:t>300,000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0657A5" w:rsidP="008B20AE">
            <w:pPr>
              <w:pStyle w:val="rvps12"/>
              <w:spacing w:before="125" w:beforeAutospacing="0" w:after="125" w:afterAutospacing="0" w:line="60" w:lineRule="atLeast"/>
              <w:jc w:val="center"/>
              <w:rPr>
                <w:sz w:val="22"/>
                <w:szCs w:val="22"/>
                <w:lang w:val="uk-UA"/>
              </w:rPr>
            </w:pPr>
            <w:r>
              <w:rPr>
                <w:sz w:val="22"/>
                <w:szCs w:val="22"/>
                <w:lang w:val="uk-UA"/>
              </w:rPr>
              <w:t>300,000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0657A5" w:rsidP="008B20AE">
            <w:pPr>
              <w:pStyle w:val="rvps12"/>
              <w:spacing w:before="125" w:beforeAutospacing="0" w:after="125" w:afterAutospacing="0" w:line="60" w:lineRule="atLeast"/>
              <w:jc w:val="center"/>
              <w:rPr>
                <w:sz w:val="22"/>
                <w:szCs w:val="22"/>
              </w:rPr>
            </w:pPr>
            <w:r>
              <w:rPr>
                <w:sz w:val="22"/>
                <w:szCs w:val="22"/>
                <w:lang w:val="uk-UA"/>
              </w:rPr>
              <w:t>-</w:t>
            </w:r>
            <w:r w:rsidR="008B20AE"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0657A5" w:rsidP="008B20AE">
            <w:pPr>
              <w:pStyle w:val="rvps12"/>
              <w:spacing w:before="125" w:beforeAutospacing="0" w:after="125" w:afterAutospacing="0" w:line="60" w:lineRule="atLeast"/>
              <w:jc w:val="center"/>
              <w:rPr>
                <w:sz w:val="22"/>
                <w:szCs w:val="22"/>
                <w:lang w:val="uk-UA"/>
              </w:rPr>
            </w:pPr>
            <w:r>
              <w:rPr>
                <w:sz w:val="22"/>
                <w:szCs w:val="22"/>
                <w:lang w:val="uk-UA"/>
              </w:rPr>
              <w:t>899,000</w:t>
            </w: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0657A5" w:rsidRDefault="008B20AE" w:rsidP="008B20AE">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0657A5" w:rsidP="008B20AE">
            <w:pPr>
              <w:pStyle w:val="rvps12"/>
              <w:spacing w:before="125" w:beforeAutospacing="0" w:after="125" w:afterAutospacing="0" w:line="60" w:lineRule="atLeast"/>
              <w:jc w:val="center"/>
              <w:rPr>
                <w:sz w:val="22"/>
                <w:szCs w:val="22"/>
              </w:rPr>
            </w:pPr>
            <w:r>
              <w:rPr>
                <w:sz w:val="22"/>
                <w:szCs w:val="22"/>
                <w:lang w:val="uk-UA"/>
              </w:rPr>
              <w:t>-</w:t>
            </w:r>
            <w:r w:rsidR="008B20AE"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0657A5" w:rsidP="008B20AE">
            <w:pPr>
              <w:pStyle w:val="rvps12"/>
              <w:spacing w:before="125" w:beforeAutospacing="0" w:after="125" w:afterAutospacing="0" w:line="60" w:lineRule="atLeast"/>
              <w:jc w:val="center"/>
              <w:rPr>
                <w:sz w:val="22"/>
                <w:szCs w:val="22"/>
              </w:rPr>
            </w:pPr>
            <w:r>
              <w:rPr>
                <w:sz w:val="22"/>
                <w:szCs w:val="22"/>
                <w:lang w:val="uk-UA"/>
              </w:rPr>
              <w:t>-</w:t>
            </w:r>
            <w:r w:rsidR="008B20AE" w:rsidRPr="004702D1">
              <w:rPr>
                <w:sz w:val="22"/>
                <w:szCs w:val="22"/>
              </w:rPr>
              <w:t> </w:t>
            </w:r>
          </w:p>
        </w:tc>
      </w:tr>
      <w:tr w:rsidR="008B20AE"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B20AE" w:rsidRPr="004702D1" w:rsidRDefault="008B20AE" w:rsidP="008B20AE">
            <w:pPr>
              <w:pStyle w:val="rvps14"/>
              <w:spacing w:before="125" w:beforeAutospacing="0" w:after="125" w:afterAutospacing="0" w:line="60" w:lineRule="atLeast"/>
              <w:rPr>
                <w:sz w:val="22"/>
                <w:szCs w:val="22"/>
              </w:rPr>
            </w:pPr>
            <w:r w:rsidRPr="004702D1">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B20AE" w:rsidRPr="004702D1" w:rsidRDefault="005E1EE7" w:rsidP="008B20AE">
            <w:pPr>
              <w:pStyle w:val="rvps12"/>
              <w:spacing w:before="125" w:beforeAutospacing="0" w:after="125" w:afterAutospacing="0" w:line="60" w:lineRule="atLeast"/>
              <w:jc w:val="center"/>
              <w:rPr>
                <w:b/>
                <w:i/>
                <w:color w:val="FF0000"/>
                <w:sz w:val="22"/>
                <w:szCs w:val="22"/>
                <w:lang w:val="uk-UA"/>
              </w:rPr>
            </w:pPr>
            <w:r w:rsidRPr="004702D1">
              <w:rPr>
                <w:sz w:val="22"/>
                <w:szCs w:val="22"/>
                <w:lang w:val="uk-UA"/>
              </w:rPr>
              <w:t>Відділ земельних ресурсів та соціально економічного розвитку</w:t>
            </w:r>
            <w:r w:rsidR="00177FD2" w:rsidRPr="004702D1">
              <w:rPr>
                <w:sz w:val="22"/>
                <w:szCs w:val="22"/>
                <w:lang w:val="uk-UA"/>
              </w:rPr>
              <w:t>, жовтень 2021 р. – грудень 2023</w:t>
            </w:r>
            <w:r w:rsidR="008B20AE" w:rsidRPr="004702D1">
              <w:rPr>
                <w:sz w:val="22"/>
                <w:szCs w:val="22"/>
                <w:lang w:val="uk-UA"/>
              </w:rPr>
              <w:t xml:space="preserve"> р.</w:t>
            </w:r>
            <w:r w:rsidR="008B20AE" w:rsidRPr="004702D1">
              <w:rPr>
                <w:sz w:val="22"/>
                <w:szCs w:val="22"/>
              </w:rPr>
              <w:t> </w:t>
            </w:r>
          </w:p>
        </w:tc>
      </w:tr>
    </w:tbl>
    <w:p w:rsidR="00670280" w:rsidRPr="00AC5413" w:rsidRDefault="00670280" w:rsidP="00C0453F">
      <w:pPr>
        <w:tabs>
          <w:tab w:val="left" w:pos="0"/>
          <w:tab w:val="left" w:pos="851"/>
        </w:tabs>
        <w:spacing w:after="0" w:line="240" w:lineRule="auto"/>
        <w:ind w:left="567"/>
        <w:jc w:val="both"/>
        <w:rPr>
          <w:rFonts w:ascii="Times New Roman" w:hAnsi="Times New Roman"/>
          <w:b/>
          <w:sz w:val="28"/>
          <w:szCs w:val="28"/>
        </w:rPr>
      </w:pPr>
    </w:p>
    <w:p w:rsidR="00670280" w:rsidRPr="00AC5413" w:rsidRDefault="00670280" w:rsidP="00C0453F">
      <w:pPr>
        <w:tabs>
          <w:tab w:val="left" w:pos="0"/>
          <w:tab w:val="left" w:pos="851"/>
        </w:tabs>
        <w:spacing w:after="0" w:line="240" w:lineRule="auto"/>
        <w:ind w:left="567"/>
        <w:jc w:val="both"/>
        <w:rPr>
          <w:rFonts w:ascii="Times New Roman" w:hAnsi="Times New Roman"/>
          <w:b/>
          <w:sz w:val="28"/>
          <w:szCs w:val="28"/>
        </w:rPr>
      </w:pPr>
    </w:p>
    <w:p w:rsidR="00670280" w:rsidRPr="00AC5413" w:rsidRDefault="00670280" w:rsidP="00C0453F">
      <w:pPr>
        <w:tabs>
          <w:tab w:val="left" w:pos="0"/>
          <w:tab w:val="left" w:pos="851"/>
        </w:tabs>
        <w:spacing w:after="0" w:line="240" w:lineRule="auto"/>
        <w:ind w:left="567"/>
        <w:jc w:val="both"/>
        <w:rPr>
          <w:rFonts w:ascii="Times New Roman" w:hAnsi="Times New Roman"/>
          <w:b/>
          <w:sz w:val="28"/>
          <w:szCs w:val="28"/>
        </w:rPr>
      </w:pPr>
    </w:p>
    <w:p w:rsidR="00670280" w:rsidRPr="00AC5413" w:rsidRDefault="00670280" w:rsidP="00C0453F">
      <w:pPr>
        <w:tabs>
          <w:tab w:val="left" w:pos="0"/>
          <w:tab w:val="left" w:pos="851"/>
        </w:tabs>
        <w:spacing w:after="0" w:line="240" w:lineRule="auto"/>
        <w:ind w:left="567"/>
        <w:jc w:val="both"/>
        <w:rPr>
          <w:rFonts w:ascii="Times New Roman" w:hAnsi="Times New Roman"/>
          <w:b/>
          <w:sz w:val="28"/>
          <w:szCs w:val="28"/>
        </w:rPr>
      </w:pPr>
    </w:p>
    <w:p w:rsidR="004702D1" w:rsidRDefault="004702D1" w:rsidP="00BD4FC9">
      <w:pPr>
        <w:tabs>
          <w:tab w:val="left" w:pos="0"/>
          <w:tab w:val="left" w:pos="851"/>
        </w:tabs>
        <w:spacing w:after="0" w:line="240" w:lineRule="auto"/>
        <w:ind w:left="567"/>
        <w:jc w:val="center"/>
        <w:rPr>
          <w:rFonts w:ascii="Times New Roman" w:hAnsi="Times New Roman"/>
          <w:b/>
          <w:sz w:val="28"/>
          <w:szCs w:val="28"/>
          <w:lang w:val="uk-UA"/>
        </w:rPr>
      </w:pPr>
    </w:p>
    <w:p w:rsidR="004702D1" w:rsidRDefault="004702D1" w:rsidP="00BD4FC9">
      <w:pPr>
        <w:tabs>
          <w:tab w:val="left" w:pos="0"/>
          <w:tab w:val="left" w:pos="851"/>
        </w:tabs>
        <w:spacing w:after="0" w:line="240" w:lineRule="auto"/>
        <w:ind w:left="567"/>
        <w:jc w:val="center"/>
        <w:rPr>
          <w:rFonts w:ascii="Times New Roman" w:hAnsi="Times New Roman"/>
          <w:b/>
          <w:sz w:val="28"/>
          <w:szCs w:val="28"/>
          <w:lang w:val="uk-UA"/>
        </w:rPr>
      </w:pPr>
    </w:p>
    <w:p w:rsidR="004702D1" w:rsidRDefault="004702D1" w:rsidP="00BD4FC9">
      <w:pPr>
        <w:tabs>
          <w:tab w:val="left" w:pos="0"/>
          <w:tab w:val="left" w:pos="851"/>
        </w:tabs>
        <w:spacing w:after="0" w:line="240" w:lineRule="auto"/>
        <w:ind w:left="567"/>
        <w:jc w:val="center"/>
        <w:rPr>
          <w:rFonts w:ascii="Times New Roman" w:hAnsi="Times New Roman"/>
          <w:b/>
          <w:sz w:val="28"/>
          <w:szCs w:val="28"/>
          <w:lang w:val="uk-UA"/>
        </w:rPr>
      </w:pPr>
    </w:p>
    <w:p w:rsidR="00FB723C" w:rsidRDefault="00FB723C" w:rsidP="00BD4FC9">
      <w:pPr>
        <w:tabs>
          <w:tab w:val="left" w:pos="0"/>
          <w:tab w:val="left" w:pos="851"/>
        </w:tabs>
        <w:spacing w:after="0" w:line="240" w:lineRule="auto"/>
        <w:ind w:left="567"/>
        <w:jc w:val="center"/>
        <w:rPr>
          <w:rFonts w:ascii="Times New Roman" w:hAnsi="Times New Roman"/>
          <w:b/>
          <w:bCs/>
          <w:sz w:val="28"/>
          <w:szCs w:val="28"/>
          <w:lang w:val="uk-UA"/>
        </w:rPr>
      </w:pPr>
      <w:r w:rsidRPr="00A8131C">
        <w:rPr>
          <w:rFonts w:ascii="Times New Roman" w:hAnsi="Times New Roman"/>
          <w:b/>
          <w:sz w:val="28"/>
          <w:szCs w:val="28"/>
          <w:lang w:val="uk-UA"/>
        </w:rPr>
        <w:t xml:space="preserve">Технічні завдання до </w:t>
      </w:r>
      <w:r w:rsidR="00C0453F">
        <w:rPr>
          <w:rFonts w:ascii="Times New Roman" w:hAnsi="Times New Roman"/>
          <w:b/>
          <w:sz w:val="28"/>
          <w:szCs w:val="28"/>
          <w:u w:val="dotted"/>
          <w:lang w:val="uk-UA"/>
        </w:rPr>
        <w:t>Програми В</w:t>
      </w:r>
      <w:r>
        <w:rPr>
          <w:rFonts w:ascii="Times New Roman" w:hAnsi="Times New Roman"/>
          <w:b/>
          <w:sz w:val="28"/>
          <w:szCs w:val="28"/>
          <w:u w:val="dotted"/>
          <w:lang w:val="uk-UA"/>
        </w:rPr>
        <w:t xml:space="preserve"> -</w:t>
      </w:r>
      <w:r w:rsidR="00C0453F" w:rsidRPr="0002110A">
        <w:rPr>
          <w:rStyle w:val="a8"/>
          <w:rFonts w:ascii="Times New Roman" w:hAnsi="Times New Roman"/>
          <w:sz w:val="28"/>
          <w:szCs w:val="28"/>
          <w:lang w:val="uk-UA"/>
        </w:rPr>
        <w:t xml:space="preserve"> </w:t>
      </w:r>
      <w:r w:rsidR="00C0453F" w:rsidRPr="00F70F3E">
        <w:rPr>
          <w:rFonts w:ascii="Times New Roman" w:hAnsi="Times New Roman"/>
          <w:b/>
          <w:bCs/>
          <w:sz w:val="28"/>
          <w:szCs w:val="28"/>
        </w:rPr>
        <w:t>Комфортна громада з високим рівнем якості життя</w:t>
      </w:r>
    </w:p>
    <w:p w:rsidR="00BD4FC9" w:rsidRPr="00BD4FC9" w:rsidRDefault="00BD4FC9" w:rsidP="00BD4FC9">
      <w:pPr>
        <w:tabs>
          <w:tab w:val="left" w:pos="0"/>
          <w:tab w:val="left" w:pos="851"/>
        </w:tabs>
        <w:spacing w:after="0" w:line="240" w:lineRule="auto"/>
        <w:ind w:left="567"/>
        <w:jc w:val="center"/>
        <w:rPr>
          <w:rFonts w:ascii="Times New Roman" w:hAnsi="Times New Roman"/>
          <w:sz w:val="28"/>
          <w:szCs w:val="28"/>
          <w:lang w:val="uk-UA"/>
        </w:rPr>
      </w:pPr>
    </w:p>
    <w:p w:rsidR="00FB723C" w:rsidRDefault="00FB723C" w:rsidP="00FB723C">
      <w:pPr>
        <w:pStyle w:val="a3"/>
        <w:tabs>
          <w:tab w:val="left" w:pos="426"/>
        </w:tabs>
        <w:spacing w:after="0" w:line="240" w:lineRule="auto"/>
        <w:ind w:left="0" w:firstLine="567"/>
        <w:jc w:val="center"/>
        <w:rPr>
          <w:rFonts w:ascii="Times New Roman" w:hAnsi="Times New Roman"/>
          <w:i/>
          <w:sz w:val="28"/>
          <w:szCs w:val="28"/>
          <w:lang w:val="uk-UA"/>
        </w:rPr>
      </w:pPr>
      <w:r w:rsidRPr="00FB723C">
        <w:rPr>
          <w:rFonts w:ascii="Times New Roman" w:hAnsi="Times New Roman"/>
          <w:i/>
          <w:sz w:val="28"/>
          <w:szCs w:val="28"/>
          <w:lang w:val="uk-UA"/>
        </w:rPr>
        <w:t>Технічні завдання до  напрямку 2.1 Я</w:t>
      </w:r>
      <w:r w:rsidRPr="00FB723C">
        <w:rPr>
          <w:rFonts w:ascii="Times New Roman" w:hAnsi="Times New Roman"/>
          <w:i/>
          <w:sz w:val="28"/>
          <w:szCs w:val="28"/>
        </w:rPr>
        <w:t>кісні соціально-побутові послуги, освіта та медицина</w:t>
      </w:r>
    </w:p>
    <w:p w:rsidR="00FB723C" w:rsidRDefault="00FB723C" w:rsidP="00A8131C">
      <w:pPr>
        <w:pStyle w:val="a3"/>
        <w:tabs>
          <w:tab w:val="left" w:pos="426"/>
        </w:tabs>
        <w:spacing w:after="0" w:line="240" w:lineRule="auto"/>
        <w:ind w:left="0" w:firstLine="567"/>
        <w:jc w:val="both"/>
        <w:rPr>
          <w:rFonts w:ascii="Times New Roman" w:hAnsi="Times New Roman"/>
          <w:i/>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241"/>
        <w:gridCol w:w="1516"/>
        <w:gridCol w:w="910"/>
        <w:gridCol w:w="546"/>
        <w:gridCol w:w="546"/>
        <w:gridCol w:w="910"/>
      </w:tblGrid>
      <w:tr w:rsidR="00FB723C" w:rsidRPr="004702D1"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2"/>
              <w:spacing w:before="125" w:beforeAutospacing="0" w:after="125" w:afterAutospacing="0" w:line="60" w:lineRule="atLeast"/>
              <w:jc w:val="center"/>
              <w:rPr>
                <w:b/>
                <w:sz w:val="22"/>
                <w:szCs w:val="22"/>
                <w:lang w:val="uk-UA"/>
              </w:rPr>
            </w:pPr>
            <w:r w:rsidRPr="004702D1">
              <w:rPr>
                <w:b/>
                <w:sz w:val="22"/>
                <w:szCs w:val="22"/>
              </w:rPr>
              <w:t> </w:t>
            </w:r>
            <w:r w:rsidR="00C648DB" w:rsidRPr="004702D1">
              <w:rPr>
                <w:b/>
                <w:sz w:val="22"/>
                <w:szCs w:val="22"/>
                <w:lang w:val="uk-UA"/>
              </w:rPr>
              <w:t>6</w:t>
            </w: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DE4CAF" w:rsidP="00454A9C">
            <w:pPr>
              <w:pStyle w:val="rvps12"/>
              <w:spacing w:before="125" w:beforeAutospacing="0" w:after="125" w:afterAutospacing="0" w:line="60" w:lineRule="atLeast"/>
              <w:jc w:val="center"/>
              <w:rPr>
                <w:b/>
                <w:sz w:val="22"/>
                <w:szCs w:val="22"/>
              </w:rPr>
            </w:pPr>
            <w:r w:rsidRPr="004702D1">
              <w:rPr>
                <w:b/>
                <w:sz w:val="22"/>
                <w:szCs w:val="22"/>
                <w:lang w:val="uk-UA"/>
              </w:rPr>
              <w:t>«Капітальний ремонт (утеплення стін фасаду) Комунального закладу «Бабчинецька загальноосвітня школа І-ІІІ ступенів Бабчинецької сільської ради Чернівецького району Вінницької області»</w:t>
            </w: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2"/>
              <w:spacing w:before="125" w:beforeAutospacing="0" w:after="125" w:afterAutospacing="0" w:line="60" w:lineRule="atLeast"/>
              <w:jc w:val="center"/>
              <w:rPr>
                <w:sz w:val="22"/>
                <w:szCs w:val="22"/>
              </w:rPr>
            </w:pPr>
            <w:r w:rsidRPr="004702D1">
              <w:rPr>
                <w:sz w:val="22"/>
                <w:szCs w:val="22"/>
              </w:rPr>
              <w:t> </w:t>
            </w: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lang w:val="uk-UA"/>
              </w:rPr>
            </w:pPr>
            <w:r w:rsidRPr="004702D1">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DE4CAF" w:rsidP="00DE4CAF">
            <w:pPr>
              <w:spacing w:after="0" w:line="240" w:lineRule="auto"/>
              <w:jc w:val="both"/>
              <w:rPr>
                <w:rFonts w:ascii="Times New Roman" w:hAnsi="Times New Roman"/>
              </w:rPr>
            </w:pPr>
            <w:r w:rsidRPr="004702D1">
              <w:rPr>
                <w:rFonts w:ascii="Times New Roman" w:hAnsi="Times New Roman"/>
                <w:lang w:val="uk-UA"/>
              </w:rPr>
              <w:t xml:space="preserve">2.1.2. Підвищення якості освітніх послуг та запровадження сучасних методів навчання: шкільного і позашкільного. </w:t>
            </w:r>
            <w:r w:rsidRPr="004702D1">
              <w:rPr>
                <w:rFonts w:ascii="Times New Roman" w:hAnsi="Times New Roman"/>
              </w:rPr>
              <w:t>Створення підвозу дітей до опорних шкіл.</w:t>
            </w:r>
          </w:p>
          <w:p w:rsidR="00FB723C" w:rsidRPr="004702D1"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DE4CAF" w:rsidP="00FB723C">
            <w:pPr>
              <w:pStyle w:val="rvps12"/>
              <w:spacing w:before="125" w:beforeAutospacing="0" w:after="125" w:afterAutospacing="0" w:line="60" w:lineRule="atLeast"/>
              <w:jc w:val="center"/>
              <w:rPr>
                <w:sz w:val="22"/>
                <w:szCs w:val="22"/>
              </w:rPr>
            </w:pPr>
            <w:r w:rsidRPr="004702D1">
              <w:rPr>
                <w:sz w:val="22"/>
                <w:szCs w:val="22"/>
                <w:lang w:val="uk-UA"/>
              </w:rPr>
              <w:t>с. Бабчинці</w:t>
            </w:r>
            <w:r w:rsidR="00FB723C" w:rsidRPr="004702D1">
              <w:rPr>
                <w:sz w:val="22"/>
                <w:szCs w:val="22"/>
              </w:rPr>
              <w:t> </w:t>
            </w: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546A98" w:rsidRPr="004702D1" w:rsidRDefault="00546A98" w:rsidP="00546A98">
            <w:pPr>
              <w:pStyle w:val="rvps12"/>
              <w:spacing w:before="125" w:beforeAutospacing="0" w:after="125" w:afterAutospacing="0" w:line="60" w:lineRule="atLeast"/>
              <w:jc w:val="both"/>
              <w:rPr>
                <w:sz w:val="22"/>
                <w:szCs w:val="22"/>
                <w:lang w:val="uk-UA" w:eastAsia="uk-UA"/>
              </w:rPr>
            </w:pPr>
            <w:r w:rsidRPr="004702D1">
              <w:rPr>
                <w:sz w:val="22"/>
                <w:szCs w:val="22"/>
                <w:lang w:val="uk-UA" w:eastAsia="uk-UA"/>
              </w:rPr>
              <w:t>Реалізація да</w:t>
            </w:r>
            <w:r w:rsidR="00EA0E18" w:rsidRPr="004702D1">
              <w:rPr>
                <w:sz w:val="22"/>
                <w:szCs w:val="22"/>
                <w:lang w:val="uk-UA" w:eastAsia="uk-UA"/>
              </w:rPr>
              <w:t>ного проекту дасть змогу покраще</w:t>
            </w:r>
            <w:r w:rsidRPr="004702D1">
              <w:rPr>
                <w:sz w:val="22"/>
                <w:szCs w:val="22"/>
                <w:lang w:val="uk-UA" w:eastAsia="uk-UA"/>
              </w:rPr>
              <w:t xml:space="preserve">ти умови для навчання та виховання учнів школи, збереження тепла в приміщенні та економії бюджетних коштів за рахунок зменшення опалення. </w:t>
            </w:r>
          </w:p>
          <w:p w:rsidR="00546A98" w:rsidRPr="004702D1" w:rsidRDefault="00546A98" w:rsidP="00546A98">
            <w:pPr>
              <w:pStyle w:val="rvps12"/>
              <w:spacing w:before="125" w:beforeAutospacing="0" w:after="125" w:afterAutospacing="0" w:line="60" w:lineRule="atLeast"/>
              <w:jc w:val="both"/>
              <w:rPr>
                <w:sz w:val="22"/>
                <w:szCs w:val="22"/>
                <w:lang w:val="uk-UA" w:eastAsia="uk-UA"/>
              </w:rPr>
            </w:pPr>
            <w:r w:rsidRPr="004702D1">
              <w:rPr>
                <w:sz w:val="22"/>
                <w:szCs w:val="22"/>
                <w:lang w:val="uk-UA" w:eastAsia="uk-UA"/>
              </w:rPr>
              <w:t xml:space="preserve">Покращить </w:t>
            </w:r>
            <w:r w:rsidR="00EA0E18" w:rsidRPr="004702D1">
              <w:rPr>
                <w:sz w:val="22"/>
                <w:szCs w:val="22"/>
                <w:lang w:val="uk-UA" w:eastAsia="uk-UA"/>
              </w:rPr>
              <w:t>еститичного</w:t>
            </w:r>
            <w:r w:rsidRPr="004702D1">
              <w:rPr>
                <w:sz w:val="22"/>
                <w:szCs w:val="22"/>
                <w:lang w:val="uk-UA" w:eastAsia="uk-UA"/>
              </w:rPr>
              <w:t xml:space="preserve"> вигляд</w:t>
            </w:r>
            <w:r w:rsidR="00EA0E18" w:rsidRPr="004702D1">
              <w:rPr>
                <w:sz w:val="22"/>
                <w:szCs w:val="22"/>
                <w:lang w:val="uk-UA" w:eastAsia="uk-UA"/>
              </w:rPr>
              <w:t>у</w:t>
            </w:r>
            <w:r w:rsidRPr="004702D1">
              <w:rPr>
                <w:sz w:val="22"/>
                <w:szCs w:val="22"/>
                <w:lang w:val="uk-UA" w:eastAsia="uk-UA"/>
              </w:rPr>
              <w:t xml:space="preserve"> приміщення</w:t>
            </w:r>
            <w:r w:rsidR="00EA0E18" w:rsidRPr="004702D1">
              <w:rPr>
                <w:sz w:val="22"/>
                <w:szCs w:val="22"/>
                <w:lang w:val="uk-UA" w:eastAsia="uk-UA"/>
              </w:rPr>
              <w:t>.</w:t>
            </w:r>
          </w:p>
          <w:p w:rsidR="00FB723C" w:rsidRPr="004702D1" w:rsidRDefault="00FB723C" w:rsidP="00DE4CAF">
            <w:pPr>
              <w:pStyle w:val="rvps12"/>
              <w:spacing w:before="125" w:beforeAutospacing="0" w:after="125" w:afterAutospacing="0" w:line="60" w:lineRule="atLeast"/>
              <w:jc w:val="center"/>
              <w:rPr>
                <w:sz w:val="22"/>
                <w:szCs w:val="22"/>
                <w:lang w:val="uk-UA"/>
              </w:rPr>
            </w:pP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lastRenderedPageBreak/>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546A98" w:rsidP="00546A98">
            <w:pPr>
              <w:pStyle w:val="rvps12"/>
              <w:spacing w:before="125" w:beforeAutospacing="0" w:after="125" w:afterAutospacing="0" w:line="60" w:lineRule="atLeast"/>
              <w:rPr>
                <w:sz w:val="22"/>
                <w:szCs w:val="22"/>
              </w:rPr>
            </w:pPr>
            <w:r w:rsidRPr="004702D1">
              <w:rPr>
                <w:sz w:val="22"/>
                <w:szCs w:val="22"/>
                <w:lang w:val="uk-UA"/>
              </w:rPr>
              <w:t>капітально відремонтоване приміщення</w:t>
            </w:r>
            <w:r w:rsidR="00FB723C" w:rsidRPr="004702D1">
              <w:rPr>
                <w:sz w:val="22"/>
                <w:szCs w:val="22"/>
              </w:rPr>
              <w:t> </w:t>
            </w: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546A98" w:rsidRPr="004702D1" w:rsidRDefault="00546A98" w:rsidP="00470963">
            <w:pPr>
              <w:spacing w:after="0" w:line="240" w:lineRule="auto"/>
              <w:rPr>
                <w:rFonts w:ascii="Times New Roman" w:eastAsia="Times New Roman" w:hAnsi="Times New Roman"/>
                <w:lang w:eastAsia="ru-RU"/>
              </w:rPr>
            </w:pPr>
            <w:r w:rsidRPr="004702D1">
              <w:rPr>
                <w:rFonts w:ascii="Times New Roman" w:eastAsia="Times New Roman" w:hAnsi="Times New Roman"/>
                <w:lang w:eastAsia="uk-UA"/>
              </w:rPr>
              <w:t>- зменшено втрати тепла та покращено температурний режим в школі;</w:t>
            </w:r>
          </w:p>
          <w:p w:rsidR="00546A98" w:rsidRPr="004702D1" w:rsidRDefault="00546A98" w:rsidP="00546A98">
            <w:pPr>
              <w:spacing w:after="0" w:line="240" w:lineRule="auto"/>
              <w:ind w:left="360"/>
              <w:rPr>
                <w:rFonts w:ascii="Times New Roman" w:eastAsia="Times New Roman" w:hAnsi="Times New Roman"/>
                <w:lang w:eastAsia="ru-RU"/>
              </w:rPr>
            </w:pPr>
            <w:r w:rsidRPr="004702D1">
              <w:rPr>
                <w:rFonts w:ascii="Times New Roman" w:eastAsia="Times New Roman" w:hAnsi="Times New Roman"/>
                <w:lang w:eastAsia="uk-UA"/>
              </w:rPr>
              <w:t xml:space="preserve"> - покращено умови навчання учнів;</w:t>
            </w:r>
          </w:p>
          <w:p w:rsidR="00546A98" w:rsidRPr="004702D1" w:rsidRDefault="00546A98" w:rsidP="00470963">
            <w:pPr>
              <w:spacing w:after="0" w:line="240" w:lineRule="auto"/>
              <w:rPr>
                <w:rFonts w:ascii="Times New Roman" w:eastAsia="Times New Roman" w:hAnsi="Times New Roman"/>
                <w:lang w:eastAsia="ru-RU"/>
              </w:rPr>
            </w:pPr>
            <w:r w:rsidRPr="004702D1">
              <w:rPr>
                <w:rFonts w:ascii="Times New Roman" w:eastAsia="Times New Roman" w:hAnsi="Times New Roman"/>
                <w:lang w:eastAsia="uk-UA"/>
              </w:rPr>
              <w:t>- економія бюджетних коштів на опалення.</w:t>
            </w:r>
          </w:p>
          <w:p w:rsidR="00546A98" w:rsidRPr="004702D1" w:rsidRDefault="00546A98" w:rsidP="00470963">
            <w:pPr>
              <w:spacing w:after="0" w:line="240" w:lineRule="auto"/>
              <w:rPr>
                <w:rFonts w:ascii="Times New Roman" w:eastAsia="Times New Roman" w:hAnsi="Times New Roman"/>
                <w:lang w:eastAsia="ru-RU"/>
              </w:rPr>
            </w:pPr>
            <w:r w:rsidRPr="004702D1">
              <w:rPr>
                <w:rFonts w:ascii="Times New Roman" w:eastAsia="Times New Roman" w:hAnsi="Times New Roman"/>
                <w:lang w:eastAsia="uk-UA"/>
              </w:rPr>
              <w:t xml:space="preserve"> </w:t>
            </w:r>
            <w:r w:rsidRPr="004702D1">
              <w:rPr>
                <w:rFonts w:ascii="Times New Roman" w:eastAsia="Times New Roman" w:hAnsi="Times New Roman"/>
                <w:lang w:eastAsia="ru-RU"/>
              </w:rPr>
              <w:t>- зменшено ризик багатьох простудних захворювань в учнів, вчителів та обслуговуючого персоналу школи;</w:t>
            </w:r>
          </w:p>
          <w:p w:rsidR="00FB723C" w:rsidRPr="004702D1" w:rsidRDefault="00546A98" w:rsidP="00546A98">
            <w:pPr>
              <w:pStyle w:val="rvps12"/>
              <w:spacing w:before="125" w:beforeAutospacing="0" w:after="125" w:afterAutospacing="0" w:line="60" w:lineRule="atLeast"/>
              <w:rPr>
                <w:sz w:val="22"/>
                <w:szCs w:val="22"/>
              </w:rPr>
            </w:pPr>
            <w:r w:rsidRPr="004702D1">
              <w:rPr>
                <w:sz w:val="22"/>
                <w:szCs w:val="22"/>
              </w:rPr>
              <w:t>- перетворення будівлі школи в сучасний, естетично привабливий освітній заклад</w:t>
            </w:r>
            <w:r w:rsidRPr="004702D1">
              <w:rPr>
                <w:rFonts w:ascii="Arial" w:hAnsi="Arial" w:cs="Arial"/>
                <w:sz w:val="22"/>
                <w:szCs w:val="22"/>
              </w:rPr>
              <w:t>.</w:t>
            </w:r>
            <w:r w:rsidR="00FB723C" w:rsidRPr="004702D1">
              <w:rPr>
                <w:sz w:val="22"/>
                <w:szCs w:val="22"/>
              </w:rPr>
              <w:t> </w:t>
            </w: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470963" w:rsidRPr="004702D1" w:rsidRDefault="00470963" w:rsidP="00470963">
            <w:pPr>
              <w:numPr>
                <w:ilvl w:val="0"/>
                <w:numId w:val="19"/>
              </w:numPr>
              <w:spacing w:after="0" w:line="240" w:lineRule="auto"/>
              <w:contextualSpacing/>
              <w:rPr>
                <w:rFonts w:ascii="Times New Roman" w:eastAsia="Times New Roman" w:hAnsi="Times New Roman"/>
                <w:lang w:eastAsia="uk-UA"/>
              </w:rPr>
            </w:pPr>
            <w:r w:rsidRPr="004702D1">
              <w:rPr>
                <w:rFonts w:ascii="Times New Roman" w:eastAsia="Times New Roman" w:hAnsi="Times New Roman"/>
                <w:lang w:val="uk-UA" w:eastAsia="uk-UA"/>
              </w:rPr>
              <w:t>проведення тендерної процедури</w:t>
            </w:r>
          </w:p>
          <w:p w:rsidR="00470963" w:rsidRPr="004702D1" w:rsidRDefault="00FB723C" w:rsidP="00470963">
            <w:pPr>
              <w:numPr>
                <w:ilvl w:val="0"/>
                <w:numId w:val="19"/>
              </w:numPr>
              <w:spacing w:after="0" w:line="240" w:lineRule="auto"/>
              <w:contextualSpacing/>
              <w:rPr>
                <w:rFonts w:ascii="Times New Roman" w:eastAsia="Times New Roman" w:hAnsi="Times New Roman"/>
                <w:lang w:eastAsia="uk-UA"/>
              </w:rPr>
            </w:pPr>
            <w:r w:rsidRPr="004702D1">
              <w:rPr>
                <w:rFonts w:ascii="Times New Roman" w:hAnsi="Times New Roman"/>
              </w:rPr>
              <w:t> </w:t>
            </w:r>
            <w:r w:rsidR="00470963" w:rsidRPr="004702D1">
              <w:rPr>
                <w:rFonts w:ascii="Times New Roman" w:eastAsia="Times New Roman" w:hAnsi="Times New Roman"/>
                <w:lang w:eastAsia="uk-UA"/>
              </w:rPr>
              <w:t>укладання договор</w:t>
            </w:r>
            <w:r w:rsidR="00470963" w:rsidRPr="004702D1">
              <w:rPr>
                <w:rFonts w:ascii="Times New Roman" w:eastAsia="Times New Roman" w:hAnsi="Times New Roman"/>
                <w:lang w:val="uk-UA" w:eastAsia="uk-UA"/>
              </w:rPr>
              <w:t>у</w:t>
            </w:r>
            <w:r w:rsidR="00470963" w:rsidRPr="004702D1">
              <w:rPr>
                <w:rFonts w:ascii="Times New Roman" w:eastAsia="Times New Roman" w:hAnsi="Times New Roman"/>
                <w:lang w:eastAsia="uk-UA"/>
              </w:rPr>
              <w:t xml:space="preserve"> з підрядчиком на виконання робіт;</w:t>
            </w:r>
          </w:p>
          <w:p w:rsidR="00470963" w:rsidRPr="004702D1" w:rsidRDefault="00470963" w:rsidP="00470963">
            <w:pPr>
              <w:numPr>
                <w:ilvl w:val="0"/>
                <w:numId w:val="19"/>
              </w:numPr>
              <w:spacing w:after="0" w:line="240" w:lineRule="auto"/>
              <w:contextualSpacing/>
              <w:rPr>
                <w:rFonts w:ascii="Times New Roman" w:eastAsia="Times New Roman" w:hAnsi="Times New Roman"/>
                <w:lang w:val="en-US" w:eastAsia="uk-UA"/>
              </w:rPr>
            </w:pPr>
            <w:r w:rsidRPr="004702D1">
              <w:rPr>
                <w:rFonts w:ascii="Times New Roman" w:eastAsia="Times New Roman" w:hAnsi="Times New Roman"/>
                <w:lang w:eastAsia="uk-UA"/>
              </w:rPr>
              <w:t>п</w:t>
            </w:r>
            <w:r w:rsidRPr="004702D1">
              <w:rPr>
                <w:rFonts w:ascii="Times New Roman" w:eastAsia="Times New Roman" w:hAnsi="Times New Roman"/>
                <w:lang w:val="en-US" w:eastAsia="uk-UA"/>
              </w:rPr>
              <w:t>роведення ремонтних робіт</w:t>
            </w:r>
            <w:r w:rsidRPr="004702D1">
              <w:rPr>
                <w:rFonts w:ascii="Times New Roman" w:eastAsia="Times New Roman" w:hAnsi="Times New Roman"/>
                <w:lang w:eastAsia="uk-UA"/>
              </w:rPr>
              <w:t>;</w:t>
            </w:r>
          </w:p>
          <w:p w:rsidR="00FB723C" w:rsidRPr="004702D1" w:rsidRDefault="00FB723C" w:rsidP="00470963">
            <w:pPr>
              <w:pStyle w:val="rvps12"/>
              <w:spacing w:before="125" w:beforeAutospacing="0" w:after="125" w:afterAutospacing="0" w:line="60" w:lineRule="atLeast"/>
              <w:jc w:val="center"/>
              <w:rPr>
                <w:sz w:val="22"/>
                <w:szCs w:val="22"/>
              </w:rPr>
            </w:pP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2"/>
              <w:spacing w:before="125" w:beforeAutospacing="0" w:after="125" w:afterAutospacing="0" w:line="60" w:lineRule="atLeast"/>
              <w:jc w:val="center"/>
              <w:rPr>
                <w:sz w:val="22"/>
                <w:szCs w:val="22"/>
              </w:rPr>
            </w:pPr>
            <w:r w:rsidRPr="004702D1">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2"/>
              <w:spacing w:before="125" w:beforeAutospacing="0" w:after="125" w:afterAutospacing="0" w:line="60" w:lineRule="atLeast"/>
              <w:jc w:val="center"/>
              <w:rPr>
                <w:sz w:val="22"/>
                <w:szCs w:val="22"/>
              </w:rPr>
            </w:pPr>
            <w:r w:rsidRPr="004702D1">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2"/>
              <w:spacing w:before="125" w:beforeAutospacing="0" w:after="125" w:afterAutospacing="0" w:line="60" w:lineRule="atLeast"/>
              <w:jc w:val="center"/>
              <w:rPr>
                <w:sz w:val="22"/>
                <w:szCs w:val="22"/>
              </w:rPr>
            </w:pPr>
            <w:r w:rsidRPr="004702D1">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2"/>
              <w:spacing w:before="125" w:beforeAutospacing="0" w:after="125" w:afterAutospacing="0" w:line="60" w:lineRule="atLeast"/>
              <w:jc w:val="center"/>
              <w:rPr>
                <w:sz w:val="22"/>
                <w:szCs w:val="22"/>
              </w:rPr>
            </w:pPr>
            <w:r w:rsidRPr="004702D1">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2"/>
              <w:spacing w:before="125" w:beforeAutospacing="0" w:after="125" w:afterAutospacing="0" w:line="60" w:lineRule="atLeast"/>
              <w:jc w:val="center"/>
              <w:rPr>
                <w:sz w:val="22"/>
                <w:szCs w:val="22"/>
              </w:rPr>
            </w:pPr>
            <w:r w:rsidRPr="004702D1">
              <w:rPr>
                <w:sz w:val="22"/>
                <w:szCs w:val="22"/>
              </w:rPr>
              <w:t>Усього</w:t>
            </w: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0657A5"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2000,000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0657A5"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3000,000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0657A5" w:rsidP="00FB723C">
            <w:pPr>
              <w:pStyle w:val="rvps12"/>
              <w:spacing w:before="125" w:beforeAutospacing="0" w:after="125" w:afterAutospacing="0" w:line="60" w:lineRule="atLeast"/>
              <w:jc w:val="center"/>
              <w:rPr>
                <w:sz w:val="22"/>
                <w:szCs w:val="22"/>
              </w:rPr>
            </w:pPr>
            <w:r>
              <w:rPr>
                <w:sz w:val="22"/>
                <w:szCs w:val="22"/>
                <w:lang w:val="uk-UA"/>
              </w:rPr>
              <w:t>-</w:t>
            </w:r>
            <w:r w:rsidR="00FB723C"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0657A5"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0657A5"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5000,000</w:t>
            </w: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0657A5"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0657A5" w:rsidP="00FB723C">
            <w:pPr>
              <w:pStyle w:val="rvps12"/>
              <w:spacing w:before="125" w:beforeAutospacing="0" w:after="125" w:afterAutospacing="0" w:line="60" w:lineRule="atLeast"/>
              <w:jc w:val="center"/>
              <w:rPr>
                <w:sz w:val="22"/>
                <w:szCs w:val="22"/>
              </w:rPr>
            </w:pPr>
            <w:r>
              <w:rPr>
                <w:sz w:val="22"/>
                <w:szCs w:val="22"/>
                <w:lang w:val="uk-UA"/>
              </w:rPr>
              <w:t>-</w:t>
            </w:r>
            <w:r w:rsidR="00FB723C"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0657A5" w:rsidP="00FB723C">
            <w:pPr>
              <w:pStyle w:val="rvps12"/>
              <w:spacing w:before="125" w:beforeAutospacing="0" w:after="125" w:afterAutospacing="0" w:line="60" w:lineRule="atLeast"/>
              <w:jc w:val="center"/>
              <w:rPr>
                <w:sz w:val="22"/>
                <w:szCs w:val="22"/>
              </w:rPr>
            </w:pPr>
            <w:r>
              <w:rPr>
                <w:sz w:val="22"/>
                <w:szCs w:val="22"/>
                <w:lang w:val="uk-UA"/>
              </w:rPr>
              <w:t>-</w:t>
            </w:r>
            <w:r w:rsidR="00FB723C"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0657A5"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0657A5"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0657A5"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0657A5" w:rsidP="00FB723C">
            <w:pPr>
              <w:pStyle w:val="rvps12"/>
              <w:spacing w:before="125" w:beforeAutospacing="0" w:after="125" w:afterAutospacing="0" w:line="60" w:lineRule="atLeast"/>
              <w:jc w:val="center"/>
              <w:rPr>
                <w:sz w:val="22"/>
                <w:szCs w:val="22"/>
              </w:rPr>
            </w:pPr>
            <w:r>
              <w:rPr>
                <w:sz w:val="22"/>
                <w:szCs w:val="22"/>
                <w:lang w:val="uk-UA"/>
              </w:rPr>
              <w:t>-</w:t>
            </w:r>
            <w:r w:rsidR="00FB723C"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0657A5"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0657A5" w:rsidP="00FB723C">
            <w:pPr>
              <w:pStyle w:val="rvps12"/>
              <w:spacing w:before="125" w:beforeAutospacing="0" w:after="125" w:afterAutospacing="0" w:line="60" w:lineRule="atLeast"/>
              <w:jc w:val="center"/>
              <w:rPr>
                <w:sz w:val="22"/>
                <w:szCs w:val="22"/>
              </w:rPr>
            </w:pPr>
            <w:r>
              <w:rPr>
                <w:sz w:val="22"/>
                <w:szCs w:val="22"/>
                <w:lang w:val="uk-UA"/>
              </w:rPr>
              <w:t>-</w:t>
            </w:r>
            <w:r w:rsidR="00FB723C"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0657A5" w:rsidP="00FB723C">
            <w:pPr>
              <w:pStyle w:val="rvps12"/>
              <w:spacing w:before="125" w:beforeAutospacing="0" w:after="125" w:afterAutospacing="0" w:line="60" w:lineRule="atLeast"/>
              <w:jc w:val="center"/>
              <w:rPr>
                <w:sz w:val="22"/>
                <w:szCs w:val="22"/>
              </w:rPr>
            </w:pPr>
            <w:r>
              <w:rPr>
                <w:sz w:val="22"/>
                <w:szCs w:val="22"/>
                <w:lang w:val="uk-UA"/>
              </w:rPr>
              <w:t>-</w:t>
            </w:r>
            <w:r w:rsidR="00FB723C" w:rsidRPr="004702D1">
              <w:rPr>
                <w:sz w:val="22"/>
                <w:szCs w:val="22"/>
              </w:rPr>
              <w:t> </w:t>
            </w: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0657A5" w:rsidP="00FB723C">
            <w:pPr>
              <w:pStyle w:val="rvps12"/>
              <w:spacing w:before="125" w:beforeAutospacing="0" w:after="125" w:afterAutospacing="0" w:line="60" w:lineRule="atLeast"/>
              <w:jc w:val="center"/>
              <w:rPr>
                <w:sz w:val="22"/>
                <w:szCs w:val="22"/>
              </w:rPr>
            </w:pPr>
            <w:r>
              <w:rPr>
                <w:sz w:val="22"/>
                <w:szCs w:val="22"/>
                <w:lang w:val="uk-UA"/>
              </w:rPr>
              <w:t>500,000</w:t>
            </w:r>
            <w:r w:rsidR="00FB723C"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0657A5"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913,000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0657A5" w:rsidP="00FB723C">
            <w:pPr>
              <w:pStyle w:val="rvps12"/>
              <w:spacing w:before="125" w:beforeAutospacing="0" w:after="125" w:afterAutospacing="0" w:line="60" w:lineRule="atLeast"/>
              <w:jc w:val="center"/>
              <w:rPr>
                <w:sz w:val="22"/>
                <w:szCs w:val="22"/>
              </w:rPr>
            </w:pPr>
            <w:r>
              <w:rPr>
                <w:sz w:val="22"/>
                <w:szCs w:val="22"/>
                <w:lang w:val="uk-UA"/>
              </w:rPr>
              <w:t>1413,000</w:t>
            </w:r>
            <w:r w:rsidR="00FB723C" w:rsidRPr="004702D1">
              <w:rPr>
                <w:sz w:val="22"/>
                <w:szCs w:val="22"/>
              </w:rPr>
              <w:t> </w:t>
            </w: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0657A5"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0657A5" w:rsidP="00FB723C">
            <w:pPr>
              <w:pStyle w:val="rvps12"/>
              <w:spacing w:before="125" w:beforeAutospacing="0" w:after="125" w:afterAutospacing="0" w:line="60" w:lineRule="atLeast"/>
              <w:jc w:val="center"/>
              <w:rPr>
                <w:sz w:val="22"/>
                <w:szCs w:val="22"/>
              </w:rPr>
            </w:pPr>
            <w:r>
              <w:rPr>
                <w:sz w:val="22"/>
                <w:szCs w:val="22"/>
                <w:lang w:val="uk-UA"/>
              </w:rPr>
              <w:t>-</w:t>
            </w:r>
            <w:r w:rsidR="00FB723C"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0657A5" w:rsidP="00FB723C">
            <w:pPr>
              <w:pStyle w:val="rvps12"/>
              <w:spacing w:before="125" w:beforeAutospacing="0" w:after="125" w:afterAutospacing="0" w:line="60" w:lineRule="atLeast"/>
              <w:jc w:val="center"/>
              <w:rPr>
                <w:sz w:val="22"/>
                <w:szCs w:val="22"/>
              </w:rPr>
            </w:pPr>
            <w:r>
              <w:rPr>
                <w:sz w:val="22"/>
                <w:szCs w:val="22"/>
                <w:lang w:val="uk-UA"/>
              </w:rPr>
              <w:t>-</w:t>
            </w:r>
            <w:r w:rsidR="00FB723C"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0657A5"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FB723C" w:rsidRPr="000657A5" w:rsidRDefault="00FB723C" w:rsidP="00FB723C">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r>
      <w:tr w:rsidR="00FB723C"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FB723C" w:rsidRPr="004702D1" w:rsidRDefault="00FB723C" w:rsidP="00FB723C">
            <w:pPr>
              <w:pStyle w:val="rvps14"/>
              <w:spacing w:before="125" w:beforeAutospacing="0" w:after="125" w:afterAutospacing="0" w:line="60" w:lineRule="atLeast"/>
              <w:rPr>
                <w:sz w:val="22"/>
                <w:szCs w:val="22"/>
              </w:rPr>
            </w:pPr>
            <w:r w:rsidRPr="004702D1">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FB723C" w:rsidRPr="004702D1" w:rsidRDefault="00FB723C" w:rsidP="00470963">
            <w:pPr>
              <w:pStyle w:val="rvps12"/>
              <w:spacing w:before="125" w:beforeAutospacing="0" w:after="125" w:afterAutospacing="0" w:line="60" w:lineRule="atLeast"/>
              <w:jc w:val="center"/>
              <w:rPr>
                <w:sz w:val="22"/>
                <w:szCs w:val="22"/>
                <w:lang w:val="uk-UA"/>
              </w:rPr>
            </w:pPr>
            <w:r w:rsidRPr="004702D1">
              <w:rPr>
                <w:sz w:val="22"/>
                <w:szCs w:val="22"/>
              </w:rPr>
              <w:t> </w:t>
            </w:r>
            <w:r w:rsidR="00470963" w:rsidRPr="004702D1">
              <w:rPr>
                <w:sz w:val="22"/>
                <w:szCs w:val="22"/>
                <w:lang w:val="uk-UA"/>
              </w:rPr>
              <w:t>Бабчинецька сільська рада</w:t>
            </w:r>
          </w:p>
          <w:p w:rsidR="00470963" w:rsidRPr="004702D1" w:rsidRDefault="00470963" w:rsidP="00470963">
            <w:pPr>
              <w:pStyle w:val="rvps12"/>
              <w:spacing w:before="125" w:beforeAutospacing="0" w:after="125" w:afterAutospacing="0" w:line="60" w:lineRule="atLeast"/>
              <w:jc w:val="center"/>
              <w:rPr>
                <w:b/>
                <w:i/>
                <w:color w:val="FF0000"/>
                <w:sz w:val="22"/>
                <w:szCs w:val="22"/>
                <w:lang w:val="uk-UA"/>
              </w:rPr>
            </w:pPr>
            <w:r w:rsidRPr="004702D1">
              <w:rPr>
                <w:sz w:val="22"/>
                <w:szCs w:val="22"/>
                <w:lang w:val="uk-UA"/>
              </w:rPr>
              <w:t>листопад 2021 року – грудень 2022 року.</w:t>
            </w:r>
          </w:p>
        </w:tc>
      </w:tr>
    </w:tbl>
    <w:p w:rsidR="00FB723C" w:rsidRDefault="00FB723C" w:rsidP="00A8131C">
      <w:pPr>
        <w:pStyle w:val="a3"/>
        <w:tabs>
          <w:tab w:val="left" w:pos="426"/>
        </w:tabs>
        <w:spacing w:after="0" w:line="240" w:lineRule="auto"/>
        <w:ind w:left="0" w:firstLine="567"/>
        <w:jc w:val="both"/>
        <w:rPr>
          <w:rFonts w:ascii="Times New Roman" w:hAnsi="Times New Roman"/>
          <w:i/>
          <w:sz w:val="28"/>
          <w:szCs w:val="28"/>
          <w:lang w:val="uk-UA"/>
        </w:rPr>
      </w:pPr>
    </w:p>
    <w:p w:rsidR="0050653F" w:rsidRDefault="0050653F" w:rsidP="00A8131C">
      <w:pPr>
        <w:pStyle w:val="a3"/>
        <w:tabs>
          <w:tab w:val="left" w:pos="426"/>
        </w:tabs>
        <w:spacing w:after="0" w:line="240" w:lineRule="auto"/>
        <w:ind w:left="0" w:firstLine="567"/>
        <w:jc w:val="both"/>
        <w:rPr>
          <w:rFonts w:ascii="Times New Roman" w:hAnsi="Times New Roman"/>
          <w:i/>
          <w:sz w:val="28"/>
          <w:szCs w:val="28"/>
          <w:lang w:val="uk-UA"/>
        </w:rPr>
      </w:pPr>
    </w:p>
    <w:p w:rsidR="0050653F" w:rsidRPr="0050653F" w:rsidRDefault="0050653F" w:rsidP="00A8131C">
      <w:pPr>
        <w:pStyle w:val="a3"/>
        <w:tabs>
          <w:tab w:val="left" w:pos="426"/>
        </w:tabs>
        <w:spacing w:after="0" w:line="240" w:lineRule="auto"/>
        <w:ind w:left="0" w:firstLine="567"/>
        <w:jc w:val="both"/>
        <w:rPr>
          <w:rFonts w:ascii="Times New Roman" w:hAnsi="Times New Roman"/>
          <w:i/>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44"/>
        <w:gridCol w:w="1563"/>
        <w:gridCol w:w="564"/>
        <w:gridCol w:w="564"/>
        <w:gridCol w:w="564"/>
        <w:gridCol w:w="870"/>
      </w:tblGrid>
      <w:tr w:rsidR="002C7112" w:rsidRPr="004702D1"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2C7112" w:rsidRPr="004702D1" w:rsidRDefault="00454A9C" w:rsidP="006E5570">
            <w:pPr>
              <w:pStyle w:val="rvps12"/>
              <w:spacing w:before="125" w:beforeAutospacing="0" w:after="125" w:afterAutospacing="0" w:line="60" w:lineRule="atLeast"/>
              <w:jc w:val="center"/>
              <w:rPr>
                <w:b/>
                <w:sz w:val="22"/>
                <w:szCs w:val="22"/>
              </w:rPr>
            </w:pPr>
            <w:r w:rsidRPr="004702D1">
              <w:rPr>
                <w:b/>
                <w:sz w:val="22"/>
                <w:szCs w:val="22"/>
                <w:lang w:val="uk-UA"/>
              </w:rPr>
              <w:t>7</w:t>
            </w:r>
            <w:r w:rsidR="002C7112" w:rsidRPr="004702D1">
              <w:rPr>
                <w:b/>
                <w:sz w:val="22"/>
                <w:szCs w:val="22"/>
              </w:rPr>
              <w:t> </w:t>
            </w:r>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vAlign w:val="center"/>
            <w:hideMark/>
          </w:tcPr>
          <w:p w:rsidR="00DE4CAF" w:rsidRPr="004702D1" w:rsidRDefault="006D54B0" w:rsidP="00454A9C">
            <w:pPr>
              <w:spacing w:after="0" w:line="240" w:lineRule="auto"/>
              <w:jc w:val="center"/>
              <w:rPr>
                <w:rFonts w:ascii="Times New Roman" w:hAnsi="Times New Roman"/>
                <w:b/>
                <w:lang w:val="uk-UA"/>
              </w:rPr>
            </w:pPr>
            <w:hyperlink r:id="rId11" w:history="1">
              <w:r w:rsidR="00DE4CAF" w:rsidRPr="004702D1">
                <w:rPr>
                  <w:rStyle w:val="ae"/>
                  <w:rFonts w:ascii="Times New Roman" w:hAnsi="Times New Roman"/>
                  <w:b/>
                  <w:color w:val="auto"/>
                  <w:u w:val="none"/>
                  <w:lang w:val="uk-UA"/>
                </w:rPr>
                <w:t xml:space="preserve">«Капітальний ремонт КЗ «Моївська ЗОШ І-ІІІ ступенів Бабчинецької сільської ради Чернівецького району Вінницької області» </w:t>
              </w:r>
            </w:hyperlink>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DE4CAF" w:rsidP="00C648DB">
            <w:pPr>
              <w:pStyle w:val="rvps12"/>
              <w:spacing w:before="125" w:beforeAutospacing="0" w:after="125" w:afterAutospacing="0" w:line="60" w:lineRule="atLeast"/>
              <w:rPr>
                <w:sz w:val="22"/>
                <w:szCs w:val="22"/>
              </w:rPr>
            </w:pPr>
            <w:r w:rsidRPr="004702D1">
              <w:rPr>
                <w:sz w:val="22"/>
                <w:szCs w:val="22"/>
              </w:rPr>
              <w:t> </w:t>
            </w:r>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lang w:val="uk-UA"/>
              </w:rPr>
            </w:pPr>
            <w:r w:rsidRPr="004702D1">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DE4CAF" w:rsidP="00DE4CAF">
            <w:pPr>
              <w:spacing w:after="0" w:line="240" w:lineRule="auto"/>
              <w:jc w:val="both"/>
              <w:rPr>
                <w:rFonts w:ascii="Times New Roman" w:hAnsi="Times New Roman"/>
              </w:rPr>
            </w:pPr>
            <w:r w:rsidRPr="004702D1">
              <w:rPr>
                <w:rFonts w:ascii="Times New Roman" w:hAnsi="Times New Roman"/>
                <w:lang w:val="uk-UA"/>
              </w:rPr>
              <w:t xml:space="preserve">2.1.2. Підвищення якості освітніх послуг та запровадження сучасних методів навчання: шкільного і позашкільного. </w:t>
            </w:r>
            <w:r w:rsidRPr="004702D1">
              <w:rPr>
                <w:rFonts w:ascii="Times New Roman" w:hAnsi="Times New Roman"/>
              </w:rPr>
              <w:t>Створення підвозу дітей до опорних шкіл.</w:t>
            </w:r>
          </w:p>
          <w:p w:rsidR="00DE4CAF" w:rsidRPr="004702D1"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t xml:space="preserve">5. Територія, на яку матиме вплив реалізація проектів за </w:t>
            </w:r>
            <w:r w:rsidRPr="004702D1">
              <w:rPr>
                <w:sz w:val="22"/>
                <w:szCs w:val="22"/>
              </w:rPr>
              <w:lastRenderedPageBreak/>
              <w:t>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2"/>
              <w:spacing w:before="125" w:beforeAutospacing="0" w:after="125" w:afterAutospacing="0" w:line="60" w:lineRule="atLeast"/>
              <w:jc w:val="center"/>
              <w:rPr>
                <w:sz w:val="22"/>
                <w:szCs w:val="22"/>
              </w:rPr>
            </w:pPr>
            <w:r w:rsidRPr="004702D1">
              <w:rPr>
                <w:sz w:val="22"/>
                <w:szCs w:val="22"/>
                <w:lang w:val="uk-UA"/>
              </w:rPr>
              <w:lastRenderedPageBreak/>
              <w:t>Моївський старостинський округ</w:t>
            </w:r>
            <w:r w:rsidRPr="004702D1">
              <w:rPr>
                <w:sz w:val="22"/>
                <w:szCs w:val="22"/>
              </w:rPr>
              <w:t> </w:t>
            </w:r>
          </w:p>
        </w:tc>
      </w:tr>
      <w:tr w:rsidR="00DE4CAF" w:rsidRPr="004702D1" w:rsidTr="004702D1">
        <w:trPr>
          <w:trHeight w:val="1563"/>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lastRenderedPageBreak/>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EA0E18" w:rsidRPr="004702D1" w:rsidRDefault="00EA0E18" w:rsidP="00EA0E18">
            <w:pPr>
              <w:pStyle w:val="rvps12"/>
              <w:spacing w:before="125" w:beforeAutospacing="0" w:after="125" w:afterAutospacing="0" w:line="60" w:lineRule="atLeast"/>
              <w:jc w:val="both"/>
              <w:rPr>
                <w:sz w:val="22"/>
                <w:szCs w:val="22"/>
                <w:lang w:val="uk-UA" w:eastAsia="uk-UA"/>
              </w:rPr>
            </w:pPr>
            <w:r w:rsidRPr="004702D1">
              <w:rPr>
                <w:sz w:val="22"/>
                <w:szCs w:val="22"/>
                <w:lang w:val="uk-UA" w:eastAsia="uk-UA"/>
              </w:rPr>
              <w:t xml:space="preserve"> покращення  умови для навчання та виховання учнів школи, збереження тепла в приміщенні та економії бюджетних коштів за рахунок зменшення опалення. </w:t>
            </w:r>
          </w:p>
          <w:p w:rsidR="00EA0E18" w:rsidRPr="004702D1" w:rsidRDefault="00EA0E18" w:rsidP="00EA0E18">
            <w:pPr>
              <w:pStyle w:val="rvps12"/>
              <w:spacing w:before="125" w:beforeAutospacing="0" w:after="125" w:afterAutospacing="0" w:line="60" w:lineRule="atLeast"/>
              <w:jc w:val="both"/>
              <w:rPr>
                <w:sz w:val="22"/>
                <w:szCs w:val="22"/>
                <w:lang w:val="uk-UA" w:eastAsia="uk-UA"/>
              </w:rPr>
            </w:pPr>
            <w:r w:rsidRPr="004702D1">
              <w:rPr>
                <w:sz w:val="22"/>
                <w:szCs w:val="22"/>
                <w:lang w:val="uk-UA" w:eastAsia="uk-UA"/>
              </w:rPr>
              <w:t>Покращить зовнішній вигляд приміщення</w:t>
            </w:r>
            <w:r w:rsidR="00C648DB" w:rsidRPr="004702D1">
              <w:rPr>
                <w:sz w:val="22"/>
                <w:szCs w:val="22"/>
                <w:lang w:val="uk-UA" w:eastAsia="uk-UA"/>
              </w:rPr>
              <w:t>.</w:t>
            </w:r>
          </w:p>
          <w:p w:rsidR="00DE4CAF" w:rsidRPr="004702D1" w:rsidRDefault="00DE4CAF" w:rsidP="006E5570">
            <w:pPr>
              <w:pStyle w:val="rvps12"/>
              <w:spacing w:before="125" w:beforeAutospacing="0" w:after="125" w:afterAutospacing="0" w:line="60" w:lineRule="atLeast"/>
              <w:jc w:val="center"/>
              <w:rPr>
                <w:sz w:val="22"/>
                <w:szCs w:val="22"/>
              </w:rPr>
            </w:pPr>
            <w:r w:rsidRPr="004702D1">
              <w:rPr>
                <w:sz w:val="22"/>
                <w:szCs w:val="22"/>
              </w:rPr>
              <w:t> </w:t>
            </w:r>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C648DB" w:rsidRPr="004702D1">
              <w:rPr>
                <w:sz w:val="22"/>
                <w:szCs w:val="22"/>
                <w:lang w:val="uk-UA"/>
              </w:rPr>
              <w:t>Кількість поміняних вікон в школі</w:t>
            </w:r>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648DB" w:rsidRPr="004702D1" w:rsidRDefault="00C648DB" w:rsidP="00C648DB">
            <w:pPr>
              <w:spacing w:after="0" w:line="240" w:lineRule="auto"/>
              <w:rPr>
                <w:rFonts w:ascii="Times New Roman" w:eastAsia="Times New Roman" w:hAnsi="Times New Roman"/>
                <w:lang w:eastAsia="ru-RU"/>
              </w:rPr>
            </w:pPr>
            <w:r w:rsidRPr="004702D1">
              <w:rPr>
                <w:rFonts w:ascii="Times New Roman" w:eastAsia="Times New Roman" w:hAnsi="Times New Roman"/>
                <w:lang w:eastAsia="uk-UA"/>
              </w:rPr>
              <w:t>- зменшено втрати тепла та покращено температурний режим в школі;</w:t>
            </w:r>
          </w:p>
          <w:p w:rsidR="00C648DB" w:rsidRPr="004702D1" w:rsidRDefault="00C648DB" w:rsidP="00BD4FC9">
            <w:pPr>
              <w:spacing w:after="0" w:line="240" w:lineRule="auto"/>
              <w:rPr>
                <w:rFonts w:ascii="Times New Roman" w:eastAsia="Times New Roman" w:hAnsi="Times New Roman"/>
                <w:lang w:eastAsia="ru-RU"/>
              </w:rPr>
            </w:pPr>
            <w:r w:rsidRPr="004702D1">
              <w:rPr>
                <w:rFonts w:ascii="Times New Roman" w:eastAsia="Times New Roman" w:hAnsi="Times New Roman"/>
                <w:lang w:eastAsia="uk-UA"/>
              </w:rPr>
              <w:t xml:space="preserve"> - покращено умови навчання учнів;</w:t>
            </w:r>
          </w:p>
          <w:p w:rsidR="00C648DB" w:rsidRPr="004702D1" w:rsidRDefault="00C648DB" w:rsidP="00C648DB">
            <w:pPr>
              <w:spacing w:after="0" w:line="240" w:lineRule="auto"/>
              <w:rPr>
                <w:rFonts w:ascii="Times New Roman" w:eastAsia="Times New Roman" w:hAnsi="Times New Roman"/>
                <w:lang w:eastAsia="ru-RU"/>
              </w:rPr>
            </w:pPr>
            <w:r w:rsidRPr="004702D1">
              <w:rPr>
                <w:rFonts w:ascii="Times New Roman" w:eastAsia="Times New Roman" w:hAnsi="Times New Roman"/>
                <w:lang w:eastAsia="uk-UA"/>
              </w:rPr>
              <w:t>- економія бюджетних коштів на опалення.</w:t>
            </w:r>
          </w:p>
          <w:p w:rsidR="00C648DB" w:rsidRPr="004702D1" w:rsidRDefault="00C648DB" w:rsidP="00C648DB">
            <w:pPr>
              <w:spacing w:after="0" w:line="240" w:lineRule="auto"/>
              <w:rPr>
                <w:rFonts w:ascii="Times New Roman" w:eastAsia="Times New Roman" w:hAnsi="Times New Roman"/>
                <w:lang w:eastAsia="ru-RU"/>
              </w:rPr>
            </w:pPr>
            <w:r w:rsidRPr="004702D1">
              <w:rPr>
                <w:rFonts w:ascii="Times New Roman" w:eastAsia="Times New Roman" w:hAnsi="Times New Roman"/>
                <w:lang w:eastAsia="uk-UA"/>
              </w:rPr>
              <w:t xml:space="preserve"> </w:t>
            </w:r>
            <w:r w:rsidRPr="004702D1">
              <w:rPr>
                <w:rFonts w:ascii="Times New Roman" w:eastAsia="Times New Roman" w:hAnsi="Times New Roman"/>
                <w:lang w:eastAsia="ru-RU"/>
              </w:rPr>
              <w:t>- зменшено ризик багатьох простудних захворювань в учнів, вчителів та обслуговуючого персоналу школи;</w:t>
            </w:r>
          </w:p>
          <w:p w:rsidR="00DE4CAF" w:rsidRPr="004702D1" w:rsidRDefault="00C648DB" w:rsidP="00BD4FC9">
            <w:pPr>
              <w:pStyle w:val="rvps12"/>
              <w:spacing w:before="125" w:beforeAutospacing="0" w:after="125" w:afterAutospacing="0" w:line="60" w:lineRule="atLeast"/>
              <w:rPr>
                <w:sz w:val="22"/>
                <w:szCs w:val="22"/>
              </w:rPr>
            </w:pPr>
            <w:r w:rsidRPr="004702D1">
              <w:rPr>
                <w:sz w:val="22"/>
                <w:szCs w:val="22"/>
              </w:rPr>
              <w:t>- перетворення будівлі школи в сучасний, естетично привабливий освітній заклад</w:t>
            </w:r>
            <w:r w:rsidRPr="004702D1">
              <w:rPr>
                <w:rFonts w:ascii="Arial" w:hAnsi="Arial" w:cs="Arial"/>
                <w:sz w:val="22"/>
                <w:szCs w:val="22"/>
              </w:rPr>
              <w:t>.</w:t>
            </w:r>
            <w:r w:rsidR="00DE4CAF" w:rsidRPr="004702D1">
              <w:rPr>
                <w:sz w:val="22"/>
                <w:szCs w:val="22"/>
              </w:rPr>
              <w:t> </w:t>
            </w:r>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648DB" w:rsidRPr="004702D1" w:rsidRDefault="00C648DB" w:rsidP="00C648DB">
            <w:pPr>
              <w:numPr>
                <w:ilvl w:val="0"/>
                <w:numId w:val="19"/>
              </w:numPr>
              <w:spacing w:after="0" w:line="240" w:lineRule="auto"/>
              <w:contextualSpacing/>
              <w:rPr>
                <w:rFonts w:ascii="Times New Roman" w:eastAsia="Times New Roman" w:hAnsi="Times New Roman"/>
                <w:lang w:eastAsia="uk-UA"/>
              </w:rPr>
            </w:pPr>
            <w:r w:rsidRPr="004702D1">
              <w:rPr>
                <w:rFonts w:ascii="Times New Roman" w:eastAsia="Times New Roman" w:hAnsi="Times New Roman"/>
                <w:lang w:val="uk-UA" w:eastAsia="uk-UA"/>
              </w:rPr>
              <w:t>проведення тендерної процедури</w:t>
            </w:r>
          </w:p>
          <w:p w:rsidR="00C648DB" w:rsidRPr="004702D1" w:rsidRDefault="00C648DB" w:rsidP="00C648DB">
            <w:pPr>
              <w:numPr>
                <w:ilvl w:val="0"/>
                <w:numId w:val="19"/>
              </w:numPr>
              <w:spacing w:after="0" w:line="240" w:lineRule="auto"/>
              <w:contextualSpacing/>
              <w:rPr>
                <w:rFonts w:ascii="Times New Roman" w:eastAsia="Times New Roman" w:hAnsi="Times New Roman"/>
                <w:lang w:eastAsia="uk-UA"/>
              </w:rPr>
            </w:pPr>
            <w:r w:rsidRPr="004702D1">
              <w:rPr>
                <w:rFonts w:ascii="Times New Roman" w:hAnsi="Times New Roman"/>
              </w:rPr>
              <w:t> </w:t>
            </w:r>
            <w:r w:rsidRPr="004702D1">
              <w:rPr>
                <w:rFonts w:ascii="Times New Roman" w:eastAsia="Times New Roman" w:hAnsi="Times New Roman"/>
                <w:lang w:eastAsia="uk-UA"/>
              </w:rPr>
              <w:t>укладання договор</w:t>
            </w:r>
            <w:r w:rsidRPr="004702D1">
              <w:rPr>
                <w:rFonts w:ascii="Times New Roman" w:eastAsia="Times New Roman" w:hAnsi="Times New Roman"/>
                <w:lang w:val="uk-UA" w:eastAsia="uk-UA"/>
              </w:rPr>
              <w:t>у</w:t>
            </w:r>
            <w:r w:rsidRPr="004702D1">
              <w:rPr>
                <w:rFonts w:ascii="Times New Roman" w:eastAsia="Times New Roman" w:hAnsi="Times New Roman"/>
                <w:lang w:eastAsia="uk-UA"/>
              </w:rPr>
              <w:t xml:space="preserve"> з підрядчиком на виконання робіт;</w:t>
            </w:r>
          </w:p>
          <w:p w:rsidR="00C648DB" w:rsidRPr="004702D1" w:rsidRDefault="00C648DB" w:rsidP="00C648DB">
            <w:pPr>
              <w:numPr>
                <w:ilvl w:val="0"/>
                <w:numId w:val="19"/>
              </w:numPr>
              <w:spacing w:after="0" w:line="240" w:lineRule="auto"/>
              <w:contextualSpacing/>
              <w:rPr>
                <w:rFonts w:ascii="Times New Roman" w:eastAsia="Times New Roman" w:hAnsi="Times New Roman"/>
                <w:lang w:val="en-US" w:eastAsia="uk-UA"/>
              </w:rPr>
            </w:pPr>
            <w:r w:rsidRPr="004702D1">
              <w:rPr>
                <w:rFonts w:ascii="Times New Roman" w:eastAsia="Times New Roman" w:hAnsi="Times New Roman"/>
                <w:lang w:eastAsia="uk-UA"/>
              </w:rPr>
              <w:t>п</w:t>
            </w:r>
            <w:r w:rsidRPr="004702D1">
              <w:rPr>
                <w:rFonts w:ascii="Times New Roman" w:eastAsia="Times New Roman" w:hAnsi="Times New Roman"/>
                <w:lang w:val="en-US" w:eastAsia="uk-UA"/>
              </w:rPr>
              <w:t>роведення ремонтних робіт</w:t>
            </w:r>
            <w:r w:rsidRPr="004702D1">
              <w:rPr>
                <w:rFonts w:ascii="Times New Roman" w:eastAsia="Times New Roman" w:hAnsi="Times New Roman"/>
                <w:lang w:eastAsia="uk-UA"/>
              </w:rPr>
              <w:t>;</w:t>
            </w:r>
          </w:p>
          <w:p w:rsidR="00DE4CAF" w:rsidRPr="004702D1" w:rsidRDefault="00DE4CAF" w:rsidP="006E5570">
            <w:pPr>
              <w:pStyle w:val="rvps12"/>
              <w:spacing w:before="125" w:beforeAutospacing="0" w:after="125" w:afterAutospacing="0" w:line="60" w:lineRule="atLeast"/>
              <w:jc w:val="center"/>
              <w:rPr>
                <w:sz w:val="22"/>
                <w:szCs w:val="22"/>
              </w:rPr>
            </w:pPr>
            <w:r w:rsidRPr="004702D1">
              <w:rPr>
                <w:sz w:val="22"/>
                <w:szCs w:val="22"/>
              </w:rPr>
              <w:t> </w:t>
            </w:r>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2"/>
              <w:spacing w:before="125" w:beforeAutospacing="0" w:after="125" w:afterAutospacing="0" w:line="60" w:lineRule="atLeast"/>
              <w:jc w:val="center"/>
              <w:rPr>
                <w:sz w:val="22"/>
                <w:szCs w:val="22"/>
              </w:rPr>
            </w:pPr>
            <w:r w:rsidRPr="004702D1">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2"/>
              <w:spacing w:before="125" w:beforeAutospacing="0" w:after="125" w:afterAutospacing="0" w:line="60" w:lineRule="atLeast"/>
              <w:jc w:val="center"/>
              <w:rPr>
                <w:sz w:val="22"/>
                <w:szCs w:val="22"/>
              </w:rPr>
            </w:pPr>
            <w:r w:rsidRPr="004702D1">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2"/>
              <w:spacing w:before="125" w:beforeAutospacing="0" w:after="125" w:afterAutospacing="0" w:line="60" w:lineRule="atLeast"/>
              <w:jc w:val="center"/>
              <w:rPr>
                <w:sz w:val="22"/>
                <w:szCs w:val="22"/>
              </w:rPr>
            </w:pPr>
            <w:r w:rsidRPr="004702D1">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2"/>
              <w:spacing w:before="125" w:beforeAutospacing="0" w:after="125" w:afterAutospacing="0" w:line="60" w:lineRule="atLeast"/>
              <w:jc w:val="center"/>
              <w:rPr>
                <w:sz w:val="22"/>
                <w:szCs w:val="22"/>
              </w:rPr>
            </w:pPr>
            <w:r w:rsidRPr="004702D1">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2"/>
              <w:spacing w:before="125" w:beforeAutospacing="0" w:after="125" w:afterAutospacing="0" w:line="60" w:lineRule="atLeast"/>
              <w:jc w:val="center"/>
              <w:rPr>
                <w:sz w:val="22"/>
                <w:szCs w:val="22"/>
              </w:rPr>
            </w:pPr>
            <w:r w:rsidRPr="004702D1">
              <w:rPr>
                <w:sz w:val="22"/>
                <w:szCs w:val="22"/>
              </w:rPr>
              <w:t>Усього</w:t>
            </w:r>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DE4CAF"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DE4CAF"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DE4CAF" w:rsidRPr="004702D1">
              <w:rPr>
                <w:sz w:val="22"/>
                <w:szCs w:val="22"/>
              </w:rPr>
              <w:t> </w:t>
            </w:r>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DE4CAF"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DE4CAF"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DE4CAF" w:rsidRPr="004702D1">
              <w:rPr>
                <w:sz w:val="22"/>
                <w:szCs w:val="22"/>
              </w:rPr>
              <w:t> </w:t>
            </w:r>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DE4CAF"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1200,000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1200,00</w:t>
            </w:r>
            <w:r w:rsidR="00DE4CAF" w:rsidRPr="004702D1">
              <w:rPr>
                <w:sz w:val="22"/>
                <w:szCs w:val="22"/>
              </w:rPr>
              <w:t> </w:t>
            </w:r>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DE4CAF"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0657A5" w:rsidRDefault="00DE4CAF"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DE4CAF"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DE4CAF" w:rsidRPr="004702D1">
              <w:rPr>
                <w:sz w:val="22"/>
                <w:szCs w:val="22"/>
              </w:rPr>
              <w:t> </w:t>
            </w:r>
          </w:p>
        </w:tc>
      </w:tr>
      <w:tr w:rsidR="00DE4CA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E4CAF" w:rsidRPr="004702D1" w:rsidRDefault="00DE4CAF" w:rsidP="006E5570">
            <w:pPr>
              <w:pStyle w:val="rvps14"/>
              <w:spacing w:before="125" w:beforeAutospacing="0" w:after="125" w:afterAutospacing="0" w:line="60" w:lineRule="atLeast"/>
              <w:rPr>
                <w:sz w:val="22"/>
                <w:szCs w:val="22"/>
              </w:rPr>
            </w:pPr>
            <w:r w:rsidRPr="004702D1">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E4CAF" w:rsidRPr="004702D1" w:rsidRDefault="00DE4CAF" w:rsidP="00B57548">
            <w:pPr>
              <w:pStyle w:val="rvps12"/>
              <w:spacing w:before="125" w:beforeAutospacing="0" w:after="125" w:afterAutospacing="0" w:line="60" w:lineRule="atLeast"/>
              <w:jc w:val="center"/>
              <w:rPr>
                <w:b/>
                <w:color w:val="FF0000"/>
                <w:sz w:val="22"/>
                <w:szCs w:val="22"/>
                <w:lang w:val="uk-UA"/>
              </w:rPr>
            </w:pPr>
            <w:r w:rsidRPr="004702D1">
              <w:rPr>
                <w:sz w:val="22"/>
                <w:szCs w:val="22"/>
              </w:rPr>
              <w:t> </w:t>
            </w:r>
            <w:r w:rsidR="00B57548" w:rsidRPr="004702D1">
              <w:rPr>
                <w:b/>
                <w:sz w:val="22"/>
                <w:szCs w:val="22"/>
                <w:lang w:val="uk-UA"/>
              </w:rPr>
              <w:t>Бабинецька сільська рада</w:t>
            </w:r>
          </w:p>
          <w:p w:rsidR="00B57548" w:rsidRPr="004702D1" w:rsidRDefault="00DE685C" w:rsidP="00B57548">
            <w:pPr>
              <w:pStyle w:val="rvps12"/>
              <w:spacing w:before="125" w:beforeAutospacing="0" w:after="125" w:afterAutospacing="0" w:line="60" w:lineRule="atLeast"/>
              <w:jc w:val="center"/>
              <w:rPr>
                <w:b/>
                <w:i/>
                <w:color w:val="FF0000"/>
                <w:sz w:val="22"/>
                <w:szCs w:val="22"/>
                <w:lang w:val="uk-UA"/>
              </w:rPr>
            </w:pPr>
            <w:r>
              <w:rPr>
                <w:sz w:val="22"/>
                <w:szCs w:val="22"/>
                <w:lang w:val="uk-UA"/>
              </w:rPr>
              <w:t>листопад 2021</w:t>
            </w:r>
            <w:r w:rsidR="00B57548" w:rsidRPr="004702D1">
              <w:rPr>
                <w:sz w:val="22"/>
                <w:szCs w:val="22"/>
                <w:lang w:val="uk-UA"/>
              </w:rPr>
              <w:t xml:space="preserve"> р. – грудень 2022 р.</w:t>
            </w:r>
            <w:r w:rsidR="00B57548" w:rsidRPr="004702D1">
              <w:rPr>
                <w:sz w:val="22"/>
                <w:szCs w:val="22"/>
              </w:rPr>
              <w:t> </w:t>
            </w:r>
          </w:p>
        </w:tc>
      </w:tr>
    </w:tbl>
    <w:p w:rsidR="00FB723C" w:rsidRDefault="00FB723C" w:rsidP="00A8131C">
      <w:pPr>
        <w:pStyle w:val="a3"/>
        <w:tabs>
          <w:tab w:val="left" w:pos="426"/>
        </w:tabs>
        <w:spacing w:after="0" w:line="240" w:lineRule="auto"/>
        <w:ind w:left="0" w:firstLine="567"/>
        <w:jc w:val="both"/>
        <w:rPr>
          <w:rFonts w:ascii="Times New Roman" w:hAnsi="Times New Roman"/>
          <w:i/>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006"/>
        <w:gridCol w:w="1402"/>
        <w:gridCol w:w="910"/>
        <w:gridCol w:w="910"/>
        <w:gridCol w:w="531"/>
        <w:gridCol w:w="910"/>
      </w:tblGrid>
      <w:tr w:rsidR="002C7112" w:rsidRPr="004702D1"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2C7112" w:rsidRPr="004702D1" w:rsidRDefault="00454A9C" w:rsidP="006E5570">
            <w:pPr>
              <w:pStyle w:val="rvps12"/>
              <w:spacing w:before="125" w:beforeAutospacing="0" w:after="125" w:afterAutospacing="0" w:line="60" w:lineRule="atLeast"/>
              <w:jc w:val="center"/>
              <w:rPr>
                <w:b/>
                <w:sz w:val="22"/>
                <w:szCs w:val="22"/>
                <w:lang w:val="uk-UA"/>
              </w:rPr>
            </w:pPr>
            <w:r w:rsidRPr="004702D1">
              <w:rPr>
                <w:b/>
                <w:sz w:val="22"/>
                <w:szCs w:val="22"/>
                <w:lang w:val="uk-UA"/>
              </w:rPr>
              <w:t>8</w:t>
            </w: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A11973" w:rsidP="0050015D">
            <w:pPr>
              <w:pStyle w:val="rvps12"/>
              <w:spacing w:before="125" w:beforeAutospacing="0" w:after="125" w:afterAutospacing="0" w:line="60" w:lineRule="atLeast"/>
              <w:jc w:val="center"/>
              <w:rPr>
                <w:b/>
                <w:sz w:val="22"/>
                <w:szCs w:val="22"/>
              </w:rPr>
            </w:pPr>
            <w:r w:rsidRPr="004702D1">
              <w:rPr>
                <w:b/>
                <w:sz w:val="22"/>
                <w:szCs w:val="22"/>
                <w:lang w:val="uk-UA"/>
              </w:rPr>
              <w:t xml:space="preserve">Ремонт та придбання обладнання для харчоблоку в </w:t>
            </w:r>
            <w:r w:rsidR="0050015D">
              <w:rPr>
                <w:b/>
                <w:sz w:val="22"/>
                <w:szCs w:val="22"/>
                <w:lang w:val="uk-UA"/>
              </w:rPr>
              <w:t>закладах освіти</w:t>
            </w:r>
            <w:r w:rsidR="002C7112" w:rsidRPr="004702D1">
              <w:rPr>
                <w:b/>
                <w:sz w:val="22"/>
                <w:szCs w:val="22"/>
              </w:rPr>
              <w:t> </w:t>
            </w: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2"/>
              <w:spacing w:before="125" w:beforeAutospacing="0" w:after="125" w:afterAutospacing="0" w:line="60" w:lineRule="atLeast"/>
              <w:jc w:val="center"/>
              <w:rPr>
                <w:sz w:val="22"/>
                <w:szCs w:val="22"/>
              </w:rPr>
            </w:pPr>
            <w:r w:rsidRPr="004702D1">
              <w:rPr>
                <w:sz w:val="22"/>
                <w:szCs w:val="22"/>
              </w:rPr>
              <w:t> </w:t>
            </w: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lang w:val="uk-UA"/>
              </w:rPr>
            </w:pPr>
            <w:r w:rsidRPr="004702D1">
              <w:rPr>
                <w:sz w:val="22"/>
                <w:szCs w:val="22"/>
                <w:lang w:val="uk-UA"/>
              </w:rPr>
              <w:t xml:space="preserve">4. Номер і назва завдання з відповідної стратегії розвитку регіону, якому відповідає технічне </w:t>
            </w:r>
            <w:r w:rsidRPr="004702D1">
              <w:rPr>
                <w:sz w:val="22"/>
                <w:szCs w:val="22"/>
                <w:lang w:val="uk-UA"/>
              </w:rPr>
              <w:lastRenderedPageBreak/>
              <w:t>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A11973" w:rsidRPr="004702D1" w:rsidRDefault="00A11973" w:rsidP="00A11973">
            <w:pPr>
              <w:spacing w:after="0" w:line="240" w:lineRule="auto"/>
              <w:jc w:val="both"/>
              <w:rPr>
                <w:rFonts w:ascii="Times New Roman" w:hAnsi="Times New Roman"/>
              </w:rPr>
            </w:pPr>
            <w:r w:rsidRPr="004702D1">
              <w:rPr>
                <w:rFonts w:ascii="Times New Roman" w:hAnsi="Times New Roman"/>
                <w:lang w:val="uk-UA"/>
              </w:rPr>
              <w:lastRenderedPageBreak/>
              <w:t xml:space="preserve">2.1.2. Підвищення якості освітніх послуг та запровадження сучасних методів навчання: шкільного і позашкільного. </w:t>
            </w:r>
            <w:r w:rsidRPr="004702D1">
              <w:rPr>
                <w:rFonts w:ascii="Times New Roman" w:hAnsi="Times New Roman"/>
              </w:rPr>
              <w:t xml:space="preserve">Створення підвозу </w:t>
            </w:r>
            <w:r w:rsidRPr="004702D1">
              <w:rPr>
                <w:rFonts w:ascii="Times New Roman" w:hAnsi="Times New Roman"/>
              </w:rPr>
              <w:lastRenderedPageBreak/>
              <w:t>дітей до опорних шкіл.</w:t>
            </w:r>
          </w:p>
          <w:p w:rsidR="002C7112" w:rsidRPr="004702D1"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lastRenderedPageBreak/>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0657A5" w:rsidP="006E5570">
            <w:pPr>
              <w:pStyle w:val="rvps12"/>
              <w:spacing w:before="125" w:beforeAutospacing="0" w:after="125" w:afterAutospacing="0" w:line="60" w:lineRule="atLeast"/>
              <w:jc w:val="center"/>
              <w:rPr>
                <w:sz w:val="22"/>
                <w:szCs w:val="22"/>
                <w:lang w:val="uk-UA"/>
              </w:rPr>
            </w:pPr>
            <w:r>
              <w:rPr>
                <w:sz w:val="22"/>
                <w:szCs w:val="22"/>
                <w:lang w:val="uk-UA"/>
              </w:rPr>
              <w:t>Бабчинецька ТГ</w:t>
            </w: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A11973" w:rsidRPr="004702D1" w:rsidRDefault="00A11973" w:rsidP="00A11973">
            <w:pPr>
              <w:spacing w:after="0" w:line="240" w:lineRule="auto"/>
              <w:rPr>
                <w:rFonts w:ascii="Times New Roman" w:hAnsi="Times New Roman"/>
                <w:lang w:val="uk-UA"/>
              </w:rPr>
            </w:pPr>
            <w:r w:rsidRPr="004702D1">
              <w:rPr>
                <w:rFonts w:ascii="Times New Roman" w:hAnsi="Times New Roman"/>
                <w:lang w:val="uk-UA"/>
              </w:rPr>
              <w:t>Даний проєкт спрямований на проведення  модернізації приміщення їдальні закладу: ремонт та обладнання сучасних нових меблів, необхідної кухонної техніки, що дозволить створити комфортні умови для організації правильного та раціонального харчування здобувачів освіти та працівників закладу.</w:t>
            </w:r>
          </w:p>
          <w:p w:rsidR="002C7112" w:rsidRPr="004702D1" w:rsidRDefault="002C7112" w:rsidP="00A11973">
            <w:pPr>
              <w:pStyle w:val="rvps12"/>
              <w:spacing w:before="125" w:beforeAutospacing="0" w:after="125" w:afterAutospacing="0" w:line="60" w:lineRule="atLeast"/>
              <w:jc w:val="center"/>
              <w:rPr>
                <w:sz w:val="22"/>
                <w:szCs w:val="22"/>
              </w:rPr>
            </w:pP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A11973" w:rsidRPr="004702D1" w:rsidRDefault="00A11973" w:rsidP="00A11973">
            <w:pPr>
              <w:pStyle w:val="aa"/>
            </w:pPr>
            <w:r w:rsidRPr="004702D1">
              <w:rPr>
                <w:rFonts w:ascii="Times New Roman" w:hAnsi="Times New Roman"/>
                <w:lang w:val="uk-UA" w:eastAsia="ru-RU"/>
              </w:rPr>
              <w:t>Ремонт кухні та їдальні</w:t>
            </w:r>
          </w:p>
          <w:p w:rsidR="002C7112" w:rsidRPr="004702D1" w:rsidRDefault="002C7112" w:rsidP="00A11973">
            <w:pPr>
              <w:pStyle w:val="rvps12"/>
              <w:spacing w:before="125" w:beforeAutospacing="0" w:after="125" w:afterAutospacing="0" w:line="60" w:lineRule="atLeast"/>
              <w:jc w:val="center"/>
              <w:rPr>
                <w:sz w:val="22"/>
                <w:szCs w:val="22"/>
              </w:rPr>
            </w:pP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B57548" w:rsidRPr="004702D1" w:rsidRDefault="00B57548" w:rsidP="00B57548">
            <w:pPr>
              <w:spacing w:after="0" w:line="240" w:lineRule="auto"/>
              <w:ind w:left="-10"/>
              <w:rPr>
                <w:rFonts w:ascii="Times New Roman" w:eastAsia="Arial" w:hAnsi="Times New Roman"/>
                <w:lang w:val="uk-UA"/>
              </w:rPr>
            </w:pPr>
            <w:r w:rsidRPr="004702D1">
              <w:rPr>
                <w:rFonts w:ascii="Times New Roman" w:eastAsia="Arial" w:hAnsi="Times New Roman"/>
              </w:rPr>
              <w:t>У результаті реалізації проєкту буде</w:t>
            </w:r>
            <w:r w:rsidRPr="004702D1">
              <w:rPr>
                <w:rFonts w:ascii="Times New Roman" w:eastAsia="Arial" w:hAnsi="Times New Roman"/>
                <w:lang w:val="uk-UA"/>
              </w:rPr>
              <w:t>:</w:t>
            </w:r>
          </w:p>
          <w:p w:rsidR="00B57548" w:rsidRPr="004702D1" w:rsidRDefault="00B57548" w:rsidP="00B57548">
            <w:pPr>
              <w:spacing w:after="0" w:line="240" w:lineRule="auto"/>
              <w:ind w:left="-10"/>
              <w:rPr>
                <w:rFonts w:ascii="Times New Roman" w:eastAsia="Arial" w:hAnsi="Times New Roman"/>
              </w:rPr>
            </w:pPr>
            <w:r w:rsidRPr="004702D1">
              <w:rPr>
                <w:rFonts w:ascii="Times New Roman" w:eastAsia="Arial" w:hAnsi="Times New Roman"/>
                <w:lang w:val="uk-UA"/>
              </w:rPr>
              <w:t>-  капітально відремонтовано харчоблок та їдальня</w:t>
            </w:r>
            <w:r w:rsidRPr="004702D1">
              <w:rPr>
                <w:rFonts w:ascii="Times New Roman" w:eastAsia="Arial" w:hAnsi="Times New Roman"/>
              </w:rPr>
              <w:t>;</w:t>
            </w:r>
          </w:p>
          <w:p w:rsidR="00B57548" w:rsidRPr="004702D1" w:rsidRDefault="00B57548" w:rsidP="00B57548">
            <w:pPr>
              <w:spacing w:after="0" w:line="240" w:lineRule="auto"/>
              <w:rPr>
                <w:rFonts w:ascii="Times New Roman" w:eastAsia="Arial" w:hAnsi="Times New Roman"/>
              </w:rPr>
            </w:pPr>
            <w:r w:rsidRPr="004702D1">
              <w:rPr>
                <w:rFonts w:ascii="Times New Roman" w:eastAsia="Arial" w:hAnsi="Times New Roman"/>
              </w:rPr>
              <w:t xml:space="preserve">- осучаснено приміщення їдальні,  перетворено її в зону комфортного прийому їжі та відпочинку; </w:t>
            </w:r>
          </w:p>
          <w:p w:rsidR="002C7112" w:rsidRPr="004702D1" w:rsidRDefault="00B57548" w:rsidP="00B57548">
            <w:pPr>
              <w:pStyle w:val="rvps12"/>
              <w:spacing w:before="125" w:beforeAutospacing="0" w:after="125" w:afterAutospacing="0" w:line="60" w:lineRule="atLeast"/>
              <w:rPr>
                <w:sz w:val="22"/>
                <w:szCs w:val="22"/>
              </w:rPr>
            </w:pPr>
            <w:r w:rsidRPr="004702D1">
              <w:rPr>
                <w:rFonts w:eastAsia="Arial"/>
                <w:sz w:val="22"/>
                <w:szCs w:val="22"/>
              </w:rPr>
              <w:t>- створено належні умови для покращення роботи працівників їдальні.</w:t>
            </w:r>
            <w:r w:rsidR="002C7112" w:rsidRPr="004702D1">
              <w:rPr>
                <w:sz w:val="22"/>
                <w:szCs w:val="22"/>
              </w:rPr>
              <w:t> </w:t>
            </w: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B57548" w:rsidRPr="004702D1" w:rsidRDefault="00B57548" w:rsidP="00B57548">
            <w:pPr>
              <w:spacing w:after="0" w:line="240" w:lineRule="auto"/>
              <w:jc w:val="both"/>
              <w:rPr>
                <w:rFonts w:ascii="Times New Roman" w:eastAsia="Times New Roman" w:hAnsi="Times New Roman"/>
                <w:shd w:val="clear" w:color="auto" w:fill="FFFFFF"/>
              </w:rPr>
            </w:pPr>
            <w:r w:rsidRPr="004702D1">
              <w:rPr>
                <w:rFonts w:ascii="Times New Roman" w:eastAsia="Times New Roman" w:hAnsi="Times New Roman"/>
                <w:shd w:val="clear" w:color="auto" w:fill="FFFFFF"/>
                <w:lang w:val="uk-UA"/>
              </w:rPr>
              <w:t>1</w:t>
            </w:r>
            <w:r w:rsidRPr="004702D1">
              <w:rPr>
                <w:rFonts w:ascii="Times New Roman" w:eastAsia="Times New Roman" w:hAnsi="Times New Roman"/>
                <w:shd w:val="clear" w:color="auto" w:fill="FFFFFF"/>
              </w:rPr>
              <w:t>. Проведення тендерів, закупівля матеріалів та обладнання.</w:t>
            </w:r>
          </w:p>
          <w:p w:rsidR="00B57548" w:rsidRPr="004702D1" w:rsidRDefault="00B57548" w:rsidP="00B57548">
            <w:pPr>
              <w:spacing w:after="0" w:line="240" w:lineRule="auto"/>
              <w:jc w:val="both"/>
              <w:rPr>
                <w:rFonts w:ascii="Times New Roman" w:eastAsia="Times New Roman" w:hAnsi="Times New Roman"/>
                <w:shd w:val="clear" w:color="auto" w:fill="FFFFFF"/>
              </w:rPr>
            </w:pPr>
            <w:r w:rsidRPr="004702D1">
              <w:rPr>
                <w:rFonts w:ascii="Times New Roman" w:eastAsia="Times New Roman" w:hAnsi="Times New Roman"/>
                <w:shd w:val="clear" w:color="auto" w:fill="FFFFFF"/>
              </w:rPr>
              <w:t>2. Підготовчі роботи в приміщенні шкільної їдальні.</w:t>
            </w:r>
          </w:p>
          <w:p w:rsidR="00B57548" w:rsidRPr="004702D1" w:rsidRDefault="00B57548" w:rsidP="00B57548">
            <w:pPr>
              <w:spacing w:after="0" w:line="240" w:lineRule="auto"/>
              <w:jc w:val="both"/>
              <w:rPr>
                <w:rFonts w:ascii="Times New Roman" w:eastAsia="Times New Roman" w:hAnsi="Times New Roman"/>
                <w:shd w:val="clear" w:color="auto" w:fill="FFFFFF"/>
              </w:rPr>
            </w:pPr>
            <w:r w:rsidRPr="004702D1">
              <w:rPr>
                <w:rFonts w:ascii="Times New Roman" w:eastAsia="Times New Roman" w:hAnsi="Times New Roman"/>
                <w:shd w:val="clear" w:color="auto" w:fill="FFFFFF"/>
              </w:rPr>
              <w:t>3. Капітальний ремонт їдальні, кухні та додаткових приміщень</w:t>
            </w:r>
            <w:r w:rsidRPr="004702D1">
              <w:rPr>
                <w:rFonts w:ascii="Times New Roman" w:eastAsia="Arial" w:hAnsi="Times New Roman"/>
              </w:rPr>
              <w:t>:</w:t>
            </w:r>
          </w:p>
          <w:p w:rsidR="00B57548" w:rsidRPr="004702D1" w:rsidRDefault="00B57548" w:rsidP="00B57548">
            <w:pPr>
              <w:spacing w:after="0" w:line="240" w:lineRule="auto"/>
              <w:jc w:val="both"/>
              <w:rPr>
                <w:rFonts w:ascii="Times New Roman" w:eastAsia="Arial" w:hAnsi="Times New Roman"/>
                <w:i/>
              </w:rPr>
            </w:pPr>
            <w:r w:rsidRPr="004702D1">
              <w:rPr>
                <w:rFonts w:ascii="Times New Roman" w:eastAsia="Times New Roman" w:hAnsi="Times New Roman"/>
                <w:shd w:val="clear" w:color="auto" w:fill="FFFFFF"/>
              </w:rPr>
              <w:t>заміна віконних та дверних блоків;</w:t>
            </w:r>
          </w:p>
          <w:p w:rsidR="00B57548" w:rsidRPr="004702D1" w:rsidRDefault="00B57548" w:rsidP="00B57548">
            <w:pPr>
              <w:spacing w:after="0" w:line="240" w:lineRule="auto"/>
              <w:jc w:val="both"/>
              <w:rPr>
                <w:rFonts w:ascii="Times New Roman" w:eastAsia="Arial" w:hAnsi="Times New Roman"/>
                <w:i/>
              </w:rPr>
            </w:pPr>
            <w:r w:rsidRPr="004702D1">
              <w:rPr>
                <w:rFonts w:ascii="Times New Roman" w:eastAsia="Times New Roman" w:hAnsi="Times New Roman"/>
                <w:shd w:val="clear" w:color="auto" w:fill="FFFFFF"/>
              </w:rPr>
              <w:t>облаштування стін, підлоги, стелі;</w:t>
            </w:r>
          </w:p>
          <w:p w:rsidR="00B57548" w:rsidRPr="004702D1" w:rsidRDefault="00B57548" w:rsidP="00B57548">
            <w:pPr>
              <w:spacing w:after="0" w:line="240" w:lineRule="auto"/>
              <w:jc w:val="both"/>
              <w:rPr>
                <w:rFonts w:ascii="Times New Roman" w:eastAsia="Times New Roman" w:hAnsi="Times New Roman"/>
                <w:lang w:val="uk-UA"/>
              </w:rPr>
            </w:pPr>
            <w:r w:rsidRPr="004702D1">
              <w:rPr>
                <w:rFonts w:ascii="Times New Roman" w:eastAsia="Times New Roman" w:hAnsi="Times New Roman"/>
                <w:lang w:val="uk-UA"/>
              </w:rPr>
              <w:t>заміна сантехніки;</w:t>
            </w:r>
          </w:p>
          <w:p w:rsidR="00B57548" w:rsidRPr="004702D1" w:rsidRDefault="00B57548" w:rsidP="00B57548">
            <w:pPr>
              <w:spacing w:after="0" w:line="240" w:lineRule="auto"/>
              <w:jc w:val="both"/>
              <w:rPr>
                <w:rFonts w:ascii="Times New Roman" w:eastAsia="Times New Roman" w:hAnsi="Times New Roman"/>
                <w:lang w:val="uk-UA"/>
              </w:rPr>
            </w:pPr>
            <w:r w:rsidRPr="004702D1">
              <w:rPr>
                <w:rFonts w:ascii="Times New Roman" w:eastAsia="Times New Roman" w:hAnsi="Times New Roman"/>
                <w:lang w:val="uk-UA"/>
              </w:rPr>
              <w:t>електромонтажні роботи;</w:t>
            </w:r>
          </w:p>
          <w:p w:rsidR="002C7112" w:rsidRPr="004702D1" w:rsidRDefault="00BD4FC9" w:rsidP="00B57548">
            <w:pPr>
              <w:pStyle w:val="rvps12"/>
              <w:spacing w:before="125" w:beforeAutospacing="0" w:after="125" w:afterAutospacing="0" w:line="60" w:lineRule="atLeast"/>
              <w:jc w:val="both"/>
              <w:rPr>
                <w:sz w:val="22"/>
                <w:szCs w:val="22"/>
              </w:rPr>
            </w:pPr>
            <w:r w:rsidRPr="004702D1">
              <w:rPr>
                <w:sz w:val="22"/>
                <w:szCs w:val="22"/>
                <w:lang w:val="uk-UA"/>
              </w:rPr>
              <w:t>4.</w:t>
            </w:r>
            <w:r w:rsidR="00B57548" w:rsidRPr="004702D1">
              <w:rPr>
                <w:sz w:val="22"/>
                <w:szCs w:val="22"/>
                <w:lang w:val="uk-UA"/>
              </w:rPr>
              <w:t>встановлення необхідного кухонного обладнання в харчоблоці, столів та стільців в їдальні.</w:t>
            </w:r>
            <w:r w:rsidR="002C7112" w:rsidRPr="004702D1">
              <w:rPr>
                <w:sz w:val="22"/>
                <w:szCs w:val="22"/>
              </w:rPr>
              <w:t> </w:t>
            </w: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2"/>
              <w:spacing w:before="125" w:beforeAutospacing="0" w:after="125" w:afterAutospacing="0" w:line="60" w:lineRule="atLeast"/>
              <w:jc w:val="center"/>
              <w:rPr>
                <w:sz w:val="22"/>
                <w:szCs w:val="22"/>
              </w:rPr>
            </w:pPr>
            <w:r w:rsidRPr="004702D1">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2"/>
              <w:spacing w:before="125" w:beforeAutospacing="0" w:after="125" w:afterAutospacing="0" w:line="60" w:lineRule="atLeast"/>
              <w:jc w:val="center"/>
              <w:rPr>
                <w:sz w:val="22"/>
                <w:szCs w:val="22"/>
              </w:rPr>
            </w:pPr>
            <w:r w:rsidRPr="004702D1">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2"/>
              <w:spacing w:before="125" w:beforeAutospacing="0" w:after="125" w:afterAutospacing="0" w:line="60" w:lineRule="atLeast"/>
              <w:jc w:val="center"/>
              <w:rPr>
                <w:sz w:val="22"/>
                <w:szCs w:val="22"/>
              </w:rPr>
            </w:pPr>
            <w:r w:rsidRPr="004702D1">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2"/>
              <w:spacing w:before="125" w:beforeAutospacing="0" w:after="125" w:afterAutospacing="0" w:line="60" w:lineRule="atLeast"/>
              <w:jc w:val="center"/>
              <w:rPr>
                <w:sz w:val="22"/>
                <w:szCs w:val="22"/>
              </w:rPr>
            </w:pPr>
            <w:r w:rsidRPr="004702D1">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2"/>
              <w:spacing w:before="125" w:beforeAutospacing="0" w:after="125" w:afterAutospacing="0" w:line="60" w:lineRule="atLeast"/>
              <w:jc w:val="center"/>
              <w:rPr>
                <w:sz w:val="22"/>
                <w:szCs w:val="22"/>
              </w:rPr>
            </w:pPr>
            <w:r w:rsidRPr="004702D1">
              <w:rPr>
                <w:sz w:val="22"/>
                <w:szCs w:val="22"/>
              </w:rPr>
              <w:t>Усього</w:t>
            </w: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2C7112"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1000,000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1000,000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2000,000</w:t>
            </w:r>
            <w:r w:rsidR="002C7112" w:rsidRPr="004702D1">
              <w:rPr>
                <w:sz w:val="22"/>
                <w:szCs w:val="22"/>
              </w:rPr>
              <w:t> </w:t>
            </w: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2C7112"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2C7112" w:rsidRPr="004702D1">
              <w:rPr>
                <w:sz w:val="22"/>
                <w:szCs w:val="22"/>
              </w:rPr>
              <w:t> </w:t>
            </w: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2C7112"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2C7112" w:rsidRPr="004702D1">
              <w:rPr>
                <w:sz w:val="22"/>
                <w:szCs w:val="22"/>
              </w:rPr>
              <w:t> </w:t>
            </w: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300,000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300,000</w:t>
            </w:r>
            <w:r w:rsidR="002C7112"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2C7112"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600,000</w:t>
            </w:r>
            <w:r w:rsidR="002C7112" w:rsidRPr="004702D1">
              <w:rPr>
                <w:sz w:val="22"/>
                <w:szCs w:val="22"/>
              </w:rPr>
              <w:t> </w:t>
            </w: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2C7112"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2C7112"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0657A5" w:rsidP="006E5570">
            <w:pPr>
              <w:pStyle w:val="rvps12"/>
              <w:spacing w:before="125" w:beforeAutospacing="0" w:after="125" w:afterAutospacing="0" w:line="60" w:lineRule="atLeast"/>
              <w:jc w:val="center"/>
              <w:rPr>
                <w:sz w:val="22"/>
                <w:szCs w:val="22"/>
              </w:rPr>
            </w:pPr>
            <w:r>
              <w:rPr>
                <w:sz w:val="22"/>
                <w:szCs w:val="22"/>
                <w:lang w:val="uk-UA"/>
              </w:rPr>
              <w:t>-</w:t>
            </w:r>
            <w:r w:rsidR="002C7112"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2C7112" w:rsidRPr="000657A5" w:rsidRDefault="002C7112" w:rsidP="006E5570">
            <w:pPr>
              <w:pStyle w:val="rvps12"/>
              <w:spacing w:before="125" w:beforeAutospacing="0" w:after="125" w:afterAutospacing="0" w:line="60" w:lineRule="atLeast"/>
              <w:jc w:val="center"/>
              <w:rPr>
                <w:sz w:val="22"/>
                <w:szCs w:val="22"/>
                <w:lang w:val="uk-UA"/>
              </w:rPr>
            </w:pPr>
            <w:r w:rsidRPr="004702D1">
              <w:rPr>
                <w:sz w:val="22"/>
                <w:szCs w:val="22"/>
              </w:rPr>
              <w:t> </w:t>
            </w:r>
            <w:r w:rsidR="000657A5">
              <w:rPr>
                <w:sz w:val="22"/>
                <w:szCs w:val="22"/>
                <w:lang w:val="uk-UA"/>
              </w:rPr>
              <w:t>-</w:t>
            </w:r>
          </w:p>
        </w:tc>
      </w:tr>
      <w:tr w:rsidR="002C71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2C7112" w:rsidRPr="004702D1" w:rsidRDefault="002C7112" w:rsidP="006E5570">
            <w:pPr>
              <w:pStyle w:val="rvps14"/>
              <w:spacing w:before="125" w:beforeAutospacing="0" w:after="125" w:afterAutospacing="0" w:line="60" w:lineRule="atLeast"/>
              <w:rPr>
                <w:sz w:val="22"/>
                <w:szCs w:val="22"/>
              </w:rPr>
            </w:pPr>
            <w:r w:rsidRPr="004702D1">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2C7112" w:rsidRPr="004702D1" w:rsidRDefault="002C7112" w:rsidP="00B57548">
            <w:pPr>
              <w:pStyle w:val="rvps12"/>
              <w:spacing w:before="125" w:beforeAutospacing="0" w:after="125" w:afterAutospacing="0" w:line="60" w:lineRule="atLeast"/>
              <w:jc w:val="both"/>
              <w:rPr>
                <w:b/>
                <w:sz w:val="22"/>
                <w:szCs w:val="22"/>
                <w:lang w:val="uk-UA"/>
              </w:rPr>
            </w:pPr>
            <w:r w:rsidRPr="004702D1">
              <w:rPr>
                <w:sz w:val="22"/>
                <w:szCs w:val="22"/>
              </w:rPr>
              <w:t> </w:t>
            </w:r>
            <w:r w:rsidR="00B57548" w:rsidRPr="004702D1">
              <w:rPr>
                <w:b/>
                <w:sz w:val="22"/>
                <w:szCs w:val="22"/>
                <w:lang w:val="uk-UA"/>
              </w:rPr>
              <w:t>Відділ освіти культури молоді та спорту Бабчинецької сільської ради</w:t>
            </w:r>
          </w:p>
          <w:p w:rsidR="00B57548" w:rsidRPr="004702D1" w:rsidRDefault="00B57548" w:rsidP="00B57548">
            <w:pPr>
              <w:pStyle w:val="rvps12"/>
              <w:spacing w:before="125" w:beforeAutospacing="0" w:after="125" w:afterAutospacing="0" w:line="60" w:lineRule="atLeast"/>
              <w:jc w:val="center"/>
              <w:rPr>
                <w:b/>
                <w:i/>
                <w:color w:val="FF0000"/>
                <w:sz w:val="22"/>
                <w:szCs w:val="22"/>
                <w:lang w:val="uk-UA"/>
              </w:rPr>
            </w:pPr>
            <w:r w:rsidRPr="004702D1">
              <w:rPr>
                <w:b/>
                <w:sz w:val="22"/>
                <w:szCs w:val="22"/>
                <w:lang w:val="uk-UA"/>
              </w:rPr>
              <w:t>січень –грудень 2022 р.</w:t>
            </w:r>
          </w:p>
        </w:tc>
      </w:tr>
    </w:tbl>
    <w:p w:rsidR="002C7112" w:rsidRPr="002C7112" w:rsidRDefault="002C7112" w:rsidP="00A8131C">
      <w:pPr>
        <w:pStyle w:val="a3"/>
        <w:tabs>
          <w:tab w:val="left" w:pos="426"/>
        </w:tabs>
        <w:spacing w:after="0" w:line="240" w:lineRule="auto"/>
        <w:ind w:left="0" w:firstLine="567"/>
        <w:jc w:val="both"/>
        <w:rPr>
          <w:rFonts w:ascii="Times New Roman" w:hAnsi="Times New Roman"/>
          <w:i/>
          <w:sz w:val="28"/>
          <w:szCs w:val="28"/>
        </w:rPr>
      </w:pPr>
    </w:p>
    <w:p w:rsidR="00FB723C" w:rsidRDefault="00FB723C" w:rsidP="00A8131C">
      <w:pPr>
        <w:pStyle w:val="a3"/>
        <w:tabs>
          <w:tab w:val="left" w:pos="426"/>
        </w:tabs>
        <w:spacing w:after="0" w:line="240" w:lineRule="auto"/>
        <w:ind w:left="0" w:firstLine="567"/>
        <w:jc w:val="both"/>
        <w:rPr>
          <w:rFonts w:ascii="Times New Roman" w:hAnsi="Times New Roman"/>
          <w:i/>
          <w:sz w:val="28"/>
          <w:szCs w:val="28"/>
          <w:lang w:val="uk-UA"/>
        </w:rPr>
      </w:pPr>
    </w:p>
    <w:p w:rsidR="00FB723C" w:rsidRDefault="00FB723C" w:rsidP="00A8131C">
      <w:pPr>
        <w:pStyle w:val="a3"/>
        <w:tabs>
          <w:tab w:val="left" w:pos="426"/>
        </w:tabs>
        <w:spacing w:after="0" w:line="240" w:lineRule="auto"/>
        <w:ind w:left="0" w:firstLine="567"/>
        <w:jc w:val="both"/>
        <w:rPr>
          <w:rFonts w:ascii="Times New Roman" w:hAnsi="Times New Roman"/>
          <w:i/>
          <w:sz w:val="28"/>
          <w:szCs w:val="28"/>
          <w:lang w:val="uk-UA"/>
        </w:rPr>
      </w:pPr>
    </w:p>
    <w:p w:rsidR="00FB723C" w:rsidRDefault="00FB723C" w:rsidP="00A8131C">
      <w:pPr>
        <w:pStyle w:val="a3"/>
        <w:tabs>
          <w:tab w:val="left" w:pos="426"/>
        </w:tabs>
        <w:spacing w:after="0" w:line="240" w:lineRule="auto"/>
        <w:ind w:left="0" w:firstLine="567"/>
        <w:jc w:val="both"/>
        <w:rPr>
          <w:rFonts w:ascii="Times New Roman" w:hAnsi="Times New Roman"/>
          <w:i/>
          <w:sz w:val="28"/>
          <w:szCs w:val="28"/>
          <w:lang w:val="uk-UA"/>
        </w:rPr>
      </w:pPr>
    </w:p>
    <w:p w:rsidR="00BD4FC9" w:rsidRDefault="00BD4FC9" w:rsidP="00A8131C">
      <w:pPr>
        <w:pStyle w:val="a3"/>
        <w:tabs>
          <w:tab w:val="left" w:pos="426"/>
        </w:tabs>
        <w:spacing w:after="0" w:line="240" w:lineRule="auto"/>
        <w:ind w:left="0" w:firstLine="567"/>
        <w:jc w:val="both"/>
        <w:rPr>
          <w:rFonts w:ascii="Times New Roman" w:hAnsi="Times New Roman"/>
          <w:i/>
          <w:sz w:val="28"/>
          <w:szCs w:val="28"/>
          <w:lang w:val="uk-UA"/>
        </w:rPr>
      </w:pPr>
    </w:p>
    <w:p w:rsidR="00FB723C" w:rsidRDefault="00FB723C" w:rsidP="00A8131C">
      <w:pPr>
        <w:pStyle w:val="a3"/>
        <w:tabs>
          <w:tab w:val="left" w:pos="426"/>
        </w:tabs>
        <w:spacing w:after="0" w:line="240" w:lineRule="auto"/>
        <w:ind w:left="0" w:firstLine="567"/>
        <w:jc w:val="both"/>
        <w:rPr>
          <w:rFonts w:ascii="Times New Roman" w:hAnsi="Times New Roman"/>
          <w:i/>
          <w:sz w:val="28"/>
          <w:szCs w:val="28"/>
          <w:lang w:val="uk-UA"/>
        </w:rPr>
      </w:pPr>
    </w:p>
    <w:p w:rsidR="00FB723C" w:rsidRPr="00FB723C" w:rsidRDefault="00FB723C" w:rsidP="00FB723C">
      <w:pPr>
        <w:pStyle w:val="a3"/>
        <w:tabs>
          <w:tab w:val="left" w:pos="426"/>
        </w:tabs>
        <w:spacing w:after="0" w:line="240" w:lineRule="auto"/>
        <w:ind w:left="0" w:firstLine="567"/>
        <w:jc w:val="center"/>
        <w:rPr>
          <w:rFonts w:ascii="Times New Roman" w:hAnsi="Times New Roman"/>
          <w:i/>
          <w:sz w:val="28"/>
          <w:szCs w:val="28"/>
          <w:lang w:val="uk-UA"/>
        </w:rPr>
      </w:pPr>
      <w:r w:rsidRPr="00FB723C">
        <w:rPr>
          <w:rFonts w:ascii="Times New Roman" w:hAnsi="Times New Roman"/>
          <w:i/>
          <w:sz w:val="28"/>
          <w:szCs w:val="28"/>
          <w:lang w:val="uk-UA"/>
        </w:rPr>
        <w:t xml:space="preserve">Технічні завдання до  напрямку </w:t>
      </w:r>
      <w:r w:rsidRPr="00FB723C">
        <w:rPr>
          <w:rFonts w:ascii="Times New Roman" w:hAnsi="Times New Roman"/>
          <w:i/>
          <w:sz w:val="28"/>
          <w:szCs w:val="28"/>
        </w:rPr>
        <w:t>2.2. Прозора та відкрита влада</w:t>
      </w:r>
    </w:p>
    <w:p w:rsidR="00FB723C" w:rsidRDefault="00FB723C" w:rsidP="00A8131C">
      <w:pPr>
        <w:pStyle w:val="a3"/>
        <w:tabs>
          <w:tab w:val="left" w:pos="426"/>
        </w:tabs>
        <w:spacing w:after="0" w:line="240" w:lineRule="auto"/>
        <w:ind w:left="0" w:firstLine="567"/>
        <w:jc w:val="both"/>
        <w:rPr>
          <w:rFonts w:ascii="Times New Roman" w:hAnsi="Times New Roman"/>
          <w:i/>
          <w:sz w:val="28"/>
          <w:szCs w:val="28"/>
          <w:lang w:val="uk-UA"/>
        </w:rPr>
      </w:pPr>
    </w:p>
    <w:tbl>
      <w:tblPr>
        <w:tblW w:w="5001"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20"/>
        <w:gridCol w:w="1559"/>
        <w:gridCol w:w="580"/>
        <w:gridCol w:w="580"/>
        <w:gridCol w:w="563"/>
        <w:gridCol w:w="869"/>
      </w:tblGrid>
      <w:tr w:rsidR="00DD64C5" w:rsidRPr="004702D1"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1. Номер технічного завдання</w:t>
            </w:r>
          </w:p>
        </w:tc>
        <w:tc>
          <w:tcPr>
            <w:tcW w:w="4127"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DD64C5" w:rsidRPr="004702D1" w:rsidRDefault="00454A9C" w:rsidP="00804530">
            <w:pPr>
              <w:tabs>
                <w:tab w:val="left" w:pos="851"/>
                <w:tab w:val="left" w:pos="1134"/>
              </w:tabs>
              <w:spacing w:after="0" w:line="240" w:lineRule="auto"/>
              <w:jc w:val="center"/>
              <w:rPr>
                <w:rFonts w:ascii="Times New Roman" w:hAnsi="Times New Roman"/>
                <w:b/>
                <w:lang w:val="uk-UA"/>
              </w:rPr>
            </w:pPr>
            <w:r w:rsidRPr="004702D1">
              <w:rPr>
                <w:rFonts w:ascii="Times New Roman" w:hAnsi="Times New Roman"/>
                <w:b/>
                <w:lang w:val="uk-UA"/>
              </w:rPr>
              <w:t>9</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2. Назва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C648DB">
            <w:pPr>
              <w:spacing w:after="0" w:line="240" w:lineRule="auto"/>
              <w:jc w:val="both"/>
              <w:rPr>
                <w:rFonts w:ascii="Times New Roman" w:hAnsi="Times New Roman"/>
                <w:b/>
                <w:lang w:val="uk-UA"/>
              </w:rPr>
            </w:pPr>
            <w:r w:rsidRPr="004702D1">
              <w:rPr>
                <w:rFonts w:ascii="Times New Roman" w:hAnsi="Times New Roman"/>
                <w:b/>
                <w:lang w:val="uk-UA"/>
              </w:rPr>
              <w:t>Створення нового офіційного сайту громади, та його постійне наповнення</w:t>
            </w:r>
          </w:p>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3. Номер і назва завдання з Державної стратегії регіонального розвитку,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lang w:val="uk-UA"/>
              </w:rPr>
            </w:pPr>
            <w:r w:rsidRPr="004702D1">
              <w:rPr>
                <w:sz w:val="22"/>
                <w:szCs w:val="22"/>
                <w:lang w:val="uk-UA"/>
              </w:rPr>
              <w:t>4. Номер і назва завдання з відповідної стратегії розвитку регіону,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DD64C5">
            <w:pPr>
              <w:spacing w:after="0" w:line="240" w:lineRule="auto"/>
              <w:jc w:val="both"/>
              <w:rPr>
                <w:rFonts w:ascii="Times New Roman" w:hAnsi="Times New Roman"/>
              </w:rPr>
            </w:pPr>
            <w:r w:rsidRPr="004702D1">
              <w:rPr>
                <w:rFonts w:ascii="Times New Roman" w:hAnsi="Times New Roman"/>
              </w:rPr>
              <w:t>2.2.1. Оновлення та постійне наповнення сайту ТГ.</w:t>
            </w:r>
          </w:p>
          <w:p w:rsidR="00DD64C5" w:rsidRPr="004702D1" w:rsidRDefault="00DD64C5" w:rsidP="00FB723C">
            <w:pPr>
              <w:pStyle w:val="rvps12"/>
              <w:spacing w:before="125" w:beforeAutospacing="0" w:after="125" w:afterAutospacing="0" w:line="60" w:lineRule="atLeast"/>
              <w:jc w:val="center"/>
              <w:rPr>
                <w:sz w:val="22"/>
                <w:szCs w:val="22"/>
                <w:lang w:val="uk-UA"/>
              </w:rPr>
            </w:pPr>
            <w:r w:rsidRPr="004702D1">
              <w:rPr>
                <w:sz w:val="22"/>
                <w:szCs w:val="22"/>
              </w:rPr>
              <w:t> </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5. Територія, на яку матиме вплив реалізація проектів за технічним завданням</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lang w:val="uk-UA"/>
              </w:rPr>
              <w:t>Бабчинецька ТГ</w:t>
            </w:r>
            <w:r w:rsidRPr="004702D1">
              <w:rPr>
                <w:sz w:val="22"/>
                <w:szCs w:val="22"/>
              </w:rPr>
              <w:t> </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6. Опис проблеми, на вирішення якої спрямовано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DD64C5">
            <w:pPr>
              <w:pStyle w:val="rvps12"/>
              <w:spacing w:before="125" w:beforeAutospacing="0" w:after="125" w:afterAutospacing="0" w:line="60" w:lineRule="atLeast"/>
              <w:jc w:val="center"/>
              <w:rPr>
                <w:sz w:val="22"/>
                <w:szCs w:val="22"/>
              </w:rPr>
            </w:pPr>
            <w:r w:rsidRPr="004702D1">
              <w:rPr>
                <w:sz w:val="22"/>
                <w:szCs w:val="22"/>
                <w:lang w:val="uk-UA"/>
              </w:rPr>
              <w:t>На даний час офіційний сайт громади знаходиться не в задовільному стані, не достньо наповнюється інформацією. Реалізаці даного завдання дасть змогу перенести інформацію з старого сайту, її упорядкування, та постійне наповнення новою інформацією.</w:t>
            </w:r>
            <w:r w:rsidRPr="004702D1">
              <w:rPr>
                <w:sz w:val="22"/>
                <w:szCs w:val="22"/>
              </w:rPr>
              <w:t> </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7. Очікувані кількісні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lang w:val="uk-UA"/>
              </w:rPr>
              <w:t>кількість відвідувачів до 2000 осіб</w:t>
            </w:r>
            <w:r w:rsidRPr="004702D1">
              <w:rPr>
                <w:sz w:val="22"/>
                <w:szCs w:val="22"/>
              </w:rPr>
              <w:t> </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8. Очікувані якісні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lang w:val="uk-UA"/>
              </w:rPr>
              <w:t>Створено новий сучасний сайт Бабчинецької ТГ</w:t>
            </w:r>
            <w:r w:rsidRPr="004702D1">
              <w:rPr>
                <w:sz w:val="22"/>
                <w:szCs w:val="22"/>
              </w:rPr>
              <w:t> </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9. Основні заходи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DD64C5">
            <w:pPr>
              <w:pStyle w:val="a3"/>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B0706"/>
                <w:lang w:val="uk-UA"/>
              </w:rPr>
            </w:pPr>
            <w:r w:rsidRPr="004702D1">
              <w:rPr>
                <w:rFonts w:ascii="Times New Roman" w:eastAsia="Times New Roman" w:hAnsi="Times New Roman" w:cs="Times New Roman"/>
                <w:color w:val="0B0706"/>
                <w:lang w:val="uk-UA"/>
              </w:rPr>
              <w:t>Визначитись з підрядником створення сайту</w:t>
            </w:r>
            <w:r w:rsidR="003675F4" w:rsidRPr="004702D1">
              <w:rPr>
                <w:rFonts w:ascii="Times New Roman" w:eastAsia="Times New Roman" w:hAnsi="Times New Roman" w:cs="Times New Roman"/>
                <w:color w:val="0B0706"/>
                <w:lang w:val="uk-UA"/>
              </w:rPr>
              <w:t>.</w:t>
            </w:r>
          </w:p>
          <w:p w:rsidR="00DD64C5" w:rsidRPr="004702D1" w:rsidRDefault="00DD64C5" w:rsidP="00DD64C5">
            <w:pPr>
              <w:pStyle w:val="a3"/>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B0706"/>
                <w:lang w:val="uk-UA"/>
              </w:rPr>
            </w:pPr>
            <w:r w:rsidRPr="004702D1">
              <w:rPr>
                <w:rFonts w:ascii="Times New Roman" w:eastAsia="Times New Roman" w:hAnsi="Times New Roman" w:cs="Times New Roman"/>
                <w:color w:val="0B0706"/>
                <w:lang w:val="uk-UA"/>
              </w:rPr>
              <w:t>Затвердити рішення про фінансування проекту</w:t>
            </w:r>
            <w:r w:rsidR="003675F4" w:rsidRPr="004702D1">
              <w:rPr>
                <w:rFonts w:ascii="Times New Roman" w:eastAsia="Times New Roman" w:hAnsi="Times New Roman" w:cs="Times New Roman"/>
                <w:color w:val="0B0706"/>
                <w:lang w:val="uk-UA"/>
              </w:rPr>
              <w:t>.</w:t>
            </w:r>
          </w:p>
          <w:p w:rsidR="00DD64C5" w:rsidRPr="004702D1" w:rsidRDefault="00DD64C5" w:rsidP="003675F4">
            <w:pPr>
              <w:pStyle w:val="a3"/>
              <w:numPr>
                <w:ilvl w:val="0"/>
                <w:numId w:val="16"/>
              </w:numPr>
              <w:shd w:val="clear" w:color="auto" w:fill="FFFFFF"/>
              <w:spacing w:before="100" w:beforeAutospacing="1" w:after="100" w:afterAutospacing="1" w:line="240" w:lineRule="auto"/>
              <w:ind w:left="714" w:hanging="357"/>
              <w:jc w:val="both"/>
              <w:rPr>
                <w:rFonts w:ascii="Times New Roman" w:eastAsia="Times New Roman" w:hAnsi="Times New Roman" w:cs="Times New Roman"/>
                <w:color w:val="0B0706"/>
                <w:lang w:val="uk-UA"/>
              </w:rPr>
            </w:pPr>
            <w:r w:rsidRPr="004702D1">
              <w:rPr>
                <w:rFonts w:ascii="Times New Roman" w:eastAsia="Times New Roman" w:hAnsi="Times New Roman" w:cs="Times New Roman"/>
                <w:color w:val="0B0706"/>
                <w:lang w:val="uk-UA"/>
              </w:rPr>
              <w:t>Провести роботи по створенню сайту та введення його в роботу</w:t>
            </w:r>
            <w:r w:rsidR="003675F4" w:rsidRPr="004702D1">
              <w:rPr>
                <w:rFonts w:ascii="Times New Roman" w:eastAsia="Times New Roman" w:hAnsi="Times New Roman" w:cs="Times New Roman"/>
                <w:color w:val="0B0706"/>
                <w:lang w:val="uk-UA"/>
              </w:rPr>
              <w:t>.</w:t>
            </w:r>
          </w:p>
          <w:p w:rsidR="00DD64C5" w:rsidRPr="004702D1" w:rsidRDefault="00DD64C5" w:rsidP="003675F4">
            <w:pPr>
              <w:pStyle w:val="rvps12"/>
              <w:numPr>
                <w:ilvl w:val="0"/>
                <w:numId w:val="16"/>
              </w:numPr>
              <w:spacing w:before="125" w:beforeAutospacing="0" w:after="125" w:afterAutospacing="0" w:line="60" w:lineRule="atLeast"/>
              <w:ind w:left="714" w:hanging="357"/>
              <w:contextualSpacing/>
              <w:rPr>
                <w:sz w:val="22"/>
                <w:szCs w:val="22"/>
              </w:rPr>
            </w:pPr>
            <w:r w:rsidRPr="004702D1">
              <w:rPr>
                <w:color w:val="0B0706"/>
                <w:sz w:val="22"/>
                <w:szCs w:val="22"/>
                <w:lang w:val="uk-UA"/>
              </w:rPr>
              <w:t>Провести розрахунки з розробником сайту</w:t>
            </w:r>
            <w:r w:rsidR="003675F4" w:rsidRPr="004702D1">
              <w:rPr>
                <w:color w:val="0B0706"/>
                <w:sz w:val="22"/>
                <w:szCs w:val="22"/>
                <w:lang w:val="uk-UA"/>
              </w:rPr>
              <w:t>.</w:t>
            </w:r>
            <w:r w:rsidRPr="004702D1">
              <w:rPr>
                <w:sz w:val="22"/>
                <w:szCs w:val="22"/>
              </w:rPr>
              <w:t> </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10. Обсяг фінансування технічного завдання, тис. грн*:</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Усього</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державний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державний фонд регіонального розвитку</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lastRenderedPageBreak/>
              <w:t>інші джерела (зазначити)</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місцевий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C0310F" w:rsidP="00FB723C">
            <w:pPr>
              <w:pStyle w:val="rvps12"/>
              <w:spacing w:before="125" w:beforeAutospacing="0" w:after="125" w:afterAutospacing="0" w:line="60" w:lineRule="atLeast"/>
              <w:jc w:val="center"/>
              <w:rPr>
                <w:sz w:val="22"/>
                <w:szCs w:val="22"/>
              </w:rPr>
            </w:pPr>
            <w:r>
              <w:rPr>
                <w:sz w:val="22"/>
                <w:szCs w:val="22"/>
                <w:lang w:val="uk-UA"/>
              </w:rPr>
              <w:t>5,000</w:t>
            </w:r>
            <w:r w:rsidR="00DD64C5"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C0310F" w:rsidRDefault="00DD64C5" w:rsidP="00FB723C">
            <w:pPr>
              <w:pStyle w:val="rvps12"/>
              <w:spacing w:before="125" w:beforeAutospacing="0" w:after="125" w:afterAutospacing="0" w:line="60" w:lineRule="atLeast"/>
              <w:jc w:val="center"/>
              <w:rPr>
                <w:sz w:val="22"/>
                <w:szCs w:val="22"/>
                <w:lang w:val="uk-UA"/>
              </w:rPr>
            </w:pPr>
            <w:r w:rsidRPr="004702D1">
              <w:rPr>
                <w:sz w:val="22"/>
                <w:szCs w:val="22"/>
              </w:rPr>
              <w:t> </w:t>
            </w:r>
            <w:r w:rsidR="00C0310F">
              <w:rPr>
                <w:sz w:val="22"/>
                <w:szCs w:val="22"/>
                <w:lang w:val="uk-UA"/>
              </w:rPr>
              <w:t>1,000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C0310F" w:rsidP="00FB723C">
            <w:pPr>
              <w:pStyle w:val="rvps12"/>
              <w:spacing w:before="125" w:beforeAutospacing="0" w:after="125" w:afterAutospacing="0" w:line="60" w:lineRule="atLeast"/>
              <w:jc w:val="center"/>
              <w:rPr>
                <w:sz w:val="22"/>
                <w:szCs w:val="22"/>
              </w:rPr>
            </w:pPr>
            <w:r>
              <w:rPr>
                <w:sz w:val="22"/>
                <w:szCs w:val="22"/>
                <w:lang w:val="uk-UA"/>
              </w:rPr>
              <w:t>1,000</w:t>
            </w:r>
            <w:r w:rsidR="00DD64C5"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C0310F" w:rsidP="00FB723C">
            <w:pPr>
              <w:pStyle w:val="rvps12"/>
              <w:spacing w:before="125" w:beforeAutospacing="0" w:after="125" w:afterAutospacing="0" w:line="60" w:lineRule="atLeast"/>
              <w:jc w:val="center"/>
              <w:rPr>
                <w:sz w:val="22"/>
                <w:szCs w:val="22"/>
              </w:rPr>
            </w:pPr>
            <w:r>
              <w:rPr>
                <w:sz w:val="22"/>
                <w:szCs w:val="22"/>
                <w:lang w:val="uk-UA"/>
              </w:rPr>
              <w:t>7,000</w:t>
            </w:r>
            <w:r w:rsidR="00DD64C5" w:rsidRPr="004702D1">
              <w:rPr>
                <w:sz w:val="22"/>
                <w:szCs w:val="22"/>
              </w:rPr>
              <w:t> </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2"/>
              <w:spacing w:before="125" w:beforeAutospacing="0" w:after="125" w:afterAutospacing="0" w:line="60" w:lineRule="atLeast"/>
              <w:jc w:val="center"/>
              <w:rPr>
                <w:sz w:val="22"/>
                <w:szCs w:val="22"/>
              </w:rPr>
            </w:pPr>
            <w:r w:rsidRPr="004702D1">
              <w:rPr>
                <w:sz w:val="22"/>
                <w:szCs w:val="22"/>
              </w:rPr>
              <w:t> </w:t>
            </w:r>
          </w:p>
        </w:tc>
      </w:tr>
      <w:tr w:rsidR="00DD64C5"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DD64C5" w:rsidRPr="004702D1" w:rsidRDefault="00DD64C5" w:rsidP="00FB723C">
            <w:pPr>
              <w:pStyle w:val="rvps14"/>
              <w:spacing w:before="125" w:beforeAutospacing="0" w:after="125" w:afterAutospacing="0" w:line="60" w:lineRule="atLeast"/>
              <w:rPr>
                <w:sz w:val="22"/>
                <w:szCs w:val="22"/>
              </w:rPr>
            </w:pPr>
            <w:r w:rsidRPr="004702D1">
              <w:rPr>
                <w:sz w:val="22"/>
                <w:szCs w:val="22"/>
              </w:rPr>
              <w:t>11. Інша інформація щодо технічного завдання (за потреби)</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D64C5" w:rsidRPr="004702D1" w:rsidRDefault="00DD64C5" w:rsidP="003675F4">
            <w:pPr>
              <w:pStyle w:val="rvps12"/>
              <w:spacing w:before="125" w:beforeAutospacing="0" w:after="125" w:afterAutospacing="0" w:line="60" w:lineRule="atLeast"/>
              <w:jc w:val="center"/>
              <w:rPr>
                <w:sz w:val="22"/>
                <w:szCs w:val="22"/>
                <w:lang w:val="uk-UA"/>
              </w:rPr>
            </w:pPr>
            <w:r w:rsidRPr="004702D1">
              <w:rPr>
                <w:sz w:val="22"/>
                <w:szCs w:val="22"/>
              </w:rPr>
              <w:t> </w:t>
            </w:r>
            <w:r w:rsidR="003675F4" w:rsidRPr="004702D1">
              <w:rPr>
                <w:sz w:val="22"/>
                <w:szCs w:val="22"/>
                <w:lang w:val="uk-UA"/>
              </w:rPr>
              <w:t>Виконавчий комітет Бабчинецької сільської ради,</w:t>
            </w:r>
          </w:p>
          <w:p w:rsidR="003675F4" w:rsidRPr="004702D1" w:rsidRDefault="003675F4" w:rsidP="003675F4">
            <w:pPr>
              <w:pStyle w:val="rvps12"/>
              <w:spacing w:before="125" w:beforeAutospacing="0" w:after="125" w:afterAutospacing="0" w:line="60" w:lineRule="atLeast"/>
              <w:jc w:val="center"/>
              <w:rPr>
                <w:b/>
                <w:i/>
                <w:color w:val="FF0000"/>
                <w:sz w:val="22"/>
                <w:szCs w:val="22"/>
                <w:lang w:val="uk-UA"/>
              </w:rPr>
            </w:pPr>
            <w:r w:rsidRPr="004702D1">
              <w:rPr>
                <w:sz w:val="22"/>
                <w:szCs w:val="22"/>
                <w:lang w:val="uk-UA"/>
              </w:rPr>
              <w:t>жовтень – грудень 2021р.</w:t>
            </w:r>
          </w:p>
        </w:tc>
      </w:tr>
    </w:tbl>
    <w:p w:rsidR="00FB723C" w:rsidRDefault="00FB723C" w:rsidP="00A8131C">
      <w:pPr>
        <w:pStyle w:val="a3"/>
        <w:tabs>
          <w:tab w:val="left" w:pos="426"/>
        </w:tabs>
        <w:spacing w:after="0" w:line="240" w:lineRule="auto"/>
        <w:ind w:left="0" w:firstLine="567"/>
        <w:jc w:val="both"/>
        <w:rPr>
          <w:rFonts w:ascii="Times New Roman" w:hAnsi="Times New Roman"/>
          <w:i/>
          <w:sz w:val="28"/>
          <w:szCs w:val="28"/>
          <w:lang w:val="uk-UA"/>
        </w:rPr>
      </w:pPr>
    </w:p>
    <w:p w:rsidR="00BD4FC9" w:rsidRDefault="00BD4FC9" w:rsidP="00FB723C">
      <w:pPr>
        <w:pStyle w:val="a3"/>
        <w:tabs>
          <w:tab w:val="left" w:pos="426"/>
        </w:tabs>
        <w:spacing w:after="0" w:line="240" w:lineRule="auto"/>
        <w:ind w:left="0" w:firstLine="567"/>
        <w:jc w:val="center"/>
        <w:rPr>
          <w:rFonts w:ascii="Times New Roman" w:hAnsi="Times New Roman"/>
          <w:i/>
          <w:sz w:val="28"/>
          <w:szCs w:val="28"/>
          <w:lang w:val="uk-UA"/>
        </w:rPr>
      </w:pPr>
    </w:p>
    <w:p w:rsidR="00BD4FC9" w:rsidRDefault="00BD4FC9" w:rsidP="00FB723C">
      <w:pPr>
        <w:pStyle w:val="a3"/>
        <w:tabs>
          <w:tab w:val="left" w:pos="426"/>
        </w:tabs>
        <w:spacing w:after="0" w:line="240" w:lineRule="auto"/>
        <w:ind w:left="0" w:firstLine="567"/>
        <w:jc w:val="center"/>
        <w:rPr>
          <w:rFonts w:ascii="Times New Roman" w:hAnsi="Times New Roman"/>
          <w:i/>
          <w:sz w:val="28"/>
          <w:szCs w:val="28"/>
          <w:lang w:val="uk-UA"/>
        </w:rPr>
      </w:pPr>
    </w:p>
    <w:p w:rsidR="004702D1" w:rsidRDefault="004702D1" w:rsidP="00FB723C">
      <w:pPr>
        <w:pStyle w:val="a3"/>
        <w:tabs>
          <w:tab w:val="left" w:pos="426"/>
        </w:tabs>
        <w:spacing w:after="0" w:line="240" w:lineRule="auto"/>
        <w:ind w:left="0" w:firstLine="567"/>
        <w:jc w:val="center"/>
        <w:rPr>
          <w:rFonts w:ascii="Times New Roman" w:hAnsi="Times New Roman"/>
          <w:i/>
          <w:sz w:val="28"/>
          <w:szCs w:val="28"/>
          <w:lang w:val="uk-UA"/>
        </w:rPr>
      </w:pPr>
    </w:p>
    <w:p w:rsidR="004702D1" w:rsidRDefault="004702D1" w:rsidP="00FB723C">
      <w:pPr>
        <w:pStyle w:val="a3"/>
        <w:tabs>
          <w:tab w:val="left" w:pos="426"/>
        </w:tabs>
        <w:spacing w:after="0" w:line="240" w:lineRule="auto"/>
        <w:ind w:left="0" w:firstLine="567"/>
        <w:jc w:val="center"/>
        <w:rPr>
          <w:rFonts w:ascii="Times New Roman" w:hAnsi="Times New Roman"/>
          <w:i/>
          <w:sz w:val="28"/>
          <w:szCs w:val="28"/>
          <w:lang w:val="uk-UA"/>
        </w:rPr>
      </w:pPr>
    </w:p>
    <w:p w:rsidR="004702D1" w:rsidRDefault="004702D1" w:rsidP="00FB723C">
      <w:pPr>
        <w:pStyle w:val="a3"/>
        <w:tabs>
          <w:tab w:val="left" w:pos="426"/>
        </w:tabs>
        <w:spacing w:after="0" w:line="240" w:lineRule="auto"/>
        <w:ind w:left="0" w:firstLine="567"/>
        <w:jc w:val="center"/>
        <w:rPr>
          <w:rFonts w:ascii="Times New Roman" w:hAnsi="Times New Roman"/>
          <w:i/>
          <w:sz w:val="28"/>
          <w:szCs w:val="28"/>
          <w:lang w:val="uk-UA"/>
        </w:rPr>
      </w:pPr>
    </w:p>
    <w:p w:rsidR="004702D1" w:rsidRDefault="004702D1" w:rsidP="00FB723C">
      <w:pPr>
        <w:pStyle w:val="a3"/>
        <w:tabs>
          <w:tab w:val="left" w:pos="426"/>
        </w:tabs>
        <w:spacing w:after="0" w:line="240" w:lineRule="auto"/>
        <w:ind w:left="0" w:firstLine="567"/>
        <w:jc w:val="center"/>
        <w:rPr>
          <w:rFonts w:ascii="Times New Roman" w:hAnsi="Times New Roman"/>
          <w:i/>
          <w:sz w:val="28"/>
          <w:szCs w:val="28"/>
          <w:lang w:val="uk-UA"/>
        </w:rPr>
      </w:pPr>
    </w:p>
    <w:p w:rsidR="00FB723C" w:rsidRDefault="00FB723C" w:rsidP="00FB723C">
      <w:pPr>
        <w:pStyle w:val="a3"/>
        <w:tabs>
          <w:tab w:val="left" w:pos="426"/>
        </w:tabs>
        <w:spacing w:after="0" w:line="240" w:lineRule="auto"/>
        <w:ind w:left="0" w:firstLine="567"/>
        <w:jc w:val="center"/>
        <w:rPr>
          <w:rFonts w:ascii="Times New Roman" w:hAnsi="Times New Roman"/>
          <w:i/>
          <w:sz w:val="28"/>
          <w:szCs w:val="28"/>
          <w:lang w:val="uk-UA"/>
        </w:rPr>
      </w:pPr>
      <w:r w:rsidRPr="00FB723C">
        <w:rPr>
          <w:rFonts w:ascii="Times New Roman" w:hAnsi="Times New Roman"/>
          <w:i/>
          <w:sz w:val="28"/>
          <w:szCs w:val="28"/>
          <w:lang w:val="uk-UA"/>
        </w:rPr>
        <w:t xml:space="preserve">Технічні завдання до  напрямку </w:t>
      </w:r>
      <w:r w:rsidRPr="00FB723C">
        <w:rPr>
          <w:rFonts w:ascii="Times New Roman" w:hAnsi="Times New Roman"/>
          <w:i/>
          <w:sz w:val="28"/>
          <w:szCs w:val="28"/>
        </w:rPr>
        <w:t>2.3 Безпечна громада</w:t>
      </w:r>
    </w:p>
    <w:p w:rsidR="00FB723C" w:rsidRDefault="00FB723C" w:rsidP="00A8131C">
      <w:pPr>
        <w:pStyle w:val="a3"/>
        <w:tabs>
          <w:tab w:val="left" w:pos="426"/>
        </w:tabs>
        <w:spacing w:after="0" w:line="240" w:lineRule="auto"/>
        <w:ind w:left="0" w:firstLine="567"/>
        <w:jc w:val="both"/>
        <w:rPr>
          <w:rFonts w:ascii="Times New Roman" w:hAnsi="Times New Roman"/>
          <w:i/>
          <w:sz w:val="28"/>
          <w:szCs w:val="28"/>
          <w:lang w:val="uk-UA"/>
        </w:rPr>
      </w:pPr>
    </w:p>
    <w:tbl>
      <w:tblPr>
        <w:tblW w:w="5001"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202"/>
        <w:gridCol w:w="1462"/>
        <w:gridCol w:w="800"/>
        <w:gridCol w:w="800"/>
        <w:gridCol w:w="543"/>
        <w:gridCol w:w="864"/>
      </w:tblGrid>
      <w:tr w:rsidR="00701812" w:rsidRPr="004702D1"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t>1. Номер технічного завдання</w:t>
            </w:r>
          </w:p>
        </w:tc>
        <w:tc>
          <w:tcPr>
            <w:tcW w:w="4127"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701812" w:rsidRPr="004702D1" w:rsidRDefault="00454A9C" w:rsidP="00804530">
            <w:pPr>
              <w:tabs>
                <w:tab w:val="left" w:pos="851"/>
                <w:tab w:val="left" w:pos="1134"/>
              </w:tabs>
              <w:spacing w:after="0" w:line="240" w:lineRule="auto"/>
              <w:jc w:val="center"/>
              <w:rPr>
                <w:rFonts w:ascii="Times New Roman" w:hAnsi="Times New Roman"/>
                <w:b/>
                <w:lang w:val="uk-UA"/>
              </w:rPr>
            </w:pPr>
            <w:r w:rsidRPr="004702D1">
              <w:rPr>
                <w:rFonts w:ascii="Times New Roman" w:hAnsi="Times New Roman"/>
                <w:b/>
                <w:lang w:val="uk-UA"/>
              </w:rPr>
              <w:t>10</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t>2. Назва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vAlign w:val="center"/>
            <w:hideMark/>
          </w:tcPr>
          <w:p w:rsidR="00701812" w:rsidRPr="004702D1" w:rsidRDefault="00701812" w:rsidP="00454A9C">
            <w:pPr>
              <w:spacing w:after="0" w:line="240" w:lineRule="auto"/>
              <w:jc w:val="center"/>
              <w:rPr>
                <w:rFonts w:ascii="Times New Roman" w:hAnsi="Times New Roman"/>
                <w:b/>
                <w:lang w:val="uk-UA"/>
              </w:rPr>
            </w:pPr>
            <w:r w:rsidRPr="004702D1">
              <w:rPr>
                <w:rFonts w:ascii="Times New Roman" w:hAnsi="Times New Roman"/>
                <w:b/>
              </w:rPr>
              <w:t>Продовження запровадження системи відео нагляд</w:t>
            </w:r>
            <w:r w:rsidRPr="004702D1">
              <w:rPr>
                <w:rFonts w:ascii="Times New Roman" w:hAnsi="Times New Roman"/>
                <w:b/>
                <w:lang w:val="uk-UA"/>
              </w:rPr>
              <w:t>у</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t>3. Номер і назва завдання з Державної стратегії регіонального розвитку,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lang w:val="uk-UA"/>
              </w:rPr>
            </w:pPr>
            <w:r w:rsidRPr="004702D1">
              <w:rPr>
                <w:sz w:val="22"/>
                <w:szCs w:val="22"/>
                <w:lang w:val="uk-UA"/>
              </w:rPr>
              <w:t>4. Номер і назва завдання з відповідної стратегії розвитку регіону,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lang w:val="uk-UA"/>
              </w:rPr>
            </w:pPr>
            <w:r w:rsidRPr="004702D1">
              <w:rPr>
                <w:sz w:val="22"/>
                <w:szCs w:val="22"/>
              </w:rPr>
              <w:t>2.3.1. Продовження запровадження системи відео нагляд в створеному ситуаційному центрі </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t>5. Територія, на яку матиме вплив реалізація проектів за технічним завданням</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lang w:val="uk-UA"/>
              </w:rPr>
              <w:t>Бабчинецька ТГ</w:t>
            </w:r>
            <w:r w:rsidRPr="004702D1">
              <w:rPr>
                <w:sz w:val="22"/>
                <w:szCs w:val="22"/>
              </w:rPr>
              <w:t> </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t>6. Опис проблеми, на вирішення якої спрямовано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rFonts w:cs="Arial"/>
                <w:sz w:val="22"/>
                <w:szCs w:val="22"/>
              </w:rPr>
              <w:t xml:space="preserve">Встановлення засобів відеоспостереження з метою збільшення рівня  безпеки на дорогах та </w:t>
            </w:r>
            <w:r w:rsidRPr="004702D1">
              <w:rPr>
                <w:rFonts w:cs="Arial"/>
                <w:bCs/>
                <w:sz w:val="22"/>
                <w:szCs w:val="22"/>
                <w:lang w:eastAsia="en-US"/>
              </w:rPr>
              <w:t>безвідповідальної поведінки водіїв на дорогах, попередження крадіжок та інших злочинів в громаді</w:t>
            </w:r>
            <w:r w:rsidRPr="004702D1">
              <w:rPr>
                <w:sz w:val="22"/>
                <w:szCs w:val="22"/>
              </w:rPr>
              <w:t> </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t>7. Очікувані кількісні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A02949" w:rsidRPr="004702D1" w:rsidRDefault="00A02949" w:rsidP="00A02949">
            <w:pPr>
              <w:pStyle w:val="rvps12"/>
              <w:spacing w:before="125" w:beforeAutospacing="0" w:after="125" w:afterAutospacing="0" w:line="60" w:lineRule="atLeast"/>
              <w:jc w:val="both"/>
              <w:rPr>
                <w:sz w:val="22"/>
                <w:szCs w:val="22"/>
                <w:lang w:val="uk-UA"/>
              </w:rPr>
            </w:pPr>
            <w:r w:rsidRPr="004702D1">
              <w:rPr>
                <w:sz w:val="22"/>
                <w:szCs w:val="22"/>
                <w:lang w:val="uk-UA"/>
              </w:rPr>
              <w:t>Збільшення встановлених камер на території громади.</w:t>
            </w:r>
          </w:p>
          <w:p w:rsidR="00701812" w:rsidRPr="004702D1" w:rsidRDefault="00A02949" w:rsidP="00A02949">
            <w:pPr>
              <w:pStyle w:val="rvps12"/>
              <w:spacing w:before="125" w:beforeAutospacing="0" w:after="125" w:afterAutospacing="0" w:line="60" w:lineRule="atLeast"/>
              <w:jc w:val="both"/>
              <w:rPr>
                <w:sz w:val="22"/>
                <w:szCs w:val="22"/>
              </w:rPr>
            </w:pPr>
            <w:r w:rsidRPr="004702D1">
              <w:rPr>
                <w:sz w:val="22"/>
                <w:szCs w:val="22"/>
                <w:lang w:val="uk-UA"/>
              </w:rPr>
              <w:t>Кількість виявлених правопорушень, та подальше їх зменшення</w:t>
            </w:r>
            <w:r w:rsidR="00701812" w:rsidRPr="004702D1">
              <w:rPr>
                <w:sz w:val="22"/>
                <w:szCs w:val="22"/>
              </w:rPr>
              <w:t> </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t>8. Очікувані якісні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A02949" w:rsidRPr="004702D1" w:rsidRDefault="00A02949" w:rsidP="00A02949">
            <w:pPr>
              <w:spacing w:after="0"/>
              <w:ind w:left="212"/>
              <w:contextualSpacing/>
              <w:rPr>
                <w:rFonts w:ascii="Times New Roman" w:hAnsi="Times New Roman"/>
              </w:rPr>
            </w:pPr>
            <w:r w:rsidRPr="004702D1">
              <w:rPr>
                <w:rFonts w:ascii="Times New Roman" w:hAnsi="Times New Roman"/>
                <w:lang w:val="uk-UA"/>
              </w:rPr>
              <w:t>-</w:t>
            </w:r>
            <w:r w:rsidRPr="004702D1">
              <w:rPr>
                <w:rFonts w:ascii="Times New Roman" w:hAnsi="Times New Roman"/>
              </w:rPr>
              <w:t>підвищення ефективності роботи органів внутрішніх справ щодо забезпечення громадського правопорядку на території селищної ради;</w:t>
            </w:r>
          </w:p>
          <w:p w:rsidR="00A02949" w:rsidRPr="004702D1" w:rsidRDefault="00A02949" w:rsidP="00A02949">
            <w:pPr>
              <w:spacing w:after="0"/>
              <w:ind w:left="212"/>
              <w:contextualSpacing/>
              <w:rPr>
                <w:rFonts w:ascii="Times New Roman" w:hAnsi="Times New Roman"/>
                <w:lang w:val="uk-UA"/>
              </w:rPr>
            </w:pPr>
          </w:p>
          <w:p w:rsidR="00A02949" w:rsidRPr="004702D1" w:rsidRDefault="00A02949" w:rsidP="00A02949">
            <w:pPr>
              <w:spacing w:after="0"/>
              <w:ind w:left="212"/>
              <w:contextualSpacing/>
              <w:rPr>
                <w:rFonts w:ascii="Times New Roman" w:hAnsi="Times New Roman"/>
              </w:rPr>
            </w:pPr>
            <w:r w:rsidRPr="004702D1">
              <w:rPr>
                <w:rFonts w:ascii="Times New Roman" w:hAnsi="Times New Roman"/>
                <w:lang w:val="uk-UA"/>
              </w:rPr>
              <w:t>-</w:t>
            </w:r>
            <w:r w:rsidRPr="004702D1">
              <w:rPr>
                <w:rFonts w:ascii="Times New Roman" w:hAnsi="Times New Roman"/>
              </w:rPr>
              <w:t>профілактика та боротьба із злочинністю;</w:t>
            </w:r>
          </w:p>
          <w:p w:rsidR="00701812" w:rsidRPr="004702D1" w:rsidRDefault="00A02949" w:rsidP="00A02949">
            <w:pPr>
              <w:pStyle w:val="rvps12"/>
              <w:spacing w:before="125" w:beforeAutospacing="0" w:after="125" w:afterAutospacing="0" w:line="60" w:lineRule="atLeast"/>
              <w:jc w:val="center"/>
              <w:rPr>
                <w:sz w:val="22"/>
                <w:szCs w:val="22"/>
              </w:rPr>
            </w:pPr>
            <w:r w:rsidRPr="004702D1">
              <w:rPr>
                <w:sz w:val="22"/>
                <w:szCs w:val="22"/>
                <w:lang w:val="uk-UA"/>
              </w:rPr>
              <w:t>-</w:t>
            </w:r>
            <w:r w:rsidRPr="004702D1">
              <w:rPr>
                <w:sz w:val="22"/>
                <w:szCs w:val="22"/>
              </w:rPr>
              <w:t xml:space="preserve">забезпечення охорони прав, свободи і законних інтересів громадян та посилення взаємодії з ОМС у протидії всім формам </w:t>
            </w:r>
            <w:r w:rsidRPr="004702D1">
              <w:rPr>
                <w:sz w:val="22"/>
                <w:szCs w:val="22"/>
              </w:rPr>
              <w:lastRenderedPageBreak/>
              <w:t>злочинності в інтересах громади</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lastRenderedPageBreak/>
              <w:t>9. Основні заходи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B211A2" w:rsidRPr="004702D1" w:rsidRDefault="00B211A2" w:rsidP="00B211A2">
            <w:pPr>
              <w:numPr>
                <w:ilvl w:val="2"/>
                <w:numId w:val="15"/>
              </w:numPr>
              <w:spacing w:after="0"/>
              <w:ind w:left="212" w:firstLine="0"/>
              <w:contextualSpacing/>
              <w:rPr>
                <w:rFonts w:ascii="Times New Roman" w:hAnsi="Times New Roman"/>
              </w:rPr>
            </w:pPr>
            <w:r w:rsidRPr="004702D1">
              <w:rPr>
                <w:rFonts w:ascii="Times New Roman" w:hAnsi="Times New Roman"/>
              </w:rPr>
              <w:t>Створення робочої групи проекту.</w:t>
            </w:r>
          </w:p>
          <w:p w:rsidR="00B211A2" w:rsidRPr="004702D1" w:rsidRDefault="00B211A2" w:rsidP="00B211A2">
            <w:pPr>
              <w:numPr>
                <w:ilvl w:val="2"/>
                <w:numId w:val="15"/>
              </w:numPr>
              <w:spacing w:after="0"/>
              <w:ind w:left="212" w:firstLine="0"/>
              <w:contextualSpacing/>
              <w:rPr>
                <w:rFonts w:ascii="Times New Roman" w:hAnsi="Times New Roman"/>
              </w:rPr>
            </w:pPr>
            <w:r w:rsidRPr="004702D1">
              <w:rPr>
                <w:rFonts w:ascii="Times New Roman" w:hAnsi="Times New Roman"/>
              </w:rPr>
              <w:t>Проведення відповідної сесії сільської ради щодо виділення коштів на реалізацію проекту.</w:t>
            </w:r>
          </w:p>
          <w:p w:rsidR="00B211A2" w:rsidRPr="004702D1" w:rsidRDefault="00B211A2" w:rsidP="00B211A2">
            <w:pPr>
              <w:numPr>
                <w:ilvl w:val="2"/>
                <w:numId w:val="15"/>
              </w:numPr>
              <w:spacing w:after="0"/>
              <w:ind w:left="212" w:firstLine="0"/>
              <w:contextualSpacing/>
              <w:rPr>
                <w:rFonts w:ascii="Times New Roman" w:hAnsi="Times New Roman"/>
              </w:rPr>
            </w:pPr>
            <w:r w:rsidRPr="004702D1">
              <w:rPr>
                <w:rFonts w:ascii="Times New Roman" w:hAnsi="Times New Roman"/>
              </w:rPr>
              <w:t>Проведення тендерних процедур та укладання договору з підрядною організацією.</w:t>
            </w:r>
          </w:p>
          <w:p w:rsidR="00B211A2" w:rsidRPr="004702D1" w:rsidRDefault="00B211A2" w:rsidP="00B211A2">
            <w:pPr>
              <w:numPr>
                <w:ilvl w:val="2"/>
                <w:numId w:val="15"/>
              </w:numPr>
              <w:spacing w:after="0"/>
              <w:ind w:left="212" w:firstLine="0"/>
              <w:contextualSpacing/>
              <w:rPr>
                <w:rFonts w:ascii="Times New Roman" w:hAnsi="Times New Roman"/>
              </w:rPr>
            </w:pPr>
            <w:r w:rsidRPr="004702D1">
              <w:rPr>
                <w:rFonts w:ascii="Times New Roman" w:hAnsi="Times New Roman"/>
              </w:rPr>
              <w:t xml:space="preserve">Придбання та монтаж відповідних систем </w:t>
            </w:r>
            <w:r w:rsidRPr="004702D1">
              <w:rPr>
                <w:rFonts w:ascii="Times New Roman" w:hAnsi="Times New Roman"/>
                <w:lang w:val="uk-UA"/>
              </w:rPr>
              <w:t xml:space="preserve">     </w:t>
            </w:r>
          </w:p>
          <w:p w:rsidR="00B211A2" w:rsidRPr="004702D1" w:rsidRDefault="00B211A2" w:rsidP="00B211A2">
            <w:pPr>
              <w:numPr>
                <w:ilvl w:val="2"/>
                <w:numId w:val="15"/>
              </w:numPr>
              <w:spacing w:after="0"/>
              <w:ind w:left="212" w:firstLine="0"/>
              <w:contextualSpacing/>
              <w:rPr>
                <w:rFonts w:ascii="Times New Roman" w:hAnsi="Times New Roman"/>
              </w:rPr>
            </w:pPr>
            <w:r w:rsidRPr="004702D1">
              <w:rPr>
                <w:rFonts w:ascii="Times New Roman" w:hAnsi="Times New Roman"/>
              </w:rPr>
              <w:t>Проведення пусконалагоджувальних робіт</w:t>
            </w:r>
          </w:p>
          <w:p w:rsidR="00B211A2" w:rsidRPr="004702D1" w:rsidRDefault="00B211A2" w:rsidP="00B211A2">
            <w:pPr>
              <w:numPr>
                <w:ilvl w:val="2"/>
                <w:numId w:val="15"/>
              </w:numPr>
              <w:spacing w:after="0"/>
              <w:ind w:left="212" w:firstLine="0"/>
              <w:contextualSpacing/>
              <w:rPr>
                <w:rFonts w:ascii="Times New Roman" w:hAnsi="Times New Roman"/>
              </w:rPr>
            </w:pPr>
            <w:r w:rsidRPr="004702D1">
              <w:rPr>
                <w:rFonts w:ascii="Times New Roman" w:hAnsi="Times New Roman"/>
              </w:rPr>
              <w:t>Введення в експлуатацію.</w:t>
            </w:r>
          </w:p>
          <w:p w:rsidR="00701812" w:rsidRPr="004702D1" w:rsidRDefault="00B211A2" w:rsidP="00B211A2">
            <w:pPr>
              <w:pStyle w:val="rvps12"/>
              <w:spacing w:before="125" w:beforeAutospacing="0" w:after="125" w:afterAutospacing="0" w:line="60" w:lineRule="atLeast"/>
              <w:rPr>
                <w:sz w:val="22"/>
                <w:szCs w:val="22"/>
              </w:rPr>
            </w:pPr>
            <w:r w:rsidRPr="004702D1">
              <w:rPr>
                <w:sz w:val="22"/>
                <w:szCs w:val="22"/>
              </w:rPr>
              <w:t>Укладання договору із спеціалізованою організацією на подальше обслуговування встановлених систем відеоспостереження.</w:t>
            </w:r>
            <w:r w:rsidR="00701812" w:rsidRPr="004702D1">
              <w:rPr>
                <w:sz w:val="22"/>
                <w:szCs w:val="22"/>
              </w:rPr>
              <w:t> </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t>10. Обсяг фінансування технічного завдання, тис. грн*:</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Усього</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t>державний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t>державний фонд регіонального розвитку</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0657A5">
            <w:pPr>
              <w:pStyle w:val="rvps14"/>
              <w:spacing w:before="125" w:beforeAutospacing="0" w:after="125" w:afterAutospacing="0" w:line="60" w:lineRule="atLeast"/>
              <w:rPr>
                <w:sz w:val="22"/>
                <w:szCs w:val="22"/>
              </w:rPr>
            </w:pPr>
            <w:r w:rsidRPr="004702D1">
              <w:rPr>
                <w:sz w:val="22"/>
                <w:szCs w:val="22"/>
              </w:rPr>
              <w:t>інші джерела (</w:t>
            </w:r>
            <w:r w:rsidR="000657A5">
              <w:rPr>
                <w:sz w:val="22"/>
                <w:szCs w:val="22"/>
                <w:lang w:val="uk-UA"/>
              </w:rPr>
              <w:t>кошти обласного фонду</w:t>
            </w:r>
            <w:r w:rsidRPr="004702D1">
              <w:rPr>
                <w:sz w:val="22"/>
                <w:szCs w:val="22"/>
              </w:rPr>
              <w:t>)</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111F7A" w:rsidP="00FB723C">
            <w:pPr>
              <w:pStyle w:val="rvps12"/>
              <w:spacing w:before="125" w:beforeAutospacing="0" w:after="125" w:afterAutospacing="0" w:line="60" w:lineRule="atLeast"/>
              <w:jc w:val="center"/>
              <w:rPr>
                <w:sz w:val="22"/>
                <w:szCs w:val="22"/>
              </w:rPr>
            </w:pPr>
            <w:r>
              <w:rPr>
                <w:sz w:val="22"/>
                <w:szCs w:val="22"/>
                <w:lang w:val="uk-UA"/>
              </w:rPr>
              <w:t xml:space="preserve"> </w:t>
            </w:r>
            <w:r w:rsidR="00701812"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111F7A" w:rsidRDefault="00701812" w:rsidP="00FB723C">
            <w:pPr>
              <w:pStyle w:val="rvps12"/>
              <w:spacing w:before="125" w:beforeAutospacing="0" w:after="125" w:afterAutospacing="0" w:line="60" w:lineRule="atLeast"/>
              <w:jc w:val="center"/>
              <w:rPr>
                <w:sz w:val="22"/>
                <w:szCs w:val="22"/>
                <w:lang w:val="uk-UA"/>
              </w:rPr>
            </w:pPr>
            <w:r w:rsidRPr="004702D1">
              <w:rPr>
                <w:sz w:val="22"/>
                <w:szCs w:val="22"/>
              </w:rPr>
              <w:t> </w:t>
            </w:r>
            <w:r w:rsidR="00111F7A">
              <w:rPr>
                <w:sz w:val="22"/>
                <w:szCs w:val="22"/>
                <w:lang w:val="uk-UA"/>
              </w:rPr>
              <w:t>350,000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111F7A" w:rsidRDefault="00701812" w:rsidP="00FB723C">
            <w:pPr>
              <w:pStyle w:val="rvps12"/>
              <w:spacing w:before="125" w:beforeAutospacing="0" w:after="125" w:afterAutospacing="0" w:line="60" w:lineRule="atLeast"/>
              <w:jc w:val="center"/>
              <w:rPr>
                <w:sz w:val="22"/>
                <w:szCs w:val="22"/>
                <w:lang w:val="uk-UA"/>
              </w:rPr>
            </w:pPr>
            <w:r w:rsidRPr="004702D1">
              <w:rPr>
                <w:sz w:val="22"/>
                <w:szCs w:val="22"/>
              </w:rPr>
              <w:t> </w:t>
            </w:r>
            <w:r w:rsidR="00111F7A">
              <w:rPr>
                <w:sz w:val="22"/>
                <w:szCs w:val="22"/>
                <w:lang w:val="uk-UA"/>
              </w:rPr>
              <w:t>350,000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111F7A" w:rsidP="00FB723C">
            <w:pPr>
              <w:pStyle w:val="rvps12"/>
              <w:spacing w:before="125" w:beforeAutospacing="0" w:after="125" w:afterAutospacing="0" w:line="60" w:lineRule="atLeast"/>
              <w:jc w:val="center"/>
              <w:rPr>
                <w:sz w:val="22"/>
                <w:szCs w:val="22"/>
              </w:rPr>
            </w:pPr>
            <w:r>
              <w:rPr>
                <w:sz w:val="22"/>
                <w:szCs w:val="22"/>
                <w:lang w:val="uk-UA"/>
              </w:rPr>
              <w:t>700,000</w:t>
            </w:r>
            <w:r w:rsidR="00701812" w:rsidRPr="004702D1">
              <w:rPr>
                <w:sz w:val="22"/>
                <w:szCs w:val="22"/>
              </w:rPr>
              <w:t> </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t>місцевий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111F7A" w:rsidRDefault="00701812" w:rsidP="00FB723C">
            <w:pPr>
              <w:pStyle w:val="rvps12"/>
              <w:spacing w:before="125" w:beforeAutospacing="0" w:after="125" w:afterAutospacing="0" w:line="60" w:lineRule="atLeast"/>
              <w:jc w:val="center"/>
              <w:rPr>
                <w:sz w:val="22"/>
                <w:szCs w:val="22"/>
                <w:lang w:val="uk-UA"/>
              </w:rPr>
            </w:pPr>
            <w:r w:rsidRPr="004702D1">
              <w:rPr>
                <w:sz w:val="22"/>
                <w:szCs w:val="22"/>
              </w:rPr>
              <w:t> </w:t>
            </w:r>
            <w:r w:rsidR="00111F7A">
              <w:rPr>
                <w:sz w:val="22"/>
                <w:szCs w:val="22"/>
                <w:lang w:val="uk-UA"/>
              </w:rPr>
              <w:t>200,000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111F7A" w:rsidP="00FB723C">
            <w:pPr>
              <w:pStyle w:val="rvps12"/>
              <w:spacing w:before="125" w:beforeAutospacing="0" w:after="125" w:afterAutospacing="0" w:line="60" w:lineRule="atLeast"/>
              <w:jc w:val="center"/>
              <w:rPr>
                <w:sz w:val="22"/>
                <w:szCs w:val="22"/>
              </w:rPr>
            </w:pPr>
            <w:r>
              <w:rPr>
                <w:sz w:val="22"/>
                <w:szCs w:val="22"/>
                <w:lang w:val="uk-UA"/>
              </w:rPr>
              <w:t>200,000</w:t>
            </w:r>
            <w:r w:rsidR="00701812"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111F7A" w:rsidP="00FB723C">
            <w:pPr>
              <w:pStyle w:val="rvps12"/>
              <w:spacing w:before="125" w:beforeAutospacing="0" w:after="125" w:afterAutospacing="0" w:line="60" w:lineRule="atLeast"/>
              <w:jc w:val="center"/>
              <w:rPr>
                <w:sz w:val="22"/>
                <w:szCs w:val="22"/>
              </w:rPr>
            </w:pPr>
            <w:r>
              <w:rPr>
                <w:sz w:val="22"/>
                <w:szCs w:val="22"/>
                <w:lang w:val="uk-UA"/>
              </w:rPr>
              <w:t>400,000</w:t>
            </w:r>
            <w:r w:rsidR="00701812" w:rsidRPr="004702D1">
              <w:rPr>
                <w:sz w:val="22"/>
                <w:szCs w:val="22"/>
              </w:rPr>
              <w:t> </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2"/>
              <w:spacing w:before="125" w:beforeAutospacing="0" w:after="125" w:afterAutospacing="0" w:line="60" w:lineRule="atLeast"/>
              <w:jc w:val="center"/>
              <w:rPr>
                <w:sz w:val="22"/>
                <w:szCs w:val="22"/>
              </w:rPr>
            </w:pPr>
            <w:r w:rsidRPr="004702D1">
              <w:rPr>
                <w:sz w:val="22"/>
                <w:szCs w:val="22"/>
              </w:rPr>
              <w:t> </w:t>
            </w:r>
          </w:p>
        </w:tc>
      </w:tr>
      <w:tr w:rsidR="00701812"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701812" w:rsidRPr="004702D1" w:rsidRDefault="00701812" w:rsidP="00FB723C">
            <w:pPr>
              <w:pStyle w:val="rvps14"/>
              <w:spacing w:before="125" w:beforeAutospacing="0" w:after="125" w:afterAutospacing="0" w:line="60" w:lineRule="atLeast"/>
              <w:rPr>
                <w:sz w:val="22"/>
                <w:szCs w:val="22"/>
              </w:rPr>
            </w:pPr>
            <w:r w:rsidRPr="004702D1">
              <w:rPr>
                <w:sz w:val="22"/>
                <w:szCs w:val="22"/>
              </w:rPr>
              <w:t>11. Інша інформація щодо технічного завдання (за потреби)</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01812" w:rsidRPr="004702D1" w:rsidRDefault="00701812" w:rsidP="00B211A2">
            <w:pPr>
              <w:pStyle w:val="rvps12"/>
              <w:spacing w:before="125" w:beforeAutospacing="0" w:after="125" w:afterAutospacing="0" w:line="60" w:lineRule="atLeast"/>
              <w:jc w:val="center"/>
              <w:rPr>
                <w:sz w:val="22"/>
                <w:szCs w:val="22"/>
                <w:lang w:val="uk-UA"/>
              </w:rPr>
            </w:pPr>
            <w:r w:rsidRPr="004702D1">
              <w:rPr>
                <w:sz w:val="22"/>
                <w:szCs w:val="22"/>
              </w:rPr>
              <w:t> </w:t>
            </w:r>
            <w:r w:rsidR="00B211A2" w:rsidRPr="004702D1">
              <w:rPr>
                <w:sz w:val="22"/>
                <w:szCs w:val="22"/>
                <w:lang w:val="uk-UA"/>
              </w:rPr>
              <w:t>Фінансовий віддлі Бабчинецької сільської ради, КП «Надія»;</w:t>
            </w:r>
          </w:p>
          <w:p w:rsidR="00B211A2" w:rsidRPr="004702D1" w:rsidRDefault="00B211A2" w:rsidP="00B211A2">
            <w:pPr>
              <w:pStyle w:val="rvps12"/>
              <w:spacing w:before="125" w:beforeAutospacing="0" w:after="125" w:afterAutospacing="0" w:line="60" w:lineRule="atLeast"/>
              <w:rPr>
                <w:color w:val="FF0000"/>
                <w:sz w:val="22"/>
                <w:szCs w:val="22"/>
                <w:lang w:val="uk-UA"/>
              </w:rPr>
            </w:pPr>
            <w:r w:rsidRPr="004702D1">
              <w:rPr>
                <w:sz w:val="22"/>
                <w:szCs w:val="22"/>
                <w:lang w:val="uk-UA"/>
              </w:rPr>
              <w:t>жовтень 2021 -грудень 2023.</w:t>
            </w:r>
          </w:p>
        </w:tc>
      </w:tr>
    </w:tbl>
    <w:p w:rsidR="00521026" w:rsidRDefault="00521026" w:rsidP="003E19AB">
      <w:pPr>
        <w:tabs>
          <w:tab w:val="left" w:pos="567"/>
        </w:tabs>
        <w:autoSpaceDE w:val="0"/>
        <w:autoSpaceDN w:val="0"/>
        <w:adjustRightInd w:val="0"/>
        <w:spacing w:before="240" w:after="120"/>
        <w:rPr>
          <w:rFonts w:ascii="Times New Roman" w:hAnsi="Times New Roman"/>
          <w:b/>
          <w:sz w:val="28"/>
          <w:szCs w:val="28"/>
          <w:lang w:val="uk-UA"/>
        </w:rPr>
      </w:pPr>
    </w:p>
    <w:p w:rsidR="0050653F" w:rsidRPr="003E19AB" w:rsidRDefault="0050653F" w:rsidP="003E19AB">
      <w:pPr>
        <w:tabs>
          <w:tab w:val="left" w:pos="567"/>
        </w:tabs>
        <w:autoSpaceDE w:val="0"/>
        <w:autoSpaceDN w:val="0"/>
        <w:adjustRightInd w:val="0"/>
        <w:spacing w:before="240" w:after="120"/>
        <w:rPr>
          <w:rFonts w:ascii="Times New Roman" w:hAnsi="Times New Roman"/>
          <w:b/>
          <w:sz w:val="28"/>
          <w:szCs w:val="28"/>
          <w:lang w:val="uk-UA"/>
        </w:rPr>
      </w:pPr>
    </w:p>
    <w:p w:rsidR="006155F0" w:rsidRDefault="006155F0" w:rsidP="002600B9">
      <w:pPr>
        <w:tabs>
          <w:tab w:val="left" w:pos="567"/>
        </w:tabs>
        <w:autoSpaceDE w:val="0"/>
        <w:autoSpaceDN w:val="0"/>
        <w:adjustRightInd w:val="0"/>
        <w:spacing w:before="240" w:after="120"/>
        <w:jc w:val="center"/>
        <w:rPr>
          <w:rFonts w:ascii="Times New Roman" w:hAnsi="Times New Roman"/>
          <w:b/>
          <w:sz w:val="28"/>
          <w:szCs w:val="28"/>
          <w:lang w:val="uk-UA"/>
        </w:rPr>
      </w:pPr>
    </w:p>
    <w:p w:rsidR="006155F0" w:rsidRDefault="006155F0" w:rsidP="002600B9">
      <w:pPr>
        <w:tabs>
          <w:tab w:val="left" w:pos="567"/>
        </w:tabs>
        <w:autoSpaceDE w:val="0"/>
        <w:autoSpaceDN w:val="0"/>
        <w:adjustRightInd w:val="0"/>
        <w:spacing w:before="240" w:after="120"/>
        <w:jc w:val="center"/>
        <w:rPr>
          <w:rFonts w:ascii="Times New Roman" w:hAnsi="Times New Roman"/>
          <w:b/>
          <w:sz w:val="28"/>
          <w:szCs w:val="28"/>
          <w:lang w:val="uk-UA"/>
        </w:rPr>
      </w:pPr>
    </w:p>
    <w:p w:rsidR="006155F0" w:rsidRDefault="006155F0" w:rsidP="002600B9">
      <w:pPr>
        <w:tabs>
          <w:tab w:val="left" w:pos="567"/>
        </w:tabs>
        <w:autoSpaceDE w:val="0"/>
        <w:autoSpaceDN w:val="0"/>
        <w:adjustRightInd w:val="0"/>
        <w:spacing w:before="240" w:after="120"/>
        <w:jc w:val="center"/>
        <w:rPr>
          <w:rFonts w:ascii="Times New Roman" w:hAnsi="Times New Roman"/>
          <w:b/>
          <w:sz w:val="28"/>
          <w:szCs w:val="28"/>
          <w:lang w:val="uk-UA"/>
        </w:rPr>
      </w:pPr>
    </w:p>
    <w:p w:rsidR="006155F0" w:rsidRDefault="006155F0" w:rsidP="002600B9">
      <w:pPr>
        <w:tabs>
          <w:tab w:val="left" w:pos="567"/>
        </w:tabs>
        <w:autoSpaceDE w:val="0"/>
        <w:autoSpaceDN w:val="0"/>
        <w:adjustRightInd w:val="0"/>
        <w:spacing w:before="240" w:after="120"/>
        <w:jc w:val="center"/>
        <w:rPr>
          <w:rFonts w:ascii="Times New Roman" w:hAnsi="Times New Roman"/>
          <w:b/>
          <w:sz w:val="28"/>
          <w:szCs w:val="28"/>
          <w:lang w:val="uk-UA"/>
        </w:rPr>
      </w:pPr>
    </w:p>
    <w:p w:rsidR="00C0453F" w:rsidRPr="00F5427C" w:rsidRDefault="00C0453F" w:rsidP="002600B9">
      <w:pPr>
        <w:tabs>
          <w:tab w:val="left" w:pos="567"/>
        </w:tabs>
        <w:autoSpaceDE w:val="0"/>
        <w:autoSpaceDN w:val="0"/>
        <w:adjustRightInd w:val="0"/>
        <w:spacing w:before="240" w:after="120"/>
        <w:jc w:val="center"/>
        <w:rPr>
          <w:rFonts w:ascii="Times New Roman" w:hAnsi="Times New Roman"/>
          <w:b/>
          <w:bCs/>
          <w:sz w:val="28"/>
          <w:szCs w:val="28"/>
          <w:lang w:val="uk-UA"/>
        </w:rPr>
      </w:pPr>
      <w:r>
        <w:rPr>
          <w:rFonts w:ascii="Times New Roman" w:hAnsi="Times New Roman"/>
          <w:b/>
          <w:sz w:val="28"/>
          <w:szCs w:val="28"/>
          <w:lang w:val="uk-UA"/>
        </w:rPr>
        <w:t xml:space="preserve">Технічні завдання до Програми С - </w:t>
      </w:r>
      <w:r w:rsidRPr="00C0453F">
        <w:rPr>
          <w:rFonts w:ascii="Times New Roman" w:hAnsi="Times New Roman"/>
          <w:b/>
          <w:bCs/>
          <w:sz w:val="28"/>
          <w:szCs w:val="28"/>
        </w:rPr>
        <w:t>Розвинена інфраструктура на засадах сталого розвитку</w:t>
      </w:r>
      <w:r w:rsidR="002600B9" w:rsidRPr="002600B9">
        <w:rPr>
          <w:rFonts w:ascii="Times New Roman" w:hAnsi="Times New Roman"/>
          <w:b/>
          <w:bCs/>
          <w:sz w:val="28"/>
          <w:szCs w:val="28"/>
        </w:rPr>
        <w:t>.</w:t>
      </w:r>
    </w:p>
    <w:p w:rsidR="00C0453F" w:rsidRDefault="00C0453F" w:rsidP="00C0453F">
      <w:pPr>
        <w:tabs>
          <w:tab w:val="left" w:pos="0"/>
          <w:tab w:val="left" w:pos="851"/>
        </w:tabs>
        <w:spacing w:after="0" w:line="240" w:lineRule="auto"/>
        <w:ind w:left="567"/>
        <w:jc w:val="both"/>
        <w:rPr>
          <w:rFonts w:ascii="Times New Roman" w:hAnsi="Times New Roman"/>
          <w:sz w:val="28"/>
          <w:szCs w:val="28"/>
          <w:lang w:val="uk-UA"/>
        </w:rPr>
      </w:pPr>
    </w:p>
    <w:p w:rsidR="00C0453F" w:rsidRDefault="00C0453F" w:rsidP="00C0453F">
      <w:pPr>
        <w:pStyle w:val="a3"/>
        <w:tabs>
          <w:tab w:val="left" w:pos="426"/>
        </w:tabs>
        <w:spacing w:after="0" w:line="240" w:lineRule="auto"/>
        <w:ind w:left="0" w:firstLine="567"/>
        <w:jc w:val="center"/>
        <w:rPr>
          <w:rFonts w:ascii="Times New Roman" w:hAnsi="Times New Roman"/>
          <w:i/>
          <w:sz w:val="28"/>
          <w:szCs w:val="28"/>
          <w:lang w:val="uk-UA"/>
        </w:rPr>
      </w:pPr>
      <w:r w:rsidRPr="00FB723C">
        <w:rPr>
          <w:rFonts w:ascii="Times New Roman" w:hAnsi="Times New Roman"/>
          <w:i/>
          <w:sz w:val="28"/>
          <w:szCs w:val="28"/>
          <w:lang w:val="uk-UA"/>
        </w:rPr>
        <w:t xml:space="preserve">Технічні завдання до  напрямку </w:t>
      </w:r>
      <w:r w:rsidRPr="00C0453F">
        <w:rPr>
          <w:rFonts w:ascii="Times New Roman" w:hAnsi="Times New Roman"/>
          <w:i/>
          <w:sz w:val="28"/>
          <w:szCs w:val="28"/>
        </w:rPr>
        <w:t>3.1 Доступна громада з якісною транспортною інфраструктурою</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44"/>
        <w:gridCol w:w="1563"/>
        <w:gridCol w:w="564"/>
        <w:gridCol w:w="564"/>
        <w:gridCol w:w="564"/>
        <w:gridCol w:w="870"/>
      </w:tblGrid>
      <w:tr w:rsidR="00C0453F" w:rsidRPr="004702D1"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lastRenderedPageBreak/>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C0453F" w:rsidRPr="004702D1" w:rsidRDefault="0050653F" w:rsidP="00711B3C">
            <w:pPr>
              <w:pStyle w:val="rvps12"/>
              <w:spacing w:before="125" w:beforeAutospacing="0" w:after="125" w:afterAutospacing="0" w:line="60" w:lineRule="atLeast"/>
              <w:jc w:val="center"/>
              <w:rPr>
                <w:b/>
                <w:sz w:val="22"/>
                <w:szCs w:val="22"/>
                <w:lang w:val="uk-UA"/>
              </w:rPr>
            </w:pPr>
            <w:r w:rsidRPr="004702D1">
              <w:rPr>
                <w:b/>
                <w:sz w:val="22"/>
                <w:szCs w:val="22"/>
                <w:lang w:val="uk-UA"/>
              </w:rPr>
              <w:t>11</w:t>
            </w:r>
            <w:r w:rsidR="008A4B13" w:rsidRPr="004702D1">
              <w:rPr>
                <w:b/>
                <w:sz w:val="22"/>
                <w:szCs w:val="22"/>
                <w:lang w:val="uk-UA"/>
              </w:rPr>
              <w:t xml:space="preserve"> </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7C0554" w:rsidP="00711B3C">
            <w:pPr>
              <w:pStyle w:val="rvps12"/>
              <w:spacing w:before="125" w:beforeAutospacing="0" w:after="125" w:afterAutospacing="0" w:line="60" w:lineRule="atLeast"/>
              <w:jc w:val="center"/>
              <w:rPr>
                <w:b/>
                <w:sz w:val="22"/>
                <w:szCs w:val="22"/>
              </w:rPr>
            </w:pPr>
            <w:r w:rsidRPr="004702D1">
              <w:rPr>
                <w:b/>
                <w:sz w:val="22"/>
                <w:szCs w:val="22"/>
                <w:lang w:val="uk-UA" w:eastAsia="it-IT"/>
              </w:rPr>
              <w:t>Прокладення та експлуатація волоконно-оптичної лінії зв’язку</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r>
      <w:tr w:rsidR="00C0453F" w:rsidRPr="004702D1" w:rsidTr="004702D1">
        <w:trPr>
          <w:trHeight w:val="702"/>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lang w:val="uk-UA"/>
              </w:rPr>
            </w:pPr>
            <w:r w:rsidRPr="004702D1">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7C0554" w:rsidRPr="004702D1" w:rsidRDefault="007C0554" w:rsidP="007C0554">
            <w:pPr>
              <w:spacing w:after="0" w:line="240" w:lineRule="auto"/>
              <w:jc w:val="both"/>
              <w:rPr>
                <w:rFonts w:ascii="Times New Roman" w:hAnsi="Times New Roman"/>
              </w:rPr>
            </w:pPr>
            <w:r w:rsidRPr="004702D1">
              <w:rPr>
                <w:rFonts w:ascii="Times New Roman" w:hAnsi="Times New Roman"/>
              </w:rPr>
              <w:t xml:space="preserve">3.1.3. Якісний інтернет та мобільний зв’язок. </w:t>
            </w:r>
          </w:p>
          <w:p w:rsidR="00C0453F" w:rsidRPr="004702D1" w:rsidRDefault="00C0453F" w:rsidP="00711B3C">
            <w:pPr>
              <w:pStyle w:val="rvps12"/>
              <w:spacing w:before="125" w:beforeAutospacing="0" w:after="125" w:afterAutospacing="0" w:line="60" w:lineRule="atLeast"/>
              <w:jc w:val="center"/>
              <w:rPr>
                <w:sz w:val="22"/>
                <w:szCs w:val="22"/>
                <w:lang w:val="uk-UA"/>
              </w:rPr>
            </w:pPr>
            <w:r w:rsidRPr="004702D1">
              <w:rPr>
                <w:sz w:val="22"/>
                <w:szCs w:val="22"/>
              </w:rPr>
              <w:t> </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7C0554" w:rsidP="00711B3C">
            <w:pPr>
              <w:pStyle w:val="rvps12"/>
              <w:spacing w:before="125" w:beforeAutospacing="0" w:after="125" w:afterAutospacing="0" w:line="60" w:lineRule="atLeast"/>
              <w:jc w:val="center"/>
              <w:rPr>
                <w:sz w:val="22"/>
                <w:szCs w:val="22"/>
              </w:rPr>
            </w:pPr>
            <w:r w:rsidRPr="004702D1">
              <w:rPr>
                <w:sz w:val="22"/>
                <w:szCs w:val="22"/>
                <w:lang w:val="uk-UA"/>
              </w:rPr>
              <w:t>с. Букатинка, Вила –Ярузькі, Бандишівка, Вітрівка, Мервинці</w:t>
            </w:r>
            <w:r w:rsidR="00C0453F" w:rsidRPr="004702D1">
              <w:rPr>
                <w:sz w:val="22"/>
                <w:szCs w:val="22"/>
              </w:rPr>
              <w:t> </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35AF0" w:rsidRPr="004702D1" w:rsidRDefault="00D35AF0" w:rsidP="00D35AF0">
            <w:pPr>
              <w:pStyle w:val="rvps12"/>
              <w:spacing w:before="125" w:beforeAutospacing="0" w:after="125" w:afterAutospacing="0" w:line="60" w:lineRule="atLeast"/>
              <w:rPr>
                <w:sz w:val="22"/>
                <w:szCs w:val="22"/>
                <w:lang w:val="uk-UA"/>
              </w:rPr>
            </w:pPr>
            <w:r w:rsidRPr="004702D1">
              <w:rPr>
                <w:sz w:val="22"/>
                <w:szCs w:val="22"/>
                <w:lang w:val="uk-UA"/>
              </w:rPr>
              <w:t>Прокладання волоконно-оптичної лінії зв’язку дасть змогу вирішити проблему з відсутністю якісного Інтернету в наслених пунктах громади.</w:t>
            </w:r>
          </w:p>
          <w:p w:rsidR="00C0453F" w:rsidRPr="004702D1" w:rsidRDefault="00D35AF0" w:rsidP="00D35AF0">
            <w:pPr>
              <w:pStyle w:val="rvps12"/>
              <w:spacing w:before="125" w:beforeAutospacing="0" w:after="125" w:afterAutospacing="0" w:line="60" w:lineRule="atLeast"/>
              <w:rPr>
                <w:sz w:val="22"/>
                <w:szCs w:val="22"/>
              </w:rPr>
            </w:pPr>
            <w:r w:rsidRPr="004702D1">
              <w:rPr>
                <w:sz w:val="22"/>
                <w:szCs w:val="22"/>
                <w:lang w:val="uk-UA"/>
              </w:rPr>
              <w:t xml:space="preserve">Забезпечення високошвидкісним Інтернетом усіх закладів соціальної сфери </w:t>
            </w:r>
            <w:r w:rsidR="00C0453F" w:rsidRPr="004702D1">
              <w:rPr>
                <w:sz w:val="22"/>
                <w:szCs w:val="22"/>
              </w:rPr>
              <w:t> </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35AF0" w:rsidRPr="004702D1" w:rsidRDefault="00D35AF0" w:rsidP="00D35AF0">
            <w:pPr>
              <w:pStyle w:val="rvps12"/>
              <w:spacing w:before="125" w:beforeAutospacing="0" w:after="125" w:afterAutospacing="0" w:line="60" w:lineRule="atLeast"/>
              <w:jc w:val="both"/>
              <w:rPr>
                <w:sz w:val="22"/>
                <w:szCs w:val="22"/>
                <w:lang w:val="uk-UA"/>
              </w:rPr>
            </w:pPr>
            <w:r w:rsidRPr="004702D1">
              <w:rPr>
                <w:sz w:val="22"/>
                <w:szCs w:val="22"/>
                <w:lang w:val="uk-UA"/>
              </w:rPr>
              <w:t>підключення 10 закладів соціальної сфери до мережі Інтернет</w:t>
            </w:r>
          </w:p>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35AF0" w:rsidRPr="004702D1" w:rsidRDefault="00D35AF0" w:rsidP="00D35AF0">
            <w:pPr>
              <w:pStyle w:val="aa"/>
              <w:rPr>
                <w:rFonts w:ascii="Times New Roman" w:hAnsi="Times New Roman"/>
                <w:lang w:val="uk-UA" w:eastAsia="it-IT"/>
              </w:rPr>
            </w:pPr>
            <w:r w:rsidRPr="004702D1">
              <w:rPr>
                <w:rFonts w:ascii="Times New Roman" w:hAnsi="Times New Roman"/>
                <w:lang w:val="uk-UA" w:eastAsia="it-IT"/>
              </w:rPr>
              <w:t>Забезпечення доступу мешканців віддалених населених пунктів до загальнодоступних телекомунікаційних послуг, які необхідні їм для задоволення власних потреб.</w:t>
            </w:r>
          </w:p>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D35AF0" w:rsidRPr="004702D1" w:rsidRDefault="00D35AF0" w:rsidP="00D35AF0">
            <w:pPr>
              <w:pStyle w:val="rvps12"/>
              <w:spacing w:before="125" w:beforeAutospacing="0" w:after="125" w:afterAutospacing="0"/>
              <w:contextualSpacing/>
              <w:rPr>
                <w:sz w:val="22"/>
                <w:szCs w:val="22"/>
                <w:lang w:val="uk-UA"/>
              </w:rPr>
            </w:pPr>
            <w:r w:rsidRPr="004702D1">
              <w:rPr>
                <w:sz w:val="22"/>
                <w:szCs w:val="22"/>
                <w:lang w:val="uk-UA"/>
              </w:rPr>
              <w:t>-проведення тендеру;</w:t>
            </w:r>
          </w:p>
          <w:p w:rsidR="00D35AF0" w:rsidRPr="004702D1" w:rsidRDefault="00D35AF0" w:rsidP="00D35AF0">
            <w:pPr>
              <w:pStyle w:val="rvps12"/>
              <w:spacing w:before="125" w:beforeAutospacing="0" w:after="125" w:afterAutospacing="0"/>
              <w:contextualSpacing/>
              <w:rPr>
                <w:sz w:val="22"/>
                <w:szCs w:val="22"/>
                <w:lang w:val="uk-UA"/>
              </w:rPr>
            </w:pPr>
            <w:r w:rsidRPr="004702D1">
              <w:rPr>
                <w:sz w:val="22"/>
                <w:szCs w:val="22"/>
                <w:lang w:val="uk-UA"/>
              </w:rPr>
              <w:t>-підписання договору з  провадером</w:t>
            </w:r>
          </w:p>
          <w:p w:rsidR="00C0453F" w:rsidRPr="004702D1" w:rsidRDefault="00D35AF0" w:rsidP="00D35AF0">
            <w:pPr>
              <w:pStyle w:val="rvps12"/>
              <w:spacing w:before="125" w:beforeAutospacing="0" w:after="125" w:afterAutospacing="0"/>
              <w:contextualSpacing/>
              <w:rPr>
                <w:sz w:val="22"/>
                <w:szCs w:val="22"/>
                <w:lang w:val="uk-UA"/>
              </w:rPr>
            </w:pPr>
            <w:r w:rsidRPr="004702D1">
              <w:rPr>
                <w:sz w:val="22"/>
                <w:szCs w:val="22"/>
                <w:lang w:val="uk-UA"/>
              </w:rPr>
              <w:t>-прокладання лінії волоконно –оптичного зв’язку;</w:t>
            </w:r>
            <w:r w:rsidR="00C0453F" w:rsidRPr="004702D1">
              <w:rPr>
                <w:sz w:val="22"/>
                <w:szCs w:val="22"/>
              </w:rPr>
              <w:t> </w:t>
            </w:r>
          </w:p>
          <w:p w:rsidR="00D35AF0" w:rsidRPr="004702D1" w:rsidRDefault="00D35AF0" w:rsidP="00D35AF0">
            <w:pPr>
              <w:pStyle w:val="rvps12"/>
              <w:spacing w:before="125" w:beforeAutospacing="0" w:after="125" w:afterAutospacing="0"/>
              <w:contextualSpacing/>
              <w:rPr>
                <w:sz w:val="22"/>
                <w:szCs w:val="22"/>
                <w:lang w:val="uk-UA"/>
              </w:rPr>
            </w:pPr>
            <w:r w:rsidRPr="004702D1">
              <w:rPr>
                <w:sz w:val="22"/>
                <w:szCs w:val="22"/>
                <w:lang w:val="uk-UA"/>
              </w:rPr>
              <w:t>-підключення закладів соціальної сфери до мережі Інтернет.</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Усього</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310F" w:rsidP="00111F7A">
            <w:pPr>
              <w:pStyle w:val="rvps12"/>
              <w:spacing w:before="125" w:beforeAutospacing="0" w:after="125" w:afterAutospacing="0" w:line="60" w:lineRule="atLeast"/>
              <w:jc w:val="center"/>
              <w:rPr>
                <w:sz w:val="22"/>
                <w:szCs w:val="22"/>
                <w:lang w:val="uk-UA"/>
              </w:rPr>
            </w:pPr>
            <w:r>
              <w:rPr>
                <w:sz w:val="22"/>
                <w:szCs w:val="22"/>
                <w:lang w:val="uk-UA"/>
              </w:rPr>
              <w:t>86</w:t>
            </w:r>
            <w:r w:rsidR="00111F7A">
              <w:rPr>
                <w:sz w:val="22"/>
                <w:szCs w:val="22"/>
                <w:lang w:val="uk-UA"/>
              </w:rPr>
              <w:t>4</w:t>
            </w:r>
            <w:r>
              <w:rPr>
                <w:sz w:val="22"/>
                <w:szCs w:val="22"/>
                <w:lang w:val="uk-UA"/>
              </w:rPr>
              <w:t>,00</w:t>
            </w:r>
            <w:r w:rsidR="00C0453F"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111F7A" w:rsidP="00711B3C">
            <w:pPr>
              <w:pStyle w:val="rvps12"/>
              <w:spacing w:before="125" w:beforeAutospacing="0" w:after="125" w:afterAutospacing="0" w:line="60" w:lineRule="atLeast"/>
              <w:jc w:val="center"/>
              <w:rPr>
                <w:sz w:val="22"/>
                <w:szCs w:val="22"/>
              </w:rPr>
            </w:pPr>
            <w:r>
              <w:rPr>
                <w:sz w:val="22"/>
                <w:szCs w:val="22"/>
                <w:lang w:val="uk-UA"/>
              </w:rPr>
              <w:t>864,000</w:t>
            </w:r>
            <w:r w:rsidR="00C0453F" w:rsidRPr="004702D1">
              <w:rPr>
                <w:sz w:val="22"/>
                <w:szCs w:val="22"/>
              </w:rPr>
              <w:t> </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2"/>
              <w:spacing w:before="125" w:beforeAutospacing="0" w:after="125" w:afterAutospacing="0" w:line="60" w:lineRule="atLeast"/>
              <w:jc w:val="center"/>
              <w:rPr>
                <w:sz w:val="22"/>
                <w:szCs w:val="22"/>
              </w:rPr>
            </w:pPr>
            <w:r w:rsidRPr="004702D1">
              <w:rPr>
                <w:sz w:val="22"/>
                <w:szCs w:val="22"/>
              </w:rPr>
              <w:t> </w:t>
            </w:r>
          </w:p>
        </w:tc>
      </w:tr>
      <w:tr w:rsidR="00C0453F"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4702D1" w:rsidRDefault="00C0453F" w:rsidP="00711B3C">
            <w:pPr>
              <w:pStyle w:val="rvps14"/>
              <w:spacing w:before="125" w:beforeAutospacing="0" w:after="125" w:afterAutospacing="0" w:line="60" w:lineRule="atLeast"/>
              <w:rPr>
                <w:sz w:val="22"/>
                <w:szCs w:val="22"/>
              </w:rPr>
            </w:pPr>
            <w:r w:rsidRPr="004702D1">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4702D1" w:rsidRDefault="00C0453F" w:rsidP="00D35AF0">
            <w:pPr>
              <w:pStyle w:val="rvps12"/>
              <w:spacing w:before="125" w:beforeAutospacing="0" w:after="125" w:afterAutospacing="0" w:line="60" w:lineRule="atLeast"/>
              <w:jc w:val="center"/>
              <w:rPr>
                <w:sz w:val="22"/>
                <w:szCs w:val="22"/>
                <w:lang w:val="uk-UA"/>
              </w:rPr>
            </w:pPr>
            <w:r w:rsidRPr="004702D1">
              <w:rPr>
                <w:sz w:val="22"/>
                <w:szCs w:val="22"/>
              </w:rPr>
              <w:t> </w:t>
            </w:r>
            <w:r w:rsidR="00D35AF0" w:rsidRPr="004702D1">
              <w:rPr>
                <w:sz w:val="22"/>
                <w:szCs w:val="22"/>
                <w:lang w:val="uk-UA"/>
              </w:rPr>
              <w:t>Бабчинецька сільська рада</w:t>
            </w:r>
          </w:p>
          <w:p w:rsidR="00D35AF0" w:rsidRPr="004702D1" w:rsidRDefault="00D35AF0" w:rsidP="00D35AF0">
            <w:pPr>
              <w:pStyle w:val="rvps12"/>
              <w:spacing w:before="125" w:beforeAutospacing="0" w:after="125" w:afterAutospacing="0" w:line="60" w:lineRule="atLeast"/>
              <w:jc w:val="center"/>
              <w:rPr>
                <w:b/>
                <w:i/>
                <w:color w:val="FF0000"/>
                <w:sz w:val="22"/>
                <w:szCs w:val="22"/>
                <w:lang w:val="uk-UA"/>
              </w:rPr>
            </w:pPr>
            <w:r w:rsidRPr="004702D1">
              <w:rPr>
                <w:sz w:val="22"/>
                <w:szCs w:val="22"/>
                <w:lang w:val="uk-UA"/>
              </w:rPr>
              <w:t>листопад 2021-грудень2021</w:t>
            </w:r>
          </w:p>
        </w:tc>
      </w:tr>
    </w:tbl>
    <w:p w:rsidR="00C0453F" w:rsidRDefault="00C0453F" w:rsidP="00C0453F">
      <w:pPr>
        <w:pStyle w:val="a3"/>
        <w:tabs>
          <w:tab w:val="left" w:pos="426"/>
        </w:tabs>
        <w:spacing w:after="0" w:line="240" w:lineRule="auto"/>
        <w:ind w:left="0" w:firstLine="567"/>
        <w:jc w:val="center"/>
        <w:rPr>
          <w:rFonts w:ascii="Times New Roman" w:hAnsi="Times New Roman"/>
          <w:i/>
          <w:sz w:val="28"/>
          <w:szCs w:val="28"/>
          <w:lang w:val="uk-UA"/>
        </w:rPr>
      </w:pPr>
    </w:p>
    <w:p w:rsidR="00671C33" w:rsidRDefault="00671C33" w:rsidP="00C0453F">
      <w:pPr>
        <w:pStyle w:val="a3"/>
        <w:tabs>
          <w:tab w:val="left" w:pos="426"/>
        </w:tabs>
        <w:spacing w:after="0" w:line="240" w:lineRule="auto"/>
        <w:ind w:left="0" w:firstLine="567"/>
        <w:jc w:val="center"/>
        <w:rPr>
          <w:rFonts w:ascii="Times New Roman" w:hAnsi="Times New Roman"/>
          <w:i/>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44"/>
        <w:gridCol w:w="1563"/>
        <w:gridCol w:w="564"/>
        <w:gridCol w:w="564"/>
        <w:gridCol w:w="564"/>
        <w:gridCol w:w="870"/>
      </w:tblGrid>
      <w:tr w:rsidR="00671C33" w:rsidRPr="004702D1"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671C33" w:rsidRPr="004702D1" w:rsidRDefault="008D5307" w:rsidP="008D5307">
            <w:pPr>
              <w:pStyle w:val="rvps12"/>
              <w:spacing w:before="125" w:beforeAutospacing="0" w:after="125" w:afterAutospacing="0" w:line="60" w:lineRule="atLeast"/>
              <w:jc w:val="center"/>
              <w:rPr>
                <w:b/>
                <w:sz w:val="22"/>
                <w:szCs w:val="22"/>
                <w:lang w:val="uk-UA"/>
              </w:rPr>
            </w:pPr>
            <w:r w:rsidRPr="004702D1">
              <w:rPr>
                <w:b/>
                <w:sz w:val="22"/>
                <w:szCs w:val="22"/>
                <w:lang w:val="uk-UA"/>
              </w:rPr>
              <w:t>12</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8A4B13" w:rsidP="004702D1">
            <w:pPr>
              <w:pStyle w:val="rvps12"/>
              <w:spacing w:before="125" w:beforeAutospacing="0" w:after="125" w:afterAutospacing="0" w:line="60" w:lineRule="atLeast"/>
              <w:jc w:val="both"/>
              <w:rPr>
                <w:b/>
                <w:sz w:val="22"/>
                <w:szCs w:val="22"/>
              </w:rPr>
            </w:pPr>
            <w:r w:rsidRPr="004702D1">
              <w:rPr>
                <w:b/>
                <w:sz w:val="22"/>
                <w:szCs w:val="22"/>
                <w:lang w:val="uk-UA"/>
              </w:rPr>
              <w:t>Поточний ремонт дороги по вул. Г</w:t>
            </w:r>
            <w:r w:rsidR="004702D1">
              <w:rPr>
                <w:b/>
                <w:sz w:val="22"/>
                <w:szCs w:val="22"/>
                <w:lang w:val="uk-UA"/>
              </w:rPr>
              <w:t>агаріна</w:t>
            </w:r>
            <w:r w:rsidRPr="004702D1">
              <w:rPr>
                <w:b/>
                <w:sz w:val="22"/>
                <w:szCs w:val="22"/>
                <w:lang w:val="uk-UA"/>
              </w:rPr>
              <w:t xml:space="preserve"> в с. Бабчинці</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lang w:val="uk-UA"/>
              </w:rPr>
            </w:pPr>
            <w:r w:rsidRPr="004702D1">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A4B13" w:rsidRPr="004702D1" w:rsidRDefault="008A4B13" w:rsidP="008A4B13">
            <w:pPr>
              <w:spacing w:after="0" w:line="240" w:lineRule="auto"/>
              <w:jc w:val="both"/>
              <w:rPr>
                <w:rFonts w:ascii="Times New Roman" w:hAnsi="Times New Roman"/>
              </w:rPr>
            </w:pPr>
            <w:r w:rsidRPr="004702D1">
              <w:rPr>
                <w:rFonts w:ascii="Times New Roman" w:hAnsi="Times New Roman"/>
              </w:rPr>
              <w:t>3.1.1. Ремонт існуючої та розвиток дорожньої мережі в середині ТГ.</w:t>
            </w:r>
          </w:p>
          <w:p w:rsidR="00671C33" w:rsidRPr="004702D1" w:rsidRDefault="00671C33" w:rsidP="008D5307">
            <w:pPr>
              <w:pStyle w:val="rvps12"/>
              <w:spacing w:before="125" w:beforeAutospacing="0" w:after="125" w:afterAutospacing="0" w:line="60" w:lineRule="atLeast"/>
              <w:jc w:val="center"/>
              <w:rPr>
                <w:sz w:val="22"/>
                <w:szCs w:val="22"/>
              </w:rPr>
            </w:pP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8A4B13" w:rsidP="008D5307">
            <w:pPr>
              <w:pStyle w:val="rvps12"/>
              <w:spacing w:before="125" w:beforeAutospacing="0" w:after="125" w:afterAutospacing="0" w:line="60" w:lineRule="atLeast"/>
              <w:jc w:val="center"/>
              <w:rPr>
                <w:sz w:val="22"/>
                <w:szCs w:val="22"/>
                <w:lang w:val="uk-UA"/>
              </w:rPr>
            </w:pPr>
            <w:r w:rsidRPr="004702D1">
              <w:rPr>
                <w:sz w:val="22"/>
                <w:szCs w:val="22"/>
                <w:lang w:val="uk-UA"/>
              </w:rPr>
              <w:t>с. Бабчинці</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8A4B13" w:rsidP="008A4B13">
            <w:pPr>
              <w:pStyle w:val="rvps12"/>
              <w:spacing w:before="125" w:beforeAutospacing="0" w:after="125" w:afterAutospacing="0" w:line="60" w:lineRule="atLeast"/>
              <w:jc w:val="both"/>
              <w:rPr>
                <w:sz w:val="22"/>
                <w:szCs w:val="22"/>
                <w:lang w:val="uk-UA"/>
              </w:rPr>
            </w:pPr>
            <w:r w:rsidRPr="004702D1">
              <w:rPr>
                <w:sz w:val="22"/>
                <w:szCs w:val="22"/>
                <w:lang w:val="uk-UA"/>
              </w:rPr>
              <w:t xml:space="preserve">Дана дорога знаходиться в незадовільному стані, що призводить до складнощів руху як  для пішоходів так і для автотранспорту. </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8A4B13" w:rsidP="008A4B13">
            <w:pPr>
              <w:pStyle w:val="rvps12"/>
              <w:spacing w:before="125" w:beforeAutospacing="0" w:after="125" w:afterAutospacing="0" w:line="60" w:lineRule="atLeast"/>
              <w:jc w:val="both"/>
              <w:rPr>
                <w:sz w:val="22"/>
                <w:szCs w:val="22"/>
              </w:rPr>
            </w:pPr>
            <w:r w:rsidRPr="004702D1">
              <w:rPr>
                <w:sz w:val="22"/>
                <w:szCs w:val="22"/>
                <w:lang w:val="uk-UA"/>
              </w:rPr>
              <w:t>поточний середній ремонт 1 км дороги</w:t>
            </w:r>
            <w:r w:rsidR="00671C33" w:rsidRPr="004702D1">
              <w:rPr>
                <w:sz w:val="22"/>
                <w:szCs w:val="22"/>
              </w:rPr>
              <w:t> </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A4B13" w:rsidRPr="004702D1" w:rsidRDefault="008A4B13" w:rsidP="008A4B13">
            <w:pPr>
              <w:numPr>
                <w:ilvl w:val="0"/>
                <w:numId w:val="22"/>
              </w:numPr>
              <w:autoSpaceDE w:val="0"/>
              <w:autoSpaceDN w:val="0"/>
              <w:adjustRightInd w:val="0"/>
              <w:spacing w:after="0" w:line="240" w:lineRule="auto"/>
              <w:contextualSpacing/>
              <w:jc w:val="both"/>
              <w:rPr>
                <w:rFonts w:ascii="Times New Roman" w:hAnsi="Times New Roman"/>
                <w:color w:val="000000"/>
                <w:lang w:val="uk-UA" w:eastAsia="ru-RU"/>
              </w:rPr>
            </w:pPr>
            <w:r w:rsidRPr="004702D1">
              <w:rPr>
                <w:rFonts w:ascii="Times New Roman" w:hAnsi="Times New Roman"/>
                <w:color w:val="000000"/>
                <w:lang w:val="uk-UA" w:eastAsia="ru-RU"/>
              </w:rPr>
              <w:t>проведення аукціону;</w:t>
            </w:r>
          </w:p>
          <w:p w:rsidR="00FD18B3" w:rsidRPr="004702D1" w:rsidRDefault="008A4B13" w:rsidP="00FD18B3">
            <w:pPr>
              <w:numPr>
                <w:ilvl w:val="0"/>
                <w:numId w:val="22"/>
              </w:numPr>
              <w:autoSpaceDE w:val="0"/>
              <w:autoSpaceDN w:val="0"/>
              <w:adjustRightInd w:val="0"/>
              <w:spacing w:after="0" w:line="240" w:lineRule="auto"/>
              <w:contextualSpacing/>
              <w:jc w:val="both"/>
              <w:rPr>
                <w:rFonts w:ascii="Times New Roman" w:hAnsi="Times New Roman"/>
                <w:color w:val="000000"/>
                <w:lang w:val="uk-UA" w:eastAsia="ru-RU"/>
              </w:rPr>
            </w:pPr>
            <w:r w:rsidRPr="004702D1">
              <w:rPr>
                <w:rFonts w:ascii="Times New Roman" w:hAnsi="Times New Roman"/>
                <w:color w:val="000000"/>
                <w:lang w:val="uk-UA" w:eastAsia="ru-RU"/>
              </w:rPr>
              <w:t>визначення виконавця робіт;</w:t>
            </w:r>
          </w:p>
          <w:p w:rsidR="00671C33" w:rsidRPr="004702D1" w:rsidRDefault="008A4B13" w:rsidP="00FD18B3">
            <w:pPr>
              <w:numPr>
                <w:ilvl w:val="0"/>
                <w:numId w:val="22"/>
              </w:numPr>
              <w:autoSpaceDE w:val="0"/>
              <w:autoSpaceDN w:val="0"/>
              <w:adjustRightInd w:val="0"/>
              <w:spacing w:after="0" w:line="240" w:lineRule="auto"/>
              <w:contextualSpacing/>
              <w:jc w:val="both"/>
              <w:rPr>
                <w:rFonts w:ascii="Times New Roman" w:hAnsi="Times New Roman"/>
                <w:color w:val="000000"/>
                <w:lang w:val="uk-UA" w:eastAsia="ru-RU"/>
              </w:rPr>
            </w:pPr>
            <w:r w:rsidRPr="004702D1">
              <w:rPr>
                <w:rFonts w:ascii="Times New Roman" w:hAnsi="Times New Roman"/>
                <w:color w:val="000000"/>
                <w:lang w:val="uk-UA" w:eastAsia="ru-RU"/>
              </w:rPr>
              <w:t>ремонт дорожнього покриття</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Усього</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lang w:val="uk-UA"/>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C0310F" w:rsidRDefault="00671C33" w:rsidP="008D5307">
            <w:pPr>
              <w:pStyle w:val="rvps12"/>
              <w:spacing w:before="125" w:beforeAutospacing="0" w:after="125" w:afterAutospacing="0" w:line="60" w:lineRule="atLeast"/>
              <w:jc w:val="center"/>
              <w:rPr>
                <w:sz w:val="22"/>
                <w:szCs w:val="22"/>
                <w:lang w:val="uk-UA"/>
              </w:rPr>
            </w:pPr>
            <w:r w:rsidRPr="004702D1">
              <w:rPr>
                <w:sz w:val="22"/>
                <w:szCs w:val="22"/>
              </w:rPr>
              <w:t> </w:t>
            </w:r>
            <w:r w:rsidR="00C0310F">
              <w:rPr>
                <w:sz w:val="22"/>
                <w:szCs w:val="22"/>
                <w:lang w:val="uk-UA"/>
              </w:rPr>
              <w:t>220,00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111F7A" w:rsidP="008D5307">
            <w:pPr>
              <w:pStyle w:val="rvps12"/>
              <w:spacing w:before="125" w:beforeAutospacing="0" w:after="125" w:afterAutospacing="0" w:line="60" w:lineRule="atLeast"/>
              <w:jc w:val="center"/>
              <w:rPr>
                <w:sz w:val="22"/>
                <w:szCs w:val="22"/>
              </w:rPr>
            </w:pPr>
            <w:r>
              <w:rPr>
                <w:sz w:val="22"/>
                <w:szCs w:val="22"/>
                <w:lang w:val="uk-UA"/>
              </w:rPr>
              <w:t>220,000</w:t>
            </w:r>
            <w:r w:rsidR="00671C33" w:rsidRPr="004702D1">
              <w:rPr>
                <w:sz w:val="22"/>
                <w:szCs w:val="22"/>
              </w:rPr>
              <w:t> </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rPr>
            </w:pPr>
            <w:r w:rsidRPr="004702D1">
              <w:rPr>
                <w:sz w:val="22"/>
                <w:szCs w:val="22"/>
              </w:rPr>
              <w:t> </w:t>
            </w:r>
          </w:p>
        </w:tc>
      </w:tr>
      <w:tr w:rsidR="00671C33" w:rsidRPr="004702D1"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4"/>
              <w:spacing w:before="125" w:beforeAutospacing="0" w:after="125" w:afterAutospacing="0" w:line="60" w:lineRule="atLeast"/>
              <w:rPr>
                <w:sz w:val="22"/>
                <w:szCs w:val="22"/>
              </w:rPr>
            </w:pPr>
            <w:r w:rsidRPr="004702D1">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671C33" w:rsidRPr="004702D1" w:rsidRDefault="00671C33" w:rsidP="008D5307">
            <w:pPr>
              <w:pStyle w:val="rvps12"/>
              <w:spacing w:before="125" w:beforeAutospacing="0" w:after="125" w:afterAutospacing="0" w:line="60" w:lineRule="atLeast"/>
              <w:jc w:val="center"/>
              <w:rPr>
                <w:sz w:val="22"/>
                <w:szCs w:val="22"/>
                <w:lang w:val="uk-UA"/>
              </w:rPr>
            </w:pPr>
            <w:r w:rsidRPr="004702D1">
              <w:rPr>
                <w:sz w:val="22"/>
                <w:szCs w:val="22"/>
              </w:rPr>
              <w:t> </w:t>
            </w:r>
            <w:r w:rsidRPr="004702D1">
              <w:rPr>
                <w:sz w:val="22"/>
                <w:szCs w:val="22"/>
                <w:lang w:val="uk-UA"/>
              </w:rPr>
              <w:t>Бабчинецька сільська рада</w:t>
            </w:r>
          </w:p>
          <w:p w:rsidR="00671C33" w:rsidRPr="004702D1" w:rsidRDefault="00671C33" w:rsidP="008D5307">
            <w:pPr>
              <w:pStyle w:val="rvps12"/>
              <w:spacing w:before="125" w:beforeAutospacing="0" w:after="125" w:afterAutospacing="0" w:line="60" w:lineRule="atLeast"/>
              <w:jc w:val="center"/>
              <w:rPr>
                <w:b/>
                <w:i/>
                <w:color w:val="FF0000"/>
                <w:sz w:val="22"/>
                <w:szCs w:val="22"/>
                <w:lang w:val="uk-UA"/>
              </w:rPr>
            </w:pPr>
            <w:r w:rsidRPr="004702D1">
              <w:rPr>
                <w:sz w:val="22"/>
                <w:szCs w:val="22"/>
                <w:lang w:val="uk-UA"/>
              </w:rPr>
              <w:t>листопад 2021-грудень2021</w:t>
            </w:r>
          </w:p>
        </w:tc>
      </w:tr>
    </w:tbl>
    <w:p w:rsidR="00671C33" w:rsidRPr="00671C33" w:rsidRDefault="00671C33" w:rsidP="00C0453F">
      <w:pPr>
        <w:pStyle w:val="a3"/>
        <w:tabs>
          <w:tab w:val="left" w:pos="426"/>
        </w:tabs>
        <w:spacing w:after="0" w:line="240" w:lineRule="auto"/>
        <w:ind w:left="0" w:firstLine="567"/>
        <w:jc w:val="center"/>
        <w:rPr>
          <w:rFonts w:ascii="Times New Roman" w:hAnsi="Times New Roman"/>
          <w:i/>
          <w:sz w:val="28"/>
          <w:szCs w:val="28"/>
        </w:rPr>
      </w:pPr>
    </w:p>
    <w:p w:rsidR="00111F7A" w:rsidRDefault="00111F7A" w:rsidP="002B3F30">
      <w:pPr>
        <w:pStyle w:val="a3"/>
        <w:tabs>
          <w:tab w:val="left" w:pos="426"/>
        </w:tabs>
        <w:spacing w:after="0" w:line="240" w:lineRule="auto"/>
        <w:ind w:left="0" w:firstLine="567"/>
        <w:jc w:val="center"/>
        <w:rPr>
          <w:rFonts w:ascii="Times New Roman" w:hAnsi="Times New Roman"/>
          <w:i/>
          <w:sz w:val="28"/>
          <w:szCs w:val="28"/>
          <w:lang w:val="uk-UA"/>
        </w:rPr>
      </w:pPr>
    </w:p>
    <w:p w:rsidR="00111F7A" w:rsidRDefault="00111F7A" w:rsidP="002B3F30">
      <w:pPr>
        <w:pStyle w:val="a3"/>
        <w:tabs>
          <w:tab w:val="left" w:pos="426"/>
        </w:tabs>
        <w:spacing w:after="0" w:line="240" w:lineRule="auto"/>
        <w:ind w:left="0" w:firstLine="567"/>
        <w:jc w:val="center"/>
        <w:rPr>
          <w:rFonts w:ascii="Times New Roman" w:hAnsi="Times New Roman"/>
          <w:i/>
          <w:sz w:val="28"/>
          <w:szCs w:val="28"/>
          <w:lang w:val="uk-UA"/>
        </w:rPr>
      </w:pPr>
    </w:p>
    <w:p w:rsidR="00111F7A" w:rsidRDefault="00111F7A" w:rsidP="002B3F30">
      <w:pPr>
        <w:pStyle w:val="a3"/>
        <w:tabs>
          <w:tab w:val="left" w:pos="426"/>
        </w:tabs>
        <w:spacing w:after="0" w:line="240" w:lineRule="auto"/>
        <w:ind w:left="0" w:firstLine="567"/>
        <w:jc w:val="center"/>
        <w:rPr>
          <w:rFonts w:ascii="Times New Roman" w:hAnsi="Times New Roman"/>
          <w:i/>
          <w:sz w:val="28"/>
          <w:szCs w:val="28"/>
          <w:lang w:val="uk-UA"/>
        </w:rPr>
      </w:pPr>
    </w:p>
    <w:p w:rsidR="00C0453F" w:rsidRDefault="00C0453F" w:rsidP="002B3F30">
      <w:pPr>
        <w:pStyle w:val="a3"/>
        <w:tabs>
          <w:tab w:val="left" w:pos="426"/>
        </w:tabs>
        <w:spacing w:after="0" w:line="240" w:lineRule="auto"/>
        <w:ind w:left="0" w:firstLine="567"/>
        <w:jc w:val="center"/>
        <w:rPr>
          <w:rFonts w:ascii="Times New Roman" w:hAnsi="Times New Roman"/>
          <w:i/>
          <w:sz w:val="28"/>
          <w:szCs w:val="28"/>
          <w:lang w:val="uk-UA"/>
        </w:rPr>
      </w:pPr>
      <w:r w:rsidRPr="00FB723C">
        <w:rPr>
          <w:rFonts w:ascii="Times New Roman" w:hAnsi="Times New Roman"/>
          <w:i/>
          <w:sz w:val="28"/>
          <w:szCs w:val="28"/>
          <w:lang w:val="uk-UA"/>
        </w:rPr>
        <w:t>Технічні завдання до  напрямку</w:t>
      </w:r>
      <w:r>
        <w:rPr>
          <w:rFonts w:ascii="Times New Roman" w:hAnsi="Times New Roman"/>
          <w:i/>
          <w:sz w:val="28"/>
          <w:szCs w:val="28"/>
          <w:lang w:val="uk-UA"/>
        </w:rPr>
        <w:t xml:space="preserve"> </w:t>
      </w:r>
      <w:r w:rsidRPr="00C0453F">
        <w:rPr>
          <w:rFonts w:ascii="Times New Roman" w:hAnsi="Times New Roman"/>
          <w:i/>
          <w:sz w:val="28"/>
          <w:szCs w:val="28"/>
        </w:rPr>
        <w:t>3.2 Якісні комунальні послуги в кожному населеному пункті</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348"/>
        <w:gridCol w:w="1522"/>
        <w:gridCol w:w="690"/>
        <w:gridCol w:w="690"/>
        <w:gridCol w:w="552"/>
        <w:gridCol w:w="867"/>
      </w:tblGrid>
      <w:tr w:rsidR="00C0453F" w:rsidRPr="002B3F30"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C0453F" w:rsidRPr="002B3F30" w:rsidRDefault="008D5307" w:rsidP="00711B3C">
            <w:pPr>
              <w:pStyle w:val="rvps12"/>
              <w:spacing w:before="125" w:beforeAutospacing="0" w:after="125" w:afterAutospacing="0" w:line="60" w:lineRule="atLeast"/>
              <w:jc w:val="center"/>
              <w:rPr>
                <w:b/>
                <w:sz w:val="22"/>
                <w:szCs w:val="22"/>
                <w:lang w:val="uk-UA"/>
              </w:rPr>
            </w:pPr>
            <w:r w:rsidRPr="002B3F30">
              <w:rPr>
                <w:b/>
                <w:sz w:val="22"/>
                <w:szCs w:val="22"/>
                <w:lang w:val="uk-UA"/>
              </w:rPr>
              <w:t>13</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lastRenderedPageBreak/>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FD18B3" w:rsidP="00711B3C">
            <w:pPr>
              <w:pStyle w:val="rvps12"/>
              <w:spacing w:before="125" w:beforeAutospacing="0" w:after="125" w:afterAutospacing="0" w:line="60" w:lineRule="atLeast"/>
              <w:jc w:val="center"/>
              <w:rPr>
                <w:b/>
                <w:sz w:val="22"/>
                <w:szCs w:val="22"/>
              </w:rPr>
            </w:pPr>
            <w:r w:rsidRPr="002B3F30">
              <w:rPr>
                <w:b/>
                <w:sz w:val="22"/>
                <w:szCs w:val="22"/>
                <w:lang w:val="uk-UA"/>
              </w:rPr>
              <w:t>Налагодження системи поводження з твердими побутовими відходами</w:t>
            </w:r>
            <w:r w:rsidR="00C0453F" w:rsidRPr="002B3F30">
              <w:rPr>
                <w:b/>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r>
      <w:tr w:rsidR="00C0453F" w:rsidRPr="00024CAA"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lang w:val="uk-UA"/>
              </w:rPr>
            </w:pPr>
            <w:r w:rsidRPr="002B3F30">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FD18B3" w:rsidRPr="002B3F30" w:rsidRDefault="00FD18B3" w:rsidP="00FD18B3">
            <w:pPr>
              <w:spacing w:after="0" w:line="240" w:lineRule="auto"/>
              <w:rPr>
                <w:rFonts w:ascii="Times New Roman" w:hAnsi="Times New Roman"/>
                <w:lang w:val="uk-UA"/>
              </w:rPr>
            </w:pPr>
            <w:r w:rsidRPr="002B3F30">
              <w:rPr>
                <w:rFonts w:ascii="Times New Roman" w:hAnsi="Times New Roman"/>
                <w:lang w:val="uk-UA"/>
              </w:rPr>
              <w:t>3.2.3. Ліквідація стихійних сміттєзвалищ.</w:t>
            </w:r>
          </w:p>
          <w:p w:rsidR="00FD18B3" w:rsidRPr="002B3F30" w:rsidRDefault="00FD18B3" w:rsidP="00FD18B3">
            <w:pPr>
              <w:spacing w:after="0" w:line="240" w:lineRule="auto"/>
              <w:rPr>
                <w:rFonts w:ascii="Times New Roman" w:hAnsi="Times New Roman"/>
                <w:lang w:val="uk-UA"/>
              </w:rPr>
            </w:pPr>
            <w:r w:rsidRPr="002B3F30">
              <w:rPr>
                <w:rFonts w:ascii="Times New Roman" w:hAnsi="Times New Roman"/>
                <w:lang w:val="uk-UA"/>
              </w:rPr>
              <w:t>3.2.4.Організація централізованого збору побутових відходів, їх сортування та утилізація.</w:t>
            </w:r>
          </w:p>
          <w:p w:rsidR="00C0453F" w:rsidRPr="002B3F30" w:rsidRDefault="00C0453F" w:rsidP="00FD18B3">
            <w:pPr>
              <w:pStyle w:val="rvps12"/>
              <w:spacing w:before="125" w:beforeAutospacing="0" w:after="125" w:afterAutospacing="0" w:line="60" w:lineRule="atLeast"/>
              <w:rPr>
                <w:sz w:val="22"/>
                <w:szCs w:val="22"/>
                <w:lang w:val="uk-UA"/>
              </w:rPr>
            </w:pPr>
            <w:r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FD18B3" w:rsidP="00711B3C">
            <w:pPr>
              <w:pStyle w:val="rvps12"/>
              <w:spacing w:before="125" w:beforeAutospacing="0" w:after="125" w:afterAutospacing="0" w:line="60" w:lineRule="atLeast"/>
              <w:jc w:val="center"/>
              <w:rPr>
                <w:sz w:val="22"/>
                <w:szCs w:val="22"/>
              </w:rPr>
            </w:pPr>
            <w:r w:rsidRPr="002B3F30">
              <w:rPr>
                <w:sz w:val="22"/>
                <w:szCs w:val="22"/>
                <w:lang w:val="uk-UA"/>
              </w:rPr>
              <w:t>Бабчинецька ТГ</w:t>
            </w:r>
            <w:r w:rsidR="00C0453F"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FD18B3" w:rsidP="00711B3C">
            <w:pPr>
              <w:pStyle w:val="rvps12"/>
              <w:spacing w:before="125" w:beforeAutospacing="0" w:after="125" w:afterAutospacing="0" w:line="60" w:lineRule="atLeast"/>
              <w:jc w:val="center"/>
              <w:rPr>
                <w:sz w:val="22"/>
                <w:szCs w:val="22"/>
              </w:rPr>
            </w:pPr>
            <w:r w:rsidRPr="002B3F30">
              <w:rPr>
                <w:sz w:val="22"/>
                <w:szCs w:val="22"/>
                <w:shd w:val="clear" w:color="auto" w:fill="FFFFFF"/>
                <w:lang w:val="uk-UA"/>
              </w:rPr>
              <w:t xml:space="preserve">Одним із проблемних питань є відсутність в населених пунктах громади чітко організованої системи збору, зберігання та вивезення твердих побутових відходів. </w:t>
            </w:r>
            <w:r w:rsidRPr="002B3F30">
              <w:rPr>
                <w:sz w:val="22"/>
                <w:szCs w:val="22"/>
                <w:lang w:val="uk-UA"/>
              </w:rPr>
              <w:t>Не забезпечуються належний санітарний стан територій та якість умов  проживання.</w:t>
            </w:r>
            <w:r w:rsidR="00C0453F"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FD18B3" w:rsidRPr="002B3F30" w:rsidRDefault="00FD18B3" w:rsidP="00FD18B3">
            <w:pPr>
              <w:pStyle w:val="rvps12"/>
              <w:spacing w:before="125" w:beforeAutospacing="0" w:after="125" w:afterAutospacing="0" w:line="60" w:lineRule="atLeast"/>
              <w:rPr>
                <w:sz w:val="22"/>
                <w:szCs w:val="22"/>
                <w:lang w:val="uk-UA"/>
              </w:rPr>
            </w:pPr>
            <w:r w:rsidRPr="002B3F30">
              <w:rPr>
                <w:sz w:val="22"/>
                <w:szCs w:val="22"/>
                <w:lang w:val="uk-UA"/>
              </w:rPr>
              <w:t>Ліквідовано стихійні сміттєзвалища.</w:t>
            </w:r>
          </w:p>
          <w:p w:rsidR="00FD18B3" w:rsidRPr="002B3F30" w:rsidRDefault="00FD18B3" w:rsidP="00FD18B3">
            <w:pPr>
              <w:pStyle w:val="rvps12"/>
              <w:spacing w:before="125" w:beforeAutospacing="0" w:after="125" w:afterAutospacing="0" w:line="60" w:lineRule="atLeast"/>
              <w:rPr>
                <w:sz w:val="22"/>
                <w:szCs w:val="22"/>
                <w:lang w:val="uk-UA"/>
              </w:rPr>
            </w:pPr>
            <w:r w:rsidRPr="002B3F30">
              <w:rPr>
                <w:sz w:val="22"/>
                <w:szCs w:val="22"/>
                <w:lang w:val="uk-UA"/>
              </w:rPr>
              <w:t xml:space="preserve">Зібрано та утилізовано біля 20 тон сміття щороку </w:t>
            </w:r>
          </w:p>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FD18B3" w:rsidRPr="002B3F30" w:rsidRDefault="00FD18B3" w:rsidP="00FD18B3">
            <w:pPr>
              <w:pStyle w:val="rvps12"/>
              <w:spacing w:before="125" w:beforeAutospacing="0" w:after="125" w:afterAutospacing="0" w:line="60" w:lineRule="atLeast"/>
              <w:rPr>
                <w:sz w:val="22"/>
                <w:szCs w:val="22"/>
                <w:lang w:val="uk-UA"/>
              </w:rPr>
            </w:pPr>
            <w:r w:rsidRPr="002B3F30">
              <w:rPr>
                <w:sz w:val="22"/>
                <w:szCs w:val="22"/>
                <w:lang w:val="uk-UA"/>
              </w:rPr>
              <w:t>Зменшення стихійних сміттєзвалищ;</w:t>
            </w:r>
          </w:p>
          <w:p w:rsidR="00FD18B3" w:rsidRPr="002B3F30" w:rsidRDefault="00FD18B3" w:rsidP="00FD18B3">
            <w:pPr>
              <w:pStyle w:val="rvps12"/>
              <w:spacing w:before="125" w:beforeAutospacing="0" w:after="125" w:afterAutospacing="0" w:line="60" w:lineRule="atLeast"/>
              <w:rPr>
                <w:sz w:val="22"/>
                <w:szCs w:val="22"/>
                <w:lang w:val="uk-UA"/>
              </w:rPr>
            </w:pPr>
            <w:r w:rsidRPr="002B3F30">
              <w:rPr>
                <w:sz w:val="22"/>
                <w:szCs w:val="22"/>
                <w:lang w:val="uk-UA"/>
              </w:rPr>
              <w:t>Покращення культури поводження з ТПВ</w:t>
            </w:r>
          </w:p>
          <w:p w:rsidR="00C0453F" w:rsidRPr="002B3F30" w:rsidRDefault="00C0453F" w:rsidP="00FD18B3">
            <w:pPr>
              <w:pStyle w:val="rvps12"/>
              <w:spacing w:before="125" w:beforeAutospacing="0" w:after="125" w:afterAutospacing="0" w:line="60" w:lineRule="atLeast"/>
              <w:jc w:val="both"/>
              <w:rPr>
                <w:sz w:val="22"/>
                <w:szCs w:val="22"/>
              </w:rPr>
            </w:pPr>
            <w:r w:rsidRPr="002B3F30">
              <w:rPr>
                <w:sz w:val="22"/>
                <w:szCs w:val="22"/>
              </w:rPr>
              <w:t> </w:t>
            </w:r>
          </w:p>
        </w:tc>
      </w:tr>
      <w:tr w:rsidR="00C0453F" w:rsidRPr="00024CAA"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FD18B3" w:rsidRPr="002B3F30" w:rsidRDefault="00C0453F" w:rsidP="00FD18B3">
            <w:pPr>
              <w:pStyle w:val="aa"/>
              <w:rPr>
                <w:rFonts w:ascii="Times New Roman" w:hAnsi="Times New Roman"/>
                <w:shd w:val="clear" w:color="auto" w:fill="FFFFFF"/>
                <w:lang w:val="uk-UA"/>
              </w:rPr>
            </w:pPr>
            <w:r w:rsidRPr="002B3F30">
              <w:t> </w:t>
            </w:r>
            <w:r w:rsidR="00FD18B3" w:rsidRPr="002B3F30">
              <w:rPr>
                <w:rFonts w:ascii="Times New Roman" w:hAnsi="Times New Roman"/>
                <w:shd w:val="clear" w:color="auto" w:fill="FFFFFF"/>
                <w:lang w:val="uk-UA"/>
              </w:rPr>
              <w:t>- Розробка місцевої програми</w:t>
            </w:r>
            <w:r w:rsidR="00FD18B3" w:rsidRPr="002B3F30">
              <w:rPr>
                <w:rFonts w:ascii="Times New Roman" w:hAnsi="Times New Roman"/>
                <w:lang w:val="uk-UA"/>
              </w:rPr>
              <w:t xml:space="preserve"> поводження з відходами та схеми санітарного очищення населених пунктів</w:t>
            </w:r>
            <w:r w:rsidR="00FD18B3" w:rsidRPr="002B3F30">
              <w:rPr>
                <w:rFonts w:ascii="Times New Roman" w:hAnsi="Times New Roman"/>
                <w:shd w:val="clear" w:color="auto" w:fill="FFFFFF"/>
                <w:lang w:val="uk-UA"/>
              </w:rPr>
              <w:t>;</w:t>
            </w:r>
          </w:p>
          <w:p w:rsidR="00FD18B3" w:rsidRPr="002B3F30" w:rsidRDefault="00FD18B3" w:rsidP="00FD18B3">
            <w:pPr>
              <w:pStyle w:val="aa"/>
              <w:rPr>
                <w:rFonts w:ascii="Times New Roman" w:hAnsi="Times New Roman"/>
                <w:shd w:val="clear" w:color="auto" w:fill="FFFFFF"/>
                <w:lang w:val="uk-UA"/>
              </w:rPr>
            </w:pPr>
            <w:r w:rsidRPr="002B3F30">
              <w:rPr>
                <w:rFonts w:ascii="Times New Roman" w:hAnsi="Times New Roman"/>
                <w:shd w:val="clear" w:color="auto" w:fill="FFFFFF"/>
                <w:lang w:val="uk-UA"/>
              </w:rPr>
              <w:t>- проведення конкурсу по визначенню виконавця послуг з вивезення побутових відходів;</w:t>
            </w:r>
          </w:p>
          <w:p w:rsidR="00FD18B3" w:rsidRPr="002B3F30" w:rsidRDefault="00FD18B3" w:rsidP="00FD18B3">
            <w:pPr>
              <w:pStyle w:val="aa"/>
              <w:rPr>
                <w:rFonts w:ascii="Times New Roman" w:hAnsi="Times New Roman"/>
                <w:shd w:val="clear" w:color="auto" w:fill="FFFFFF"/>
                <w:lang w:val="uk-UA"/>
              </w:rPr>
            </w:pPr>
            <w:r w:rsidRPr="002B3F30">
              <w:rPr>
                <w:rFonts w:ascii="Times New Roman" w:hAnsi="Times New Roman"/>
                <w:shd w:val="clear" w:color="auto" w:fill="FFFFFF"/>
                <w:lang w:val="uk-UA"/>
              </w:rPr>
              <w:t>- ліквідація стихійного сміттєзвалища;</w:t>
            </w:r>
          </w:p>
          <w:p w:rsidR="00FD18B3" w:rsidRPr="002B3F30" w:rsidRDefault="00FD18B3" w:rsidP="00FD18B3">
            <w:pPr>
              <w:pStyle w:val="aa"/>
              <w:rPr>
                <w:rFonts w:ascii="Times New Roman" w:hAnsi="Times New Roman"/>
                <w:shd w:val="clear" w:color="auto" w:fill="FFFFFF"/>
                <w:lang w:val="uk-UA"/>
              </w:rPr>
            </w:pPr>
            <w:r w:rsidRPr="002B3F30">
              <w:rPr>
                <w:rFonts w:ascii="Times New Roman" w:hAnsi="Times New Roman"/>
                <w:shd w:val="clear" w:color="auto" w:fill="FFFFFF"/>
                <w:lang w:val="uk-UA"/>
              </w:rPr>
              <w:t xml:space="preserve">- придбання сміттєвих баків для запровадження системи роздільного збору ТПВ; </w:t>
            </w:r>
          </w:p>
          <w:p w:rsidR="00C0453F" w:rsidRPr="002B3F30" w:rsidRDefault="00C0453F" w:rsidP="00711B3C">
            <w:pPr>
              <w:pStyle w:val="rvps12"/>
              <w:spacing w:before="125" w:beforeAutospacing="0" w:after="125" w:afterAutospacing="0" w:line="60" w:lineRule="atLeast"/>
              <w:jc w:val="center"/>
              <w:rPr>
                <w:sz w:val="22"/>
                <w:szCs w:val="22"/>
                <w:lang w:val="uk-UA"/>
              </w:rPr>
            </w:pP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Усього</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111F7A" w:rsidRDefault="00C0453F" w:rsidP="00711B3C">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50,000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111F7A" w:rsidRDefault="00C0453F" w:rsidP="00711B3C">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50,000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111F7A" w:rsidP="00711B3C">
            <w:pPr>
              <w:pStyle w:val="rvps12"/>
              <w:spacing w:before="125" w:beforeAutospacing="0" w:after="125" w:afterAutospacing="0" w:line="60" w:lineRule="atLeast"/>
              <w:jc w:val="center"/>
              <w:rPr>
                <w:sz w:val="22"/>
                <w:szCs w:val="22"/>
              </w:rPr>
            </w:pPr>
            <w:r>
              <w:rPr>
                <w:sz w:val="22"/>
                <w:szCs w:val="22"/>
                <w:lang w:val="uk-UA"/>
              </w:rPr>
              <w:t>50,000</w:t>
            </w:r>
            <w:r w:rsidR="00C0453F"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111F7A" w:rsidP="00711B3C">
            <w:pPr>
              <w:pStyle w:val="rvps12"/>
              <w:spacing w:before="125" w:beforeAutospacing="0" w:after="125" w:afterAutospacing="0" w:line="60" w:lineRule="atLeast"/>
              <w:jc w:val="center"/>
              <w:rPr>
                <w:sz w:val="22"/>
                <w:szCs w:val="22"/>
              </w:rPr>
            </w:pPr>
            <w:r>
              <w:rPr>
                <w:sz w:val="22"/>
                <w:szCs w:val="22"/>
                <w:lang w:val="uk-UA"/>
              </w:rPr>
              <w:t>150,000</w:t>
            </w:r>
            <w:r w:rsidR="00C0453F"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lastRenderedPageBreak/>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FD18B3">
            <w:pPr>
              <w:pStyle w:val="rvps12"/>
              <w:spacing w:before="125" w:beforeAutospacing="0" w:after="125" w:afterAutospacing="0" w:line="60" w:lineRule="atLeast"/>
              <w:jc w:val="center"/>
              <w:rPr>
                <w:sz w:val="22"/>
                <w:szCs w:val="22"/>
                <w:lang w:val="uk-UA"/>
              </w:rPr>
            </w:pPr>
            <w:r w:rsidRPr="002B3F30">
              <w:rPr>
                <w:sz w:val="22"/>
                <w:szCs w:val="22"/>
              </w:rPr>
              <w:t> </w:t>
            </w:r>
            <w:r w:rsidR="00FD18B3" w:rsidRPr="002B3F30">
              <w:rPr>
                <w:sz w:val="22"/>
                <w:szCs w:val="22"/>
                <w:lang w:val="uk-UA"/>
              </w:rPr>
              <w:t>КП «Надія», Відділ земельних відносин та соціально економічного розвитку Бабчинецької сільської ради</w:t>
            </w:r>
          </w:p>
          <w:p w:rsidR="00FD18B3" w:rsidRPr="002B3F30" w:rsidRDefault="00FD18B3" w:rsidP="00FD18B3">
            <w:pPr>
              <w:pStyle w:val="rvps12"/>
              <w:spacing w:before="125" w:beforeAutospacing="0" w:after="125" w:afterAutospacing="0" w:line="60" w:lineRule="atLeast"/>
              <w:jc w:val="center"/>
              <w:rPr>
                <w:color w:val="FF0000"/>
                <w:sz w:val="22"/>
                <w:szCs w:val="22"/>
                <w:lang w:val="uk-UA"/>
              </w:rPr>
            </w:pPr>
            <w:r w:rsidRPr="002B3F30">
              <w:rPr>
                <w:sz w:val="22"/>
                <w:szCs w:val="22"/>
                <w:lang w:val="uk-UA"/>
              </w:rPr>
              <w:t>листопад 2021р – грудень 2023</w:t>
            </w:r>
          </w:p>
        </w:tc>
      </w:tr>
    </w:tbl>
    <w:p w:rsidR="00C0453F" w:rsidRDefault="00C0453F" w:rsidP="00A8131C">
      <w:pPr>
        <w:pStyle w:val="a3"/>
        <w:tabs>
          <w:tab w:val="left" w:pos="426"/>
        </w:tabs>
        <w:spacing w:after="0" w:line="240" w:lineRule="auto"/>
        <w:ind w:left="0" w:firstLine="567"/>
        <w:jc w:val="both"/>
        <w:rPr>
          <w:rFonts w:ascii="Times New Roman" w:hAnsi="Times New Roman"/>
          <w:i/>
          <w:sz w:val="28"/>
          <w:szCs w:val="28"/>
          <w:lang w:val="uk-UA"/>
        </w:rPr>
      </w:pPr>
    </w:p>
    <w:p w:rsidR="00C0453F" w:rsidRDefault="00C0453F" w:rsidP="00A8131C">
      <w:pPr>
        <w:pStyle w:val="a3"/>
        <w:tabs>
          <w:tab w:val="left" w:pos="426"/>
        </w:tabs>
        <w:spacing w:after="0" w:line="240" w:lineRule="auto"/>
        <w:ind w:left="0" w:firstLine="567"/>
        <w:jc w:val="both"/>
        <w:rPr>
          <w:rFonts w:ascii="Times New Roman" w:hAnsi="Times New Roman"/>
          <w:i/>
          <w:sz w:val="28"/>
          <w:szCs w:val="28"/>
          <w:lang w:val="uk-UA"/>
        </w:rPr>
      </w:pPr>
    </w:p>
    <w:tbl>
      <w:tblPr>
        <w:tblW w:w="5001"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44"/>
        <w:gridCol w:w="1565"/>
        <w:gridCol w:w="564"/>
        <w:gridCol w:w="564"/>
        <w:gridCol w:w="564"/>
        <w:gridCol w:w="870"/>
      </w:tblGrid>
      <w:tr w:rsidR="003E19AB" w:rsidRPr="002B3F30"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1. Номер технічного завдання</w:t>
            </w:r>
          </w:p>
        </w:tc>
        <w:tc>
          <w:tcPr>
            <w:tcW w:w="4127"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3E19AB" w:rsidRPr="002B3F30" w:rsidRDefault="0050653F" w:rsidP="008D5307">
            <w:pPr>
              <w:tabs>
                <w:tab w:val="left" w:pos="851"/>
                <w:tab w:val="left" w:pos="1134"/>
              </w:tabs>
              <w:spacing w:after="0" w:line="240" w:lineRule="auto"/>
              <w:jc w:val="center"/>
              <w:rPr>
                <w:rFonts w:ascii="Times New Roman" w:hAnsi="Times New Roman"/>
                <w:b/>
                <w:lang w:val="uk-UA"/>
              </w:rPr>
            </w:pPr>
            <w:r w:rsidRPr="002B3F30">
              <w:rPr>
                <w:rFonts w:ascii="Times New Roman" w:hAnsi="Times New Roman"/>
                <w:b/>
                <w:lang w:val="uk-UA"/>
              </w:rPr>
              <w:t>1</w:t>
            </w:r>
            <w:r w:rsidR="008D5307" w:rsidRPr="002B3F30">
              <w:rPr>
                <w:rFonts w:ascii="Times New Roman" w:hAnsi="Times New Roman"/>
                <w:b/>
                <w:lang w:val="uk-UA"/>
              </w:rPr>
              <w:t>4</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2. Назва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vAlign w:val="center"/>
            <w:hideMark/>
          </w:tcPr>
          <w:p w:rsidR="003E19AB" w:rsidRPr="002B3F30" w:rsidRDefault="003E19AB" w:rsidP="008D5307">
            <w:pPr>
              <w:spacing w:after="0" w:line="240" w:lineRule="auto"/>
              <w:jc w:val="center"/>
              <w:rPr>
                <w:rFonts w:ascii="Times New Roman" w:hAnsi="Times New Roman"/>
                <w:b/>
                <w:lang w:val="uk-UA"/>
              </w:rPr>
            </w:pPr>
            <w:r w:rsidRPr="002B3F30">
              <w:rPr>
                <w:rFonts w:ascii="Times New Roman" w:hAnsi="Times New Roman"/>
                <w:b/>
                <w:lang w:val="uk-UA"/>
              </w:rPr>
              <w:t>Р</w:t>
            </w:r>
            <w:r w:rsidRPr="002B3F30">
              <w:rPr>
                <w:rFonts w:ascii="Times New Roman" w:hAnsi="Times New Roman"/>
                <w:b/>
              </w:rPr>
              <w:t>еконструкці</w:t>
            </w:r>
            <w:r w:rsidRPr="002B3F30">
              <w:rPr>
                <w:rFonts w:ascii="Times New Roman" w:hAnsi="Times New Roman"/>
                <w:b/>
                <w:lang w:val="uk-UA"/>
              </w:rPr>
              <w:t>я</w:t>
            </w:r>
            <w:r w:rsidRPr="002B3F30">
              <w:rPr>
                <w:rFonts w:ascii="Times New Roman" w:hAnsi="Times New Roman"/>
                <w:b/>
              </w:rPr>
              <w:t xml:space="preserve"> </w:t>
            </w:r>
            <w:r w:rsidRPr="002B3F30">
              <w:rPr>
                <w:rFonts w:ascii="Times New Roman" w:hAnsi="Times New Roman"/>
                <w:b/>
                <w:bCs/>
              </w:rPr>
              <w:t xml:space="preserve">мережі зовнішнього освітлення по </w:t>
            </w:r>
            <w:r w:rsidRPr="002B3F30">
              <w:rPr>
                <w:rFonts w:ascii="Times New Roman" w:hAnsi="Times New Roman"/>
                <w:b/>
              </w:rPr>
              <w:t>вулицях Молодіжна та Сонячна в селі Бандишівка</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3. Номер і назва завдання з Державної стратегії регіонального розвитку,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lang w:val="uk-UA"/>
              </w:rPr>
            </w:pPr>
            <w:r w:rsidRPr="002B3F30">
              <w:rPr>
                <w:sz w:val="22"/>
                <w:szCs w:val="22"/>
                <w:lang w:val="uk-UA"/>
              </w:rPr>
              <w:t>4. Номер і назва завдання з відповідної стратегії розвитку регіону,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tcPr>
          <w:p w:rsidR="003E19AB" w:rsidRPr="002B3F30" w:rsidRDefault="003E19AB" w:rsidP="008D5307">
            <w:pPr>
              <w:spacing w:after="0" w:line="240" w:lineRule="auto"/>
              <w:jc w:val="both"/>
              <w:rPr>
                <w:rFonts w:ascii="Times New Roman" w:hAnsi="Times New Roman"/>
              </w:rPr>
            </w:pPr>
            <w:r w:rsidRPr="002B3F30">
              <w:rPr>
                <w:rFonts w:ascii="Times New Roman" w:hAnsi="Times New Roman"/>
              </w:rPr>
              <w:t>3.2.5. Реконструкція існуючих та будівництво нових мереж вуличного освітлення з використанням енергозберігаючих технологій.</w:t>
            </w:r>
          </w:p>
          <w:p w:rsidR="003E19AB" w:rsidRPr="002B3F30" w:rsidRDefault="003E19AB" w:rsidP="008D5307">
            <w:pPr>
              <w:pStyle w:val="rvps12"/>
              <w:spacing w:before="125" w:beforeAutospacing="0" w:after="125" w:afterAutospacing="0" w:line="60" w:lineRule="atLeast"/>
              <w:jc w:val="center"/>
              <w:rPr>
                <w:sz w:val="22"/>
                <w:szCs w:val="22"/>
              </w:rPr>
            </w:pP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5. Територія, на яку матиме вплив реалізація проектів за технічним завданням</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tcPr>
          <w:p w:rsidR="003E19AB" w:rsidRPr="002B3F30" w:rsidRDefault="003E19AB" w:rsidP="008D5307">
            <w:pPr>
              <w:pStyle w:val="rvps12"/>
              <w:spacing w:before="125" w:beforeAutospacing="0" w:after="125" w:afterAutospacing="0" w:line="60" w:lineRule="atLeast"/>
              <w:jc w:val="center"/>
              <w:rPr>
                <w:sz w:val="22"/>
                <w:szCs w:val="22"/>
                <w:lang w:val="uk-UA"/>
              </w:rPr>
            </w:pPr>
            <w:r w:rsidRPr="002B3F30">
              <w:rPr>
                <w:sz w:val="22"/>
                <w:szCs w:val="22"/>
                <w:lang w:val="uk-UA"/>
              </w:rPr>
              <w:t>с. Бандишівка</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6. Опис проблеми, на вирішення якої спрямовано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tcPr>
          <w:p w:rsidR="003E19AB" w:rsidRPr="002B3F30" w:rsidRDefault="003E19AB" w:rsidP="008D5307">
            <w:pPr>
              <w:pStyle w:val="rvps12"/>
              <w:spacing w:before="125" w:beforeAutospacing="0" w:after="125" w:afterAutospacing="0" w:line="60" w:lineRule="atLeast"/>
              <w:jc w:val="both"/>
              <w:rPr>
                <w:sz w:val="22"/>
                <w:szCs w:val="22"/>
                <w:lang w:val="uk-UA"/>
              </w:rPr>
            </w:pPr>
            <w:r w:rsidRPr="002B3F30">
              <w:rPr>
                <w:sz w:val="22"/>
                <w:szCs w:val="22"/>
              </w:rPr>
              <w:t>Встановлення нової енергоефективної  системи вуличного освітлення на основі використання мало енергоємних світильників і ламп з великим світловим потоком. Як наслідок, це дасть можливість  здійснювати економію бюджетних коштів, виділених на оплату енергоносіїв. Підвищення привабливості  населеного пункту, популяризацію культури енергозбереження серед населення, покращення умов життєдіяльності населення с.</w:t>
            </w:r>
            <w:r w:rsidRPr="002B3F30">
              <w:rPr>
                <w:sz w:val="22"/>
                <w:szCs w:val="22"/>
                <w:lang w:val="uk-UA"/>
              </w:rPr>
              <w:t xml:space="preserve"> Бандишівка</w:t>
            </w:r>
            <w:r w:rsidRPr="002B3F30">
              <w:rPr>
                <w:sz w:val="22"/>
                <w:szCs w:val="22"/>
              </w:rPr>
              <w:t>.</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7. Очікувані кількісні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tcPr>
          <w:p w:rsidR="003E19AB" w:rsidRPr="002B3F30" w:rsidRDefault="003E19AB" w:rsidP="008D5307">
            <w:pPr>
              <w:pStyle w:val="rvps12"/>
              <w:spacing w:before="125" w:beforeAutospacing="0" w:after="125" w:afterAutospacing="0" w:line="60" w:lineRule="atLeast"/>
              <w:jc w:val="both"/>
              <w:rPr>
                <w:sz w:val="22"/>
                <w:szCs w:val="22"/>
                <w:lang w:val="uk-UA"/>
              </w:rPr>
            </w:pPr>
            <w:r w:rsidRPr="002B3F30">
              <w:rPr>
                <w:sz w:val="22"/>
                <w:szCs w:val="22"/>
                <w:lang w:val="uk-UA"/>
              </w:rPr>
              <w:t>Кількість встановлених і замінених енергоефективних лампочок</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8. Очікувані якісні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tcPr>
          <w:p w:rsidR="003E19AB" w:rsidRPr="002B3F30" w:rsidRDefault="003E19AB" w:rsidP="008D5307">
            <w:pPr>
              <w:spacing w:after="0" w:line="240" w:lineRule="auto"/>
              <w:contextualSpacing/>
              <w:jc w:val="both"/>
              <w:rPr>
                <w:rFonts w:ascii="Times New Roman" w:eastAsia="Times New Roman" w:hAnsi="Times New Roman"/>
                <w:lang w:eastAsia="ru-RU"/>
              </w:rPr>
            </w:pPr>
            <w:r w:rsidRPr="002B3F30">
              <w:rPr>
                <w:rFonts w:ascii="Times New Roman" w:eastAsia="Times New Roman" w:hAnsi="Times New Roman"/>
                <w:lang w:eastAsia="ru-RU"/>
              </w:rPr>
              <w:t xml:space="preserve">проведено реконструкцію вуличного освітлення </w:t>
            </w:r>
          </w:p>
          <w:p w:rsidR="003E19AB" w:rsidRPr="002B3F30" w:rsidRDefault="003E19AB" w:rsidP="008D5307">
            <w:pPr>
              <w:spacing w:after="0" w:line="240" w:lineRule="auto"/>
              <w:contextualSpacing/>
              <w:rPr>
                <w:rFonts w:ascii="Times New Roman" w:eastAsia="Times New Roman" w:hAnsi="Times New Roman"/>
                <w:lang w:eastAsia="ru-RU"/>
              </w:rPr>
            </w:pPr>
          </w:p>
          <w:p w:rsidR="003E19AB" w:rsidRPr="002B3F30" w:rsidRDefault="003E19AB" w:rsidP="008D5307">
            <w:pPr>
              <w:pStyle w:val="rvps12"/>
              <w:spacing w:before="125" w:beforeAutospacing="0" w:after="125" w:afterAutospacing="0" w:line="60" w:lineRule="atLeast"/>
              <w:jc w:val="both"/>
              <w:rPr>
                <w:sz w:val="22"/>
                <w:szCs w:val="22"/>
              </w:rPr>
            </w:pPr>
            <w:r w:rsidRPr="002B3F30">
              <w:rPr>
                <w:sz w:val="22"/>
                <w:szCs w:val="22"/>
              </w:rPr>
              <w:t>надано можливість для більш комфортного та безпечного пересування пішоходів та автотранспорту, як місцевого, так і з інших населених пунктів в вечірній та нічний період доби.</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9. Основні заходи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tcPr>
          <w:p w:rsidR="003E19AB" w:rsidRPr="002B3F30" w:rsidRDefault="003E19AB" w:rsidP="008D5307">
            <w:pPr>
              <w:spacing w:after="0" w:line="240" w:lineRule="auto"/>
              <w:rPr>
                <w:rFonts w:ascii="Times New Roman" w:eastAsia="Times New Roman" w:hAnsi="Times New Roman"/>
                <w:lang w:eastAsia="ru-RU"/>
              </w:rPr>
            </w:pPr>
            <w:r w:rsidRPr="002B3F30">
              <w:rPr>
                <w:rFonts w:ascii="Arial" w:eastAsia="Times New Roman" w:hAnsi="Arial" w:cs="Arial"/>
                <w:lang w:eastAsia="ru-RU"/>
              </w:rPr>
              <w:t xml:space="preserve">- </w:t>
            </w:r>
            <w:r w:rsidRPr="002B3F30">
              <w:rPr>
                <w:rFonts w:ascii="Times New Roman" w:eastAsia="Times New Roman" w:hAnsi="Times New Roman"/>
                <w:lang w:eastAsia="ru-RU"/>
              </w:rPr>
              <w:t>виготовлення проектно-кошторисної документації,</w:t>
            </w:r>
          </w:p>
          <w:p w:rsidR="003E19AB" w:rsidRPr="002B3F30" w:rsidRDefault="003E19AB" w:rsidP="008D5307">
            <w:pPr>
              <w:spacing w:after="0" w:line="240" w:lineRule="auto"/>
              <w:rPr>
                <w:rFonts w:ascii="Times New Roman" w:eastAsia="Times New Roman" w:hAnsi="Times New Roman"/>
                <w:lang w:val="uk-UA" w:eastAsia="ru-RU"/>
              </w:rPr>
            </w:pPr>
            <w:r w:rsidRPr="002B3F30">
              <w:rPr>
                <w:rFonts w:ascii="Times New Roman" w:eastAsia="Times New Roman" w:hAnsi="Times New Roman"/>
                <w:lang w:eastAsia="ru-RU"/>
              </w:rPr>
              <w:t>-проведення експертизи  проектної документації,</w:t>
            </w:r>
          </w:p>
          <w:p w:rsidR="003E19AB" w:rsidRPr="002B3F30" w:rsidRDefault="003E19AB" w:rsidP="008D5307">
            <w:pPr>
              <w:spacing w:after="0" w:line="240" w:lineRule="auto"/>
              <w:rPr>
                <w:rFonts w:ascii="Times New Roman" w:eastAsia="Times New Roman" w:hAnsi="Times New Roman"/>
                <w:lang w:val="uk-UA" w:eastAsia="ru-RU"/>
              </w:rPr>
            </w:pPr>
            <w:r w:rsidRPr="002B3F30">
              <w:rPr>
                <w:rFonts w:ascii="Times New Roman" w:eastAsia="Times New Roman" w:hAnsi="Times New Roman"/>
                <w:lang w:val="uk-UA" w:eastAsia="ru-RU"/>
              </w:rPr>
              <w:t>-проведення тендерної процедури</w:t>
            </w:r>
          </w:p>
          <w:p w:rsidR="003E19AB" w:rsidRPr="002B3F30" w:rsidRDefault="003E19AB" w:rsidP="008D5307">
            <w:pPr>
              <w:spacing w:after="0" w:line="240" w:lineRule="auto"/>
              <w:rPr>
                <w:rFonts w:ascii="Times New Roman" w:eastAsia="Times New Roman" w:hAnsi="Times New Roman"/>
                <w:lang w:eastAsia="ru-RU"/>
              </w:rPr>
            </w:pPr>
            <w:r w:rsidRPr="002B3F30">
              <w:rPr>
                <w:rFonts w:ascii="Times New Roman" w:eastAsia="Times New Roman" w:hAnsi="Times New Roman"/>
                <w:lang w:eastAsia="ru-RU"/>
              </w:rPr>
              <w:t>-укладення договору з підрядником на виконання робіт,</w:t>
            </w:r>
          </w:p>
          <w:p w:rsidR="003E19AB" w:rsidRPr="002B3F30" w:rsidRDefault="003E19AB" w:rsidP="008D5307">
            <w:pPr>
              <w:spacing w:after="0" w:line="240" w:lineRule="auto"/>
              <w:rPr>
                <w:rFonts w:ascii="Times New Roman" w:eastAsia="Times New Roman" w:hAnsi="Times New Roman"/>
                <w:lang w:eastAsia="ru-RU"/>
              </w:rPr>
            </w:pPr>
            <w:r w:rsidRPr="002B3F30">
              <w:rPr>
                <w:rFonts w:ascii="Times New Roman" w:eastAsia="Times New Roman" w:hAnsi="Times New Roman"/>
                <w:lang w:eastAsia="ru-RU"/>
              </w:rPr>
              <w:lastRenderedPageBreak/>
              <w:t>-проведення  будівельних  робіт,</w:t>
            </w:r>
          </w:p>
          <w:p w:rsidR="003E19AB" w:rsidRPr="002B3F30" w:rsidRDefault="003E19AB" w:rsidP="008D5307">
            <w:pPr>
              <w:pStyle w:val="rvps12"/>
              <w:spacing w:before="125" w:beforeAutospacing="0" w:after="125" w:afterAutospacing="0" w:line="60" w:lineRule="atLeast"/>
              <w:rPr>
                <w:sz w:val="22"/>
                <w:szCs w:val="22"/>
              </w:rPr>
            </w:pPr>
            <w:r w:rsidRPr="002B3F30">
              <w:rPr>
                <w:sz w:val="22"/>
                <w:szCs w:val="22"/>
              </w:rPr>
              <w:t>- прийняття вуличного освітлення в експлуатацію</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lastRenderedPageBreak/>
              <w:t>10. Обсяг фінансування технічного завдання, тис. грн*:</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Усього</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державний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державний фонд регіонального розвитку</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111F7A">
            <w:pPr>
              <w:pStyle w:val="rvps14"/>
              <w:spacing w:before="125" w:beforeAutospacing="0" w:after="125" w:afterAutospacing="0" w:line="60" w:lineRule="atLeast"/>
              <w:rPr>
                <w:sz w:val="22"/>
                <w:szCs w:val="22"/>
              </w:rPr>
            </w:pPr>
            <w:r w:rsidRPr="002B3F30">
              <w:rPr>
                <w:sz w:val="22"/>
                <w:szCs w:val="22"/>
              </w:rPr>
              <w:t>інші джерела (</w:t>
            </w:r>
            <w:r w:rsidR="00111F7A">
              <w:rPr>
                <w:sz w:val="22"/>
                <w:szCs w:val="22"/>
                <w:lang w:val="uk-UA"/>
              </w:rPr>
              <w:t>кошти обласного бюджету</w:t>
            </w:r>
            <w:r w:rsidRPr="002B3F30">
              <w:rPr>
                <w:sz w:val="22"/>
                <w:szCs w:val="22"/>
              </w:rPr>
              <w:t>)</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111F7A" w:rsidP="008D5307">
            <w:pPr>
              <w:pStyle w:val="rvps12"/>
              <w:spacing w:before="125" w:beforeAutospacing="0" w:after="125" w:afterAutospacing="0" w:line="60" w:lineRule="atLeast"/>
              <w:jc w:val="center"/>
              <w:rPr>
                <w:sz w:val="22"/>
                <w:szCs w:val="22"/>
              </w:rPr>
            </w:pPr>
            <w:r>
              <w:rPr>
                <w:sz w:val="22"/>
                <w:szCs w:val="22"/>
                <w:lang w:val="uk-UA"/>
              </w:rPr>
              <w:t>70,000</w:t>
            </w:r>
            <w:r w:rsidR="003E19AB"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111F7A" w:rsidP="008D5307">
            <w:pPr>
              <w:pStyle w:val="rvps12"/>
              <w:spacing w:before="125" w:beforeAutospacing="0" w:after="125" w:afterAutospacing="0" w:line="60" w:lineRule="atLeast"/>
              <w:jc w:val="center"/>
              <w:rPr>
                <w:sz w:val="22"/>
                <w:szCs w:val="22"/>
              </w:rPr>
            </w:pPr>
            <w:r>
              <w:rPr>
                <w:sz w:val="22"/>
                <w:szCs w:val="22"/>
                <w:lang w:val="uk-UA"/>
              </w:rPr>
              <w:t>70,000</w:t>
            </w:r>
            <w:r w:rsidR="003E19AB"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місцевий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279,000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111F7A" w:rsidP="008D5307">
            <w:pPr>
              <w:pStyle w:val="rvps12"/>
              <w:spacing w:before="125" w:beforeAutospacing="0" w:after="125" w:afterAutospacing="0" w:line="60" w:lineRule="atLeast"/>
              <w:jc w:val="center"/>
              <w:rPr>
                <w:sz w:val="22"/>
                <w:szCs w:val="22"/>
              </w:rPr>
            </w:pPr>
            <w:r>
              <w:rPr>
                <w:sz w:val="22"/>
                <w:szCs w:val="22"/>
                <w:lang w:val="uk-UA"/>
              </w:rPr>
              <w:t>279,000</w:t>
            </w:r>
            <w:r w:rsidR="003E19AB"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інші джерела (зазначити)</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21,000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21,000</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11. Інша інформація щодо технічного завдання (за потреби)</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lang w:val="uk-UA"/>
              </w:rPr>
            </w:pPr>
            <w:r w:rsidRPr="002B3F30">
              <w:rPr>
                <w:sz w:val="22"/>
                <w:szCs w:val="22"/>
                <w:lang w:val="uk-UA"/>
              </w:rPr>
              <w:t>Бабчинецька сільська рада</w:t>
            </w:r>
          </w:p>
          <w:p w:rsidR="003E19AB" w:rsidRPr="002B3F30" w:rsidRDefault="003E19AB" w:rsidP="008D5307">
            <w:pPr>
              <w:pStyle w:val="rvps12"/>
              <w:spacing w:before="125" w:beforeAutospacing="0" w:after="125" w:afterAutospacing="0" w:line="60" w:lineRule="atLeast"/>
              <w:rPr>
                <w:color w:val="FF0000"/>
                <w:sz w:val="22"/>
                <w:szCs w:val="22"/>
                <w:lang w:val="uk-UA"/>
              </w:rPr>
            </w:pPr>
            <w:r w:rsidRPr="002B3F30">
              <w:rPr>
                <w:sz w:val="22"/>
                <w:szCs w:val="22"/>
                <w:lang w:val="uk-UA"/>
              </w:rPr>
              <w:t>жовтень 2021 -грудень 2021.</w:t>
            </w:r>
          </w:p>
        </w:tc>
      </w:tr>
    </w:tbl>
    <w:p w:rsidR="003E19AB" w:rsidRPr="003E19AB" w:rsidRDefault="003E19AB" w:rsidP="00A8131C">
      <w:pPr>
        <w:pStyle w:val="a3"/>
        <w:tabs>
          <w:tab w:val="left" w:pos="426"/>
        </w:tabs>
        <w:spacing w:after="0" w:line="240" w:lineRule="auto"/>
        <w:ind w:left="0" w:firstLine="567"/>
        <w:jc w:val="both"/>
        <w:rPr>
          <w:rFonts w:ascii="Times New Roman" w:hAnsi="Times New Roman"/>
          <w:i/>
          <w:sz w:val="28"/>
          <w:szCs w:val="28"/>
        </w:rPr>
      </w:pPr>
    </w:p>
    <w:p w:rsidR="00FD18B3" w:rsidRDefault="00FD18B3" w:rsidP="002600B9">
      <w:pPr>
        <w:pStyle w:val="a3"/>
        <w:tabs>
          <w:tab w:val="left" w:pos="426"/>
        </w:tabs>
        <w:spacing w:after="0" w:line="240" w:lineRule="auto"/>
        <w:ind w:left="0" w:firstLine="567"/>
        <w:jc w:val="center"/>
        <w:rPr>
          <w:rFonts w:ascii="Times New Roman" w:hAnsi="Times New Roman"/>
          <w:b/>
          <w:sz w:val="28"/>
          <w:szCs w:val="28"/>
          <w:lang w:val="uk-UA"/>
        </w:rPr>
      </w:pPr>
    </w:p>
    <w:p w:rsidR="00FD18B3" w:rsidRDefault="00FD18B3" w:rsidP="002600B9">
      <w:pPr>
        <w:pStyle w:val="a3"/>
        <w:tabs>
          <w:tab w:val="left" w:pos="426"/>
        </w:tabs>
        <w:spacing w:after="0" w:line="240" w:lineRule="auto"/>
        <w:ind w:left="0" w:firstLine="567"/>
        <w:jc w:val="center"/>
        <w:rPr>
          <w:rFonts w:ascii="Times New Roman" w:hAnsi="Times New Roman"/>
          <w:b/>
          <w:sz w:val="28"/>
          <w:szCs w:val="28"/>
          <w:lang w:val="uk-UA"/>
        </w:rPr>
      </w:pPr>
    </w:p>
    <w:tbl>
      <w:tblPr>
        <w:tblW w:w="5001"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44"/>
        <w:gridCol w:w="1565"/>
        <w:gridCol w:w="564"/>
        <w:gridCol w:w="564"/>
        <w:gridCol w:w="564"/>
        <w:gridCol w:w="870"/>
      </w:tblGrid>
      <w:tr w:rsidR="003E19AB" w:rsidRPr="002B3F30"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1. Номер технічного завдання</w:t>
            </w:r>
          </w:p>
        </w:tc>
        <w:tc>
          <w:tcPr>
            <w:tcW w:w="4127"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3E19AB" w:rsidRPr="002B3F30" w:rsidRDefault="008D5307" w:rsidP="008D5307">
            <w:pPr>
              <w:tabs>
                <w:tab w:val="left" w:pos="851"/>
                <w:tab w:val="left" w:pos="1134"/>
              </w:tabs>
              <w:spacing w:after="0" w:line="240" w:lineRule="auto"/>
              <w:jc w:val="center"/>
              <w:rPr>
                <w:rFonts w:ascii="Times New Roman" w:hAnsi="Times New Roman"/>
                <w:b/>
                <w:lang w:val="uk-UA"/>
              </w:rPr>
            </w:pPr>
            <w:r w:rsidRPr="002B3F30">
              <w:rPr>
                <w:rFonts w:ascii="Times New Roman" w:hAnsi="Times New Roman"/>
                <w:b/>
                <w:lang w:val="uk-UA"/>
              </w:rPr>
              <w:t>15</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2. Назва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vAlign w:val="center"/>
            <w:hideMark/>
          </w:tcPr>
          <w:p w:rsidR="003E19AB" w:rsidRPr="002B3F30" w:rsidRDefault="003E19AB" w:rsidP="008D5307">
            <w:pPr>
              <w:spacing w:after="0" w:line="240" w:lineRule="auto"/>
              <w:jc w:val="center"/>
              <w:rPr>
                <w:rFonts w:ascii="Times New Roman" w:hAnsi="Times New Roman"/>
                <w:b/>
                <w:lang w:val="uk-UA"/>
              </w:rPr>
            </w:pPr>
            <w:r w:rsidRPr="002B3F30">
              <w:rPr>
                <w:rFonts w:ascii="Times New Roman" w:hAnsi="Times New Roman"/>
                <w:b/>
                <w:lang w:val="uk-UA"/>
              </w:rPr>
              <w:t>Р</w:t>
            </w:r>
            <w:r w:rsidRPr="002B3F30">
              <w:rPr>
                <w:rFonts w:ascii="Times New Roman" w:hAnsi="Times New Roman"/>
                <w:b/>
              </w:rPr>
              <w:t>еконструкці</w:t>
            </w:r>
            <w:r w:rsidRPr="002B3F30">
              <w:rPr>
                <w:rFonts w:ascii="Times New Roman" w:hAnsi="Times New Roman"/>
                <w:b/>
                <w:lang w:val="uk-UA"/>
              </w:rPr>
              <w:t>я</w:t>
            </w:r>
            <w:r w:rsidRPr="002B3F30">
              <w:rPr>
                <w:rFonts w:ascii="Times New Roman" w:hAnsi="Times New Roman"/>
                <w:b/>
              </w:rPr>
              <w:t xml:space="preserve"> </w:t>
            </w:r>
            <w:r w:rsidRPr="002B3F30">
              <w:rPr>
                <w:rFonts w:ascii="Times New Roman" w:hAnsi="Times New Roman"/>
                <w:b/>
                <w:bCs/>
              </w:rPr>
              <w:t xml:space="preserve">мережі зовнішнього освітлення по вулиці </w:t>
            </w:r>
            <w:r w:rsidRPr="002B3F30">
              <w:rPr>
                <w:rFonts w:ascii="Times New Roman" w:hAnsi="Times New Roman"/>
                <w:b/>
              </w:rPr>
              <w:t>Прибережна в селі Букатинка</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3. Номер і назва завдання з Державної стратегії регіонального розвитку,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lang w:val="uk-UA"/>
              </w:rPr>
            </w:pPr>
            <w:r w:rsidRPr="002B3F30">
              <w:rPr>
                <w:sz w:val="22"/>
                <w:szCs w:val="22"/>
                <w:lang w:val="uk-UA"/>
              </w:rPr>
              <w:t>4. Номер і назва завдання з відповідної стратегії розвитку регіону,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spacing w:after="0" w:line="240" w:lineRule="auto"/>
              <w:jc w:val="both"/>
              <w:rPr>
                <w:rFonts w:ascii="Times New Roman" w:hAnsi="Times New Roman"/>
              </w:rPr>
            </w:pPr>
            <w:r w:rsidRPr="002B3F30">
              <w:rPr>
                <w:rFonts w:ascii="Times New Roman" w:hAnsi="Times New Roman"/>
              </w:rPr>
              <w:t>3.2.5. Реконструкція існуючих та будівництво нових мереж вуличного освітлення з використанням енергозберігаючих технологій.</w:t>
            </w:r>
          </w:p>
          <w:p w:rsidR="003E19AB" w:rsidRPr="002B3F30" w:rsidRDefault="003E19AB" w:rsidP="008D5307">
            <w:pPr>
              <w:pStyle w:val="rvps12"/>
              <w:spacing w:before="125" w:beforeAutospacing="0" w:after="125" w:afterAutospacing="0" w:line="60" w:lineRule="atLeast"/>
              <w:jc w:val="center"/>
              <w:rPr>
                <w:sz w:val="22"/>
                <w:szCs w:val="22"/>
              </w:rPr>
            </w:pP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5. Територія, на яку матиме вплив реалізація проектів за технічним завданням</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lang w:val="uk-UA"/>
              </w:rPr>
            </w:pPr>
            <w:r w:rsidRPr="002B3F30">
              <w:rPr>
                <w:sz w:val="22"/>
                <w:szCs w:val="22"/>
                <w:lang w:val="uk-UA"/>
              </w:rPr>
              <w:t>с. Букатинка</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6. Опис проблеми, на вирішення якої спрямовано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both"/>
              <w:rPr>
                <w:sz w:val="22"/>
                <w:szCs w:val="22"/>
                <w:lang w:val="uk-UA"/>
              </w:rPr>
            </w:pPr>
            <w:r w:rsidRPr="002B3F30">
              <w:rPr>
                <w:sz w:val="22"/>
                <w:szCs w:val="22"/>
              </w:rPr>
              <w:t>Встановлення нової енергоефективної  системи вуличного освітлення на основі використання мало енергоємних світильників і ламп з великим світловим потоком. Як наслідок, це дасть можливість  здійснювати економію бюджетних коштів, виділених на оплату енергоносіїв. Підвищення привабливості  населеного пункту, популяризацію культури енергозбереження серед населення, покращення умов життєдіяльності населення с.</w:t>
            </w:r>
            <w:r w:rsidRPr="002B3F30">
              <w:rPr>
                <w:sz w:val="22"/>
                <w:szCs w:val="22"/>
                <w:lang w:val="uk-UA"/>
              </w:rPr>
              <w:t xml:space="preserve"> Букатинка</w:t>
            </w:r>
            <w:r w:rsidRPr="002B3F30">
              <w:rPr>
                <w:sz w:val="22"/>
                <w:szCs w:val="22"/>
              </w:rPr>
              <w:t>.</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7. Очікувані кількісні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both"/>
              <w:rPr>
                <w:sz w:val="22"/>
                <w:szCs w:val="22"/>
                <w:lang w:val="uk-UA"/>
              </w:rPr>
            </w:pPr>
            <w:r w:rsidRPr="002B3F30">
              <w:rPr>
                <w:sz w:val="22"/>
                <w:szCs w:val="22"/>
                <w:lang w:val="uk-UA"/>
              </w:rPr>
              <w:t>Кількість встановлених і замінених енергоефективних лампочок</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lastRenderedPageBreak/>
              <w:t>8. Очікувані якісні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spacing w:after="0" w:line="240" w:lineRule="auto"/>
              <w:contextualSpacing/>
              <w:jc w:val="both"/>
              <w:rPr>
                <w:rFonts w:ascii="Times New Roman" w:eastAsia="Times New Roman" w:hAnsi="Times New Roman"/>
                <w:lang w:eastAsia="ru-RU"/>
              </w:rPr>
            </w:pPr>
            <w:r w:rsidRPr="002B3F30">
              <w:rPr>
                <w:rFonts w:ascii="Times New Roman" w:eastAsia="Times New Roman" w:hAnsi="Times New Roman"/>
                <w:lang w:eastAsia="ru-RU"/>
              </w:rPr>
              <w:t xml:space="preserve">проведено реконструкцію вуличного освітлення </w:t>
            </w:r>
          </w:p>
          <w:p w:rsidR="003E19AB" w:rsidRPr="002B3F30" w:rsidRDefault="003E19AB" w:rsidP="008D5307">
            <w:pPr>
              <w:spacing w:after="0" w:line="240" w:lineRule="auto"/>
              <w:contextualSpacing/>
              <w:rPr>
                <w:rFonts w:ascii="Times New Roman" w:eastAsia="Times New Roman" w:hAnsi="Times New Roman"/>
                <w:lang w:eastAsia="ru-RU"/>
              </w:rPr>
            </w:pPr>
          </w:p>
          <w:p w:rsidR="003E19AB" w:rsidRPr="002B3F30" w:rsidRDefault="003E19AB" w:rsidP="008D5307">
            <w:pPr>
              <w:pStyle w:val="rvps12"/>
              <w:spacing w:before="125" w:beforeAutospacing="0" w:after="125" w:afterAutospacing="0" w:line="60" w:lineRule="atLeast"/>
              <w:jc w:val="both"/>
              <w:rPr>
                <w:sz w:val="22"/>
                <w:szCs w:val="22"/>
              </w:rPr>
            </w:pPr>
            <w:r w:rsidRPr="002B3F30">
              <w:rPr>
                <w:sz w:val="22"/>
                <w:szCs w:val="22"/>
              </w:rPr>
              <w:t>надано можливість для більш комфортного та безпечного пересування пішоходів та автотранспорту, як місцевого, так і з інших населених пунктів в вечірній та нічний період доби.</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9. Основні заходи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spacing w:after="0" w:line="240" w:lineRule="auto"/>
              <w:rPr>
                <w:rFonts w:ascii="Times New Roman" w:eastAsia="Times New Roman" w:hAnsi="Times New Roman"/>
                <w:lang w:eastAsia="ru-RU"/>
              </w:rPr>
            </w:pPr>
            <w:r w:rsidRPr="002B3F30">
              <w:rPr>
                <w:rFonts w:ascii="Arial" w:eastAsia="Times New Roman" w:hAnsi="Arial" w:cs="Arial"/>
                <w:lang w:eastAsia="ru-RU"/>
              </w:rPr>
              <w:t xml:space="preserve">- </w:t>
            </w:r>
            <w:r w:rsidRPr="002B3F30">
              <w:rPr>
                <w:rFonts w:ascii="Times New Roman" w:eastAsia="Times New Roman" w:hAnsi="Times New Roman"/>
                <w:lang w:eastAsia="ru-RU"/>
              </w:rPr>
              <w:t>виготовлення проектно-кошторисної документації,</w:t>
            </w:r>
          </w:p>
          <w:p w:rsidR="003E19AB" w:rsidRPr="002B3F30" w:rsidRDefault="003E19AB" w:rsidP="008D5307">
            <w:pPr>
              <w:spacing w:after="0" w:line="240" w:lineRule="auto"/>
              <w:rPr>
                <w:rFonts w:ascii="Times New Roman" w:eastAsia="Times New Roman" w:hAnsi="Times New Roman"/>
                <w:lang w:val="uk-UA" w:eastAsia="ru-RU"/>
              </w:rPr>
            </w:pPr>
            <w:r w:rsidRPr="002B3F30">
              <w:rPr>
                <w:rFonts w:ascii="Times New Roman" w:eastAsia="Times New Roman" w:hAnsi="Times New Roman"/>
                <w:lang w:eastAsia="ru-RU"/>
              </w:rPr>
              <w:t>-проведення експертизи  проектної документації,</w:t>
            </w:r>
          </w:p>
          <w:p w:rsidR="003E19AB" w:rsidRPr="002B3F30" w:rsidRDefault="003E19AB" w:rsidP="008D5307">
            <w:pPr>
              <w:spacing w:after="0" w:line="240" w:lineRule="auto"/>
              <w:rPr>
                <w:rFonts w:ascii="Times New Roman" w:eastAsia="Times New Roman" w:hAnsi="Times New Roman"/>
                <w:lang w:val="uk-UA" w:eastAsia="ru-RU"/>
              </w:rPr>
            </w:pPr>
            <w:r w:rsidRPr="002B3F30">
              <w:rPr>
                <w:rFonts w:ascii="Times New Roman" w:eastAsia="Times New Roman" w:hAnsi="Times New Roman"/>
                <w:lang w:val="uk-UA" w:eastAsia="ru-RU"/>
              </w:rPr>
              <w:t>-проведення тендерної процедури</w:t>
            </w:r>
          </w:p>
          <w:p w:rsidR="003E19AB" w:rsidRPr="002B3F30" w:rsidRDefault="003E19AB" w:rsidP="008D5307">
            <w:pPr>
              <w:spacing w:after="0" w:line="240" w:lineRule="auto"/>
              <w:rPr>
                <w:rFonts w:ascii="Times New Roman" w:eastAsia="Times New Roman" w:hAnsi="Times New Roman"/>
                <w:lang w:eastAsia="ru-RU"/>
              </w:rPr>
            </w:pPr>
            <w:r w:rsidRPr="002B3F30">
              <w:rPr>
                <w:rFonts w:ascii="Times New Roman" w:eastAsia="Times New Roman" w:hAnsi="Times New Roman"/>
                <w:lang w:eastAsia="ru-RU"/>
              </w:rPr>
              <w:t>-укладення договору з підрядником на виконання робіт,</w:t>
            </w:r>
          </w:p>
          <w:p w:rsidR="003E19AB" w:rsidRPr="002B3F30" w:rsidRDefault="003E19AB" w:rsidP="008D5307">
            <w:pPr>
              <w:spacing w:after="0" w:line="240" w:lineRule="auto"/>
              <w:rPr>
                <w:rFonts w:ascii="Times New Roman" w:eastAsia="Times New Roman" w:hAnsi="Times New Roman"/>
                <w:lang w:eastAsia="ru-RU"/>
              </w:rPr>
            </w:pPr>
            <w:r w:rsidRPr="002B3F30">
              <w:rPr>
                <w:rFonts w:ascii="Times New Roman" w:eastAsia="Times New Roman" w:hAnsi="Times New Roman"/>
                <w:lang w:eastAsia="ru-RU"/>
              </w:rPr>
              <w:t>-проведення  будівельних  робіт,</w:t>
            </w:r>
          </w:p>
          <w:p w:rsidR="003E19AB" w:rsidRPr="002B3F30" w:rsidRDefault="003E19AB" w:rsidP="008D5307">
            <w:pPr>
              <w:pStyle w:val="rvps12"/>
              <w:spacing w:before="125" w:beforeAutospacing="0" w:after="125" w:afterAutospacing="0" w:line="60" w:lineRule="atLeast"/>
              <w:rPr>
                <w:sz w:val="22"/>
                <w:szCs w:val="22"/>
              </w:rPr>
            </w:pPr>
            <w:r w:rsidRPr="002B3F30">
              <w:rPr>
                <w:sz w:val="22"/>
                <w:szCs w:val="22"/>
              </w:rPr>
              <w:t>- прийняття вуличного освітлення в експлуатацію</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10. Обсяг фінансування технічного завдання, тис. грн*:</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Усього</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державний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державний фонд регіонального розвитку</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111F7A">
            <w:pPr>
              <w:pStyle w:val="rvps14"/>
              <w:spacing w:before="125" w:beforeAutospacing="0" w:after="125" w:afterAutospacing="0" w:line="60" w:lineRule="atLeast"/>
              <w:rPr>
                <w:sz w:val="22"/>
                <w:szCs w:val="22"/>
              </w:rPr>
            </w:pPr>
            <w:r w:rsidRPr="002B3F30">
              <w:rPr>
                <w:sz w:val="22"/>
                <w:szCs w:val="22"/>
              </w:rPr>
              <w:t>інші джерела (</w:t>
            </w:r>
            <w:r w:rsidR="00111F7A">
              <w:rPr>
                <w:sz w:val="22"/>
                <w:szCs w:val="22"/>
                <w:lang w:val="uk-UA"/>
              </w:rPr>
              <w:t>кошти обласного бюджету</w:t>
            </w:r>
            <w:r w:rsidRPr="002B3F30">
              <w:rPr>
                <w:sz w:val="22"/>
                <w:szCs w:val="22"/>
              </w:rPr>
              <w:t>)</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70,000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70,000</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місцевий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100,000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111F7A" w:rsidP="008D5307">
            <w:pPr>
              <w:pStyle w:val="rvps12"/>
              <w:spacing w:before="125" w:beforeAutospacing="0" w:after="125" w:afterAutospacing="0" w:line="60" w:lineRule="atLeast"/>
              <w:jc w:val="center"/>
              <w:rPr>
                <w:sz w:val="22"/>
                <w:szCs w:val="22"/>
              </w:rPr>
            </w:pPr>
            <w:r>
              <w:rPr>
                <w:sz w:val="22"/>
                <w:szCs w:val="22"/>
                <w:lang w:val="uk-UA"/>
              </w:rPr>
              <w:t>100,000</w:t>
            </w:r>
            <w:r w:rsidR="003E19AB"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інші джерела (зазначити)</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16,000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111F7A" w:rsidP="008D5307">
            <w:pPr>
              <w:pStyle w:val="rvps12"/>
              <w:spacing w:before="125" w:beforeAutospacing="0" w:after="125" w:afterAutospacing="0" w:line="60" w:lineRule="atLeast"/>
              <w:jc w:val="center"/>
              <w:rPr>
                <w:sz w:val="22"/>
                <w:szCs w:val="22"/>
              </w:rPr>
            </w:pPr>
            <w:r>
              <w:rPr>
                <w:sz w:val="22"/>
                <w:szCs w:val="22"/>
                <w:lang w:val="uk-UA"/>
              </w:rPr>
              <w:t>16,000</w:t>
            </w:r>
            <w:r w:rsidR="003E19AB"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11. Інша інформація щодо технічного завдання (за потреби)</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Pr="002B3F30">
              <w:rPr>
                <w:sz w:val="22"/>
                <w:szCs w:val="22"/>
                <w:lang w:val="uk-UA"/>
              </w:rPr>
              <w:t>Бабчинецька сільська рада</w:t>
            </w:r>
          </w:p>
          <w:p w:rsidR="003E19AB" w:rsidRPr="002B3F30" w:rsidRDefault="003E19AB" w:rsidP="008D5307">
            <w:pPr>
              <w:pStyle w:val="rvps12"/>
              <w:spacing w:before="125" w:beforeAutospacing="0" w:after="125" w:afterAutospacing="0" w:line="60" w:lineRule="atLeast"/>
              <w:jc w:val="center"/>
              <w:rPr>
                <w:color w:val="FF0000"/>
                <w:sz w:val="22"/>
                <w:szCs w:val="22"/>
                <w:lang w:val="uk-UA"/>
              </w:rPr>
            </w:pPr>
            <w:r w:rsidRPr="002B3F30">
              <w:rPr>
                <w:sz w:val="22"/>
                <w:szCs w:val="22"/>
                <w:lang w:val="uk-UA"/>
              </w:rPr>
              <w:t>листопад 2021-грудень2022р.</w:t>
            </w:r>
          </w:p>
        </w:tc>
      </w:tr>
    </w:tbl>
    <w:p w:rsidR="00FD18B3" w:rsidRDefault="00FD18B3" w:rsidP="002600B9">
      <w:pPr>
        <w:pStyle w:val="a3"/>
        <w:tabs>
          <w:tab w:val="left" w:pos="426"/>
        </w:tabs>
        <w:spacing w:after="0" w:line="240" w:lineRule="auto"/>
        <w:ind w:left="0" w:firstLine="567"/>
        <w:jc w:val="center"/>
        <w:rPr>
          <w:rFonts w:ascii="Times New Roman" w:hAnsi="Times New Roman"/>
          <w:b/>
          <w:sz w:val="28"/>
          <w:szCs w:val="28"/>
          <w:lang w:val="uk-UA"/>
        </w:rPr>
      </w:pPr>
    </w:p>
    <w:p w:rsidR="003E19AB" w:rsidRDefault="003E19AB" w:rsidP="002600B9">
      <w:pPr>
        <w:pStyle w:val="a3"/>
        <w:tabs>
          <w:tab w:val="left" w:pos="426"/>
        </w:tabs>
        <w:spacing w:after="0" w:line="240" w:lineRule="auto"/>
        <w:ind w:left="0" w:firstLine="567"/>
        <w:jc w:val="center"/>
        <w:rPr>
          <w:rFonts w:ascii="Times New Roman" w:hAnsi="Times New Roman"/>
          <w:b/>
          <w:sz w:val="28"/>
          <w:szCs w:val="28"/>
          <w:lang w:val="uk-UA"/>
        </w:rPr>
      </w:pPr>
    </w:p>
    <w:tbl>
      <w:tblPr>
        <w:tblW w:w="5001"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44"/>
        <w:gridCol w:w="1565"/>
        <w:gridCol w:w="564"/>
        <w:gridCol w:w="564"/>
        <w:gridCol w:w="564"/>
        <w:gridCol w:w="870"/>
      </w:tblGrid>
      <w:tr w:rsidR="003E19AB" w:rsidRPr="002B3F30"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1. Номер технічного завдання</w:t>
            </w:r>
          </w:p>
        </w:tc>
        <w:tc>
          <w:tcPr>
            <w:tcW w:w="4127"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3E19AB" w:rsidRPr="002B3F30" w:rsidRDefault="008D5307" w:rsidP="008D5307">
            <w:pPr>
              <w:tabs>
                <w:tab w:val="left" w:pos="851"/>
                <w:tab w:val="left" w:pos="1134"/>
              </w:tabs>
              <w:spacing w:after="0" w:line="240" w:lineRule="auto"/>
              <w:jc w:val="center"/>
              <w:rPr>
                <w:rFonts w:ascii="Times New Roman" w:hAnsi="Times New Roman"/>
                <w:b/>
                <w:lang w:val="uk-UA"/>
              </w:rPr>
            </w:pPr>
            <w:r w:rsidRPr="002B3F30">
              <w:rPr>
                <w:rFonts w:ascii="Times New Roman" w:hAnsi="Times New Roman"/>
                <w:b/>
                <w:lang w:val="uk-UA"/>
              </w:rPr>
              <w:t>16</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2. Назва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vAlign w:val="center"/>
            <w:hideMark/>
          </w:tcPr>
          <w:p w:rsidR="003E19AB" w:rsidRPr="002B3F30" w:rsidRDefault="003E19AB" w:rsidP="008D5307">
            <w:pPr>
              <w:spacing w:after="0" w:line="240" w:lineRule="auto"/>
              <w:rPr>
                <w:rFonts w:ascii="Times New Roman" w:hAnsi="Times New Roman"/>
                <w:b/>
                <w:lang w:val="uk-UA"/>
              </w:rPr>
            </w:pPr>
            <w:r w:rsidRPr="002B3F30">
              <w:rPr>
                <w:rFonts w:ascii="Times New Roman" w:hAnsi="Times New Roman"/>
                <w:b/>
                <w:lang w:val="uk-UA"/>
              </w:rPr>
              <w:t>Р</w:t>
            </w:r>
            <w:r w:rsidRPr="002B3F30">
              <w:rPr>
                <w:rFonts w:ascii="Times New Roman" w:hAnsi="Times New Roman"/>
                <w:b/>
              </w:rPr>
              <w:t>еконструкці</w:t>
            </w:r>
            <w:r w:rsidRPr="002B3F30">
              <w:rPr>
                <w:rFonts w:ascii="Times New Roman" w:hAnsi="Times New Roman"/>
                <w:b/>
                <w:lang w:val="uk-UA"/>
              </w:rPr>
              <w:t>я</w:t>
            </w:r>
            <w:r w:rsidRPr="002B3F30">
              <w:rPr>
                <w:rFonts w:ascii="Times New Roman" w:hAnsi="Times New Roman"/>
                <w:b/>
              </w:rPr>
              <w:t xml:space="preserve"> </w:t>
            </w:r>
            <w:r w:rsidRPr="002B3F30">
              <w:rPr>
                <w:rFonts w:ascii="Times New Roman" w:hAnsi="Times New Roman"/>
                <w:b/>
                <w:bCs/>
              </w:rPr>
              <w:t>мережі зовнішнього освітлення по вулицях Подільська, Миру, Івана Рудого, Римарська, Поштова та провулку Вчительський в селі Вила Ярузькі</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3. Номер і назва завдання з Державної стратегії регіонального розвитку,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vAlign w:val="center"/>
            <w:hideMark/>
          </w:tcPr>
          <w:p w:rsidR="003E19AB" w:rsidRPr="002B3F30" w:rsidRDefault="003E19AB" w:rsidP="008D5307">
            <w:pPr>
              <w:spacing w:after="0" w:line="240" w:lineRule="auto"/>
              <w:rPr>
                <w:rFonts w:ascii="Times New Roman" w:hAnsi="Times New Roman"/>
                <w:lang w:val="uk-UA"/>
              </w:rPr>
            </w:pP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lang w:val="uk-UA"/>
              </w:rPr>
            </w:pPr>
            <w:r w:rsidRPr="002B3F30">
              <w:rPr>
                <w:sz w:val="22"/>
                <w:szCs w:val="22"/>
                <w:lang w:val="uk-UA"/>
              </w:rPr>
              <w:t>4. Номер і назва завдання з відповідної стратегії розвитку регіону, якому відповідає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spacing w:after="0" w:line="240" w:lineRule="auto"/>
              <w:jc w:val="both"/>
              <w:rPr>
                <w:rFonts w:ascii="Times New Roman" w:hAnsi="Times New Roman"/>
              </w:rPr>
            </w:pPr>
            <w:r w:rsidRPr="002B3F30">
              <w:rPr>
                <w:rFonts w:ascii="Times New Roman" w:hAnsi="Times New Roman"/>
              </w:rPr>
              <w:t>3.2.5. Реконструкція існуючих та будівництво нових мереж вуличного освітлення з використанням енергозберігаючих технологій.</w:t>
            </w:r>
          </w:p>
          <w:p w:rsidR="003E19AB" w:rsidRPr="002B3F30" w:rsidRDefault="003E19AB" w:rsidP="008D5307">
            <w:pPr>
              <w:pStyle w:val="rvps12"/>
              <w:spacing w:before="125" w:beforeAutospacing="0" w:after="125" w:afterAutospacing="0" w:line="60" w:lineRule="atLeast"/>
              <w:jc w:val="center"/>
              <w:rPr>
                <w:sz w:val="22"/>
                <w:szCs w:val="22"/>
              </w:rPr>
            </w:pP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5. Територія, на яку матиме вплив реалізація проектів за технічним завданням</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lang w:val="uk-UA"/>
              </w:rPr>
            </w:pPr>
            <w:r w:rsidRPr="002B3F30">
              <w:rPr>
                <w:sz w:val="22"/>
                <w:szCs w:val="22"/>
                <w:lang w:val="uk-UA"/>
              </w:rPr>
              <w:t>с. Вила-Ярузькі</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lastRenderedPageBreak/>
              <w:t>6. Опис проблеми, на вирішення якої спрямовано технічне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Встановлення нової енергоефективної  системи вуличного освітлення на основі використання мало енергоємних світильників і ламп з великим світловим потоком. Як наслідок, це дасть можливість  здійснювати економію бюджетних коштів, виділених на оплату енергоносіїв. Підвищення привабливості  населеного пункту, популяризацію культури енергозбереження серед населення, покращення умов життєдіяльності населення с.</w:t>
            </w:r>
            <w:r w:rsidRPr="002B3F30">
              <w:rPr>
                <w:sz w:val="22"/>
                <w:szCs w:val="22"/>
                <w:lang w:val="uk-UA"/>
              </w:rPr>
              <w:t xml:space="preserve"> Вила-Ярузькі</w:t>
            </w:r>
            <w:r w:rsidRPr="002B3F30">
              <w:rPr>
                <w:sz w:val="22"/>
                <w:szCs w:val="22"/>
              </w:rPr>
              <w:t>.</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7. Очікувані кількісні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both"/>
              <w:rPr>
                <w:sz w:val="22"/>
                <w:szCs w:val="22"/>
              </w:rPr>
            </w:pPr>
            <w:r w:rsidRPr="002B3F30">
              <w:rPr>
                <w:sz w:val="22"/>
                <w:szCs w:val="22"/>
                <w:lang w:val="uk-UA"/>
              </w:rPr>
              <w:t>Кількість встановлених і замінених енергоефективних лампочок</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8. Очікувані якісні результати від реалізації проектів на виконання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spacing w:after="0" w:line="240" w:lineRule="auto"/>
              <w:contextualSpacing/>
              <w:jc w:val="both"/>
              <w:rPr>
                <w:rFonts w:ascii="Times New Roman" w:eastAsia="Times New Roman" w:hAnsi="Times New Roman"/>
                <w:lang w:eastAsia="ru-RU"/>
              </w:rPr>
            </w:pPr>
            <w:r w:rsidRPr="002B3F30">
              <w:rPr>
                <w:rFonts w:ascii="Times New Roman" w:eastAsia="Times New Roman" w:hAnsi="Times New Roman"/>
                <w:lang w:eastAsia="ru-RU"/>
              </w:rPr>
              <w:t xml:space="preserve">проведено реконструкцію вуличного освітлення </w:t>
            </w:r>
          </w:p>
          <w:p w:rsidR="003E19AB" w:rsidRPr="002B3F30" w:rsidRDefault="003E19AB" w:rsidP="008D5307">
            <w:pPr>
              <w:spacing w:after="0" w:line="240" w:lineRule="auto"/>
              <w:contextualSpacing/>
              <w:rPr>
                <w:rFonts w:ascii="Times New Roman" w:eastAsia="Times New Roman" w:hAnsi="Times New Roman"/>
                <w:lang w:eastAsia="ru-RU"/>
              </w:rPr>
            </w:pPr>
          </w:p>
          <w:p w:rsidR="003E19AB" w:rsidRPr="002B3F30" w:rsidRDefault="003E19AB" w:rsidP="008D5307">
            <w:pPr>
              <w:pStyle w:val="rvps12"/>
              <w:spacing w:before="125" w:beforeAutospacing="0" w:after="125" w:afterAutospacing="0" w:line="60" w:lineRule="atLeast"/>
              <w:jc w:val="both"/>
              <w:rPr>
                <w:sz w:val="22"/>
                <w:szCs w:val="22"/>
              </w:rPr>
            </w:pPr>
            <w:r w:rsidRPr="002B3F30">
              <w:rPr>
                <w:sz w:val="22"/>
                <w:szCs w:val="22"/>
              </w:rPr>
              <w:t>надано можливість для більш комфортного та безпечного пересування пішоходів та автотранспорту, як місцевого, так і з інших населених пунктів в вечірній та нічний період доби.</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9. Основні заходи технічного завдання</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spacing w:after="0" w:line="240" w:lineRule="auto"/>
              <w:rPr>
                <w:rFonts w:ascii="Times New Roman" w:eastAsia="Times New Roman" w:hAnsi="Times New Roman"/>
                <w:lang w:eastAsia="ru-RU"/>
              </w:rPr>
            </w:pPr>
            <w:r w:rsidRPr="002B3F30">
              <w:rPr>
                <w:rFonts w:ascii="Arial" w:eastAsia="Times New Roman" w:hAnsi="Arial" w:cs="Arial"/>
                <w:lang w:eastAsia="ru-RU"/>
              </w:rPr>
              <w:t xml:space="preserve">- </w:t>
            </w:r>
            <w:r w:rsidRPr="002B3F30">
              <w:rPr>
                <w:rFonts w:ascii="Times New Roman" w:eastAsia="Times New Roman" w:hAnsi="Times New Roman"/>
                <w:lang w:eastAsia="ru-RU"/>
              </w:rPr>
              <w:t xml:space="preserve">виготовлення </w:t>
            </w:r>
            <w:r w:rsidRPr="002B3F30">
              <w:rPr>
                <w:rFonts w:ascii="Times New Roman" w:eastAsia="Times New Roman" w:hAnsi="Times New Roman"/>
                <w:lang w:val="uk-UA" w:eastAsia="ru-RU"/>
              </w:rPr>
              <w:t>ПКД</w:t>
            </w:r>
            <w:r w:rsidRPr="002B3F30">
              <w:rPr>
                <w:rFonts w:ascii="Times New Roman" w:eastAsia="Times New Roman" w:hAnsi="Times New Roman"/>
                <w:lang w:eastAsia="ru-RU"/>
              </w:rPr>
              <w:t>,</w:t>
            </w:r>
          </w:p>
          <w:p w:rsidR="003E19AB" w:rsidRPr="002B3F30" w:rsidRDefault="003E19AB" w:rsidP="008D5307">
            <w:pPr>
              <w:spacing w:after="0" w:line="240" w:lineRule="auto"/>
              <w:rPr>
                <w:rFonts w:ascii="Times New Roman" w:eastAsia="Times New Roman" w:hAnsi="Times New Roman"/>
                <w:lang w:val="uk-UA" w:eastAsia="ru-RU"/>
              </w:rPr>
            </w:pPr>
            <w:r w:rsidRPr="002B3F30">
              <w:rPr>
                <w:rFonts w:ascii="Times New Roman" w:eastAsia="Times New Roman" w:hAnsi="Times New Roman"/>
                <w:lang w:eastAsia="ru-RU"/>
              </w:rPr>
              <w:t>-проведення експертизи  проектної документації,</w:t>
            </w:r>
          </w:p>
          <w:p w:rsidR="003E19AB" w:rsidRPr="002B3F30" w:rsidRDefault="003E19AB" w:rsidP="008D5307">
            <w:pPr>
              <w:spacing w:after="0" w:line="240" w:lineRule="auto"/>
              <w:rPr>
                <w:rFonts w:ascii="Times New Roman" w:eastAsia="Times New Roman" w:hAnsi="Times New Roman"/>
                <w:lang w:val="uk-UA" w:eastAsia="ru-RU"/>
              </w:rPr>
            </w:pPr>
            <w:r w:rsidRPr="002B3F30">
              <w:rPr>
                <w:rFonts w:ascii="Times New Roman" w:eastAsia="Times New Roman" w:hAnsi="Times New Roman"/>
                <w:lang w:val="uk-UA" w:eastAsia="ru-RU"/>
              </w:rPr>
              <w:t>-проведення тендерної процедури</w:t>
            </w:r>
          </w:p>
          <w:p w:rsidR="003E19AB" w:rsidRPr="002B3F30" w:rsidRDefault="003E19AB" w:rsidP="008D5307">
            <w:pPr>
              <w:spacing w:after="0" w:line="240" w:lineRule="auto"/>
              <w:rPr>
                <w:rFonts w:ascii="Times New Roman" w:eastAsia="Times New Roman" w:hAnsi="Times New Roman"/>
                <w:lang w:eastAsia="ru-RU"/>
              </w:rPr>
            </w:pPr>
            <w:r w:rsidRPr="002B3F30">
              <w:rPr>
                <w:rFonts w:ascii="Times New Roman" w:eastAsia="Times New Roman" w:hAnsi="Times New Roman"/>
                <w:lang w:eastAsia="ru-RU"/>
              </w:rPr>
              <w:t>-укладення договору з підрядником на виконання робіт,</w:t>
            </w:r>
          </w:p>
          <w:p w:rsidR="003E19AB" w:rsidRPr="002B3F30" w:rsidRDefault="003E19AB" w:rsidP="008D5307">
            <w:pPr>
              <w:spacing w:after="0" w:line="240" w:lineRule="auto"/>
              <w:rPr>
                <w:rFonts w:ascii="Times New Roman" w:eastAsia="Times New Roman" w:hAnsi="Times New Roman"/>
                <w:lang w:eastAsia="ru-RU"/>
              </w:rPr>
            </w:pPr>
            <w:r w:rsidRPr="002B3F30">
              <w:rPr>
                <w:rFonts w:ascii="Times New Roman" w:eastAsia="Times New Roman" w:hAnsi="Times New Roman"/>
                <w:lang w:eastAsia="ru-RU"/>
              </w:rPr>
              <w:t>-проведення  будівельних  робіт,</w:t>
            </w:r>
          </w:p>
          <w:p w:rsidR="003E19AB" w:rsidRPr="002B3F30" w:rsidRDefault="003E19AB" w:rsidP="008D5307">
            <w:pPr>
              <w:pStyle w:val="rvps12"/>
              <w:spacing w:before="125" w:beforeAutospacing="0" w:after="125" w:afterAutospacing="0" w:line="60" w:lineRule="atLeast"/>
              <w:rPr>
                <w:sz w:val="22"/>
                <w:szCs w:val="22"/>
              </w:rPr>
            </w:pPr>
            <w:r w:rsidRPr="002B3F30">
              <w:rPr>
                <w:sz w:val="22"/>
                <w:szCs w:val="22"/>
              </w:rPr>
              <w:t>- прийняття вуличного освітлення в експлуатацію</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10. Обсяг фінансування технічного завдання, тис. грн*:</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Усього</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державний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державний фонд регіонального розвитку</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111F7A" w:rsidP="008D5307">
            <w:pPr>
              <w:pStyle w:val="rvps14"/>
              <w:spacing w:before="125" w:beforeAutospacing="0" w:after="125" w:afterAutospacing="0" w:line="60" w:lineRule="atLeast"/>
              <w:rPr>
                <w:sz w:val="22"/>
                <w:szCs w:val="22"/>
              </w:rPr>
            </w:pPr>
            <w:r>
              <w:rPr>
                <w:sz w:val="22"/>
                <w:szCs w:val="22"/>
              </w:rPr>
              <w:t>інші джерела (</w:t>
            </w:r>
            <w:r>
              <w:rPr>
                <w:sz w:val="22"/>
                <w:szCs w:val="22"/>
                <w:lang w:val="uk-UA"/>
              </w:rPr>
              <w:t>кошти обласного бюджету</w:t>
            </w:r>
            <w:r w:rsidR="003E19AB" w:rsidRPr="002B3F30">
              <w:rPr>
                <w:sz w:val="22"/>
                <w:szCs w:val="22"/>
              </w:rPr>
              <w:t>)</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70,000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70,000</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місцевий бюджет</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111F7A" w:rsidP="00111F7A">
            <w:pPr>
              <w:pStyle w:val="rvps12"/>
              <w:spacing w:before="125" w:beforeAutospacing="0" w:after="125" w:afterAutospacing="0" w:line="60" w:lineRule="atLeast"/>
              <w:jc w:val="center"/>
              <w:rPr>
                <w:sz w:val="22"/>
                <w:szCs w:val="22"/>
              </w:rPr>
            </w:pPr>
            <w:r>
              <w:rPr>
                <w:sz w:val="22"/>
                <w:szCs w:val="22"/>
                <w:lang w:val="uk-UA"/>
              </w:rPr>
              <w:t>230,000</w:t>
            </w:r>
            <w:r w:rsidR="003E19AB"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111F7A" w:rsidP="00111F7A">
            <w:pPr>
              <w:pStyle w:val="rvps12"/>
              <w:spacing w:before="125" w:beforeAutospacing="0" w:after="125" w:afterAutospacing="0" w:line="60" w:lineRule="atLeast"/>
              <w:jc w:val="center"/>
              <w:rPr>
                <w:sz w:val="22"/>
                <w:szCs w:val="22"/>
              </w:rPr>
            </w:pPr>
            <w:r>
              <w:rPr>
                <w:sz w:val="22"/>
                <w:szCs w:val="22"/>
                <w:lang w:val="uk-UA"/>
              </w:rPr>
              <w:t>230,000</w:t>
            </w:r>
            <w:r w:rsidR="003E19AB"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інші джерела (зазначити)</w:t>
            </w:r>
          </w:p>
        </w:tc>
        <w:tc>
          <w:tcPr>
            <w:tcW w:w="1565"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85,000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111F7A" w:rsidP="008D5307">
            <w:pPr>
              <w:pStyle w:val="rvps12"/>
              <w:spacing w:before="125" w:beforeAutospacing="0" w:after="125" w:afterAutospacing="0" w:line="60" w:lineRule="atLeast"/>
              <w:jc w:val="center"/>
              <w:rPr>
                <w:sz w:val="22"/>
                <w:szCs w:val="22"/>
              </w:rPr>
            </w:pPr>
            <w:r>
              <w:rPr>
                <w:sz w:val="22"/>
                <w:szCs w:val="22"/>
                <w:lang w:val="uk-UA"/>
              </w:rPr>
              <w:t>85,000</w:t>
            </w:r>
            <w:r w:rsidR="003E19AB"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11. Інша інформація щодо технічного завдання (за потреби)</w:t>
            </w:r>
          </w:p>
        </w:tc>
        <w:tc>
          <w:tcPr>
            <w:tcW w:w="4127"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rPr>
                <w:sz w:val="22"/>
                <w:szCs w:val="22"/>
                <w:lang w:val="uk-UA"/>
              </w:rPr>
            </w:pPr>
            <w:r w:rsidRPr="002B3F30">
              <w:rPr>
                <w:sz w:val="22"/>
                <w:szCs w:val="22"/>
                <w:lang w:val="uk-UA"/>
              </w:rPr>
              <w:t>Бабчинецька сільська рада</w:t>
            </w:r>
          </w:p>
          <w:p w:rsidR="003E19AB" w:rsidRPr="002B3F30" w:rsidRDefault="003E19AB" w:rsidP="008D5307">
            <w:pPr>
              <w:pStyle w:val="rvps12"/>
              <w:spacing w:before="125" w:beforeAutospacing="0" w:after="125" w:afterAutospacing="0" w:line="60" w:lineRule="atLeast"/>
              <w:rPr>
                <w:color w:val="FF0000"/>
                <w:sz w:val="22"/>
                <w:szCs w:val="22"/>
                <w:lang w:val="uk-UA"/>
              </w:rPr>
            </w:pPr>
            <w:r w:rsidRPr="002B3F30">
              <w:rPr>
                <w:sz w:val="22"/>
                <w:szCs w:val="22"/>
                <w:lang w:val="uk-UA"/>
              </w:rPr>
              <w:t>листопад 2021- грудень2021р.</w:t>
            </w:r>
          </w:p>
        </w:tc>
      </w:tr>
    </w:tbl>
    <w:p w:rsidR="003E19AB" w:rsidRDefault="003E19AB" w:rsidP="002600B9">
      <w:pPr>
        <w:pStyle w:val="a3"/>
        <w:tabs>
          <w:tab w:val="left" w:pos="426"/>
        </w:tabs>
        <w:spacing w:after="0" w:line="240" w:lineRule="auto"/>
        <w:ind w:left="0" w:firstLine="567"/>
        <w:jc w:val="center"/>
        <w:rPr>
          <w:rFonts w:ascii="Times New Roman" w:hAnsi="Times New Roman"/>
          <w:b/>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44"/>
        <w:gridCol w:w="1563"/>
        <w:gridCol w:w="564"/>
        <w:gridCol w:w="564"/>
        <w:gridCol w:w="564"/>
        <w:gridCol w:w="870"/>
      </w:tblGrid>
      <w:tr w:rsidR="003E19AB" w:rsidRPr="002B3F30"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b/>
                <w:sz w:val="22"/>
                <w:szCs w:val="22"/>
                <w:lang w:val="uk-UA"/>
              </w:rPr>
            </w:pPr>
            <w:r w:rsidRPr="002B3F30">
              <w:rPr>
                <w:b/>
                <w:sz w:val="22"/>
                <w:szCs w:val="22"/>
              </w:rPr>
              <w:t> </w:t>
            </w:r>
            <w:r w:rsidR="002B3F30" w:rsidRPr="002B3F30">
              <w:rPr>
                <w:b/>
                <w:sz w:val="22"/>
                <w:szCs w:val="22"/>
                <w:lang w:val="uk-UA"/>
              </w:rPr>
              <w:t>17</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b/>
                <w:sz w:val="22"/>
                <w:szCs w:val="22"/>
              </w:rPr>
            </w:pPr>
            <w:r w:rsidRPr="002B3F30">
              <w:rPr>
                <w:b/>
                <w:sz w:val="22"/>
                <w:szCs w:val="22"/>
                <w:lang w:val="uk-UA"/>
              </w:rPr>
              <w:t>Р</w:t>
            </w:r>
            <w:r w:rsidRPr="002B3F30">
              <w:rPr>
                <w:b/>
                <w:sz w:val="22"/>
                <w:szCs w:val="22"/>
              </w:rPr>
              <w:t>еконструкці</w:t>
            </w:r>
            <w:r w:rsidRPr="002B3F30">
              <w:rPr>
                <w:b/>
                <w:sz w:val="22"/>
                <w:szCs w:val="22"/>
                <w:lang w:val="uk-UA"/>
              </w:rPr>
              <w:t>я</w:t>
            </w:r>
            <w:r w:rsidRPr="002B3F30">
              <w:rPr>
                <w:b/>
                <w:sz w:val="22"/>
                <w:szCs w:val="22"/>
              </w:rPr>
              <w:t xml:space="preserve"> </w:t>
            </w:r>
            <w:r w:rsidRPr="002B3F30">
              <w:rPr>
                <w:b/>
                <w:bCs/>
                <w:sz w:val="22"/>
                <w:szCs w:val="22"/>
              </w:rPr>
              <w:t xml:space="preserve">мережі зовнішнього освітлення по </w:t>
            </w:r>
            <w:r w:rsidRPr="002B3F30">
              <w:rPr>
                <w:b/>
                <w:sz w:val="22"/>
                <w:szCs w:val="22"/>
              </w:rPr>
              <w:t>вулицях Коцюбинського, Шкільна та Миру в селі Вітрівка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lastRenderedPageBreak/>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lang w:val="uk-UA"/>
              </w:rPr>
            </w:pPr>
            <w:r w:rsidRPr="002B3F30">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spacing w:after="0" w:line="240" w:lineRule="auto"/>
              <w:jc w:val="both"/>
              <w:rPr>
                <w:rFonts w:ascii="Times New Roman" w:hAnsi="Times New Roman"/>
              </w:rPr>
            </w:pPr>
            <w:r w:rsidRPr="002B3F30">
              <w:rPr>
                <w:rFonts w:ascii="Times New Roman" w:hAnsi="Times New Roman"/>
              </w:rPr>
              <w:t>3.2.5. Реконструкція існуючих та будівництво нових мереж вуличного освітлення з використанням енергозберігаючих технологій.</w:t>
            </w:r>
          </w:p>
          <w:p w:rsidR="003E19AB" w:rsidRPr="002B3F30"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lang w:val="uk-UA"/>
              </w:rPr>
              <w:t>с. Вітрівка</w:t>
            </w:r>
            <w:r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111F7A">
            <w:pPr>
              <w:pStyle w:val="rvps12"/>
              <w:spacing w:before="125" w:beforeAutospacing="0" w:after="125" w:afterAutospacing="0" w:line="60" w:lineRule="atLeast"/>
              <w:jc w:val="center"/>
              <w:rPr>
                <w:sz w:val="22"/>
                <w:szCs w:val="22"/>
              </w:rPr>
            </w:pPr>
            <w:r w:rsidRPr="002B3F30">
              <w:rPr>
                <w:sz w:val="22"/>
                <w:szCs w:val="22"/>
              </w:rPr>
              <w:t>Встановлення нової енергоефективної  системи вуличного освітлення на основі використання мало енергоємних світильників і ламп з великим світловим потоком. Як наслідок, це дасть можливість  здійснювати економію бюджетних коштів, виділених на оплату енергоносіїв. Підвищення привабливості  населеного пункту, популяризацію культури енергозбереження серед населення, покращення умов життєдіяльності населення с.</w:t>
            </w:r>
            <w:r w:rsidR="00111F7A">
              <w:rPr>
                <w:sz w:val="22"/>
                <w:szCs w:val="22"/>
                <w:lang w:val="uk-UA"/>
              </w:rPr>
              <w:t xml:space="preserve"> В</w:t>
            </w:r>
            <w:r w:rsidRPr="002B3F30">
              <w:rPr>
                <w:sz w:val="22"/>
                <w:szCs w:val="22"/>
                <w:lang w:val="uk-UA"/>
              </w:rPr>
              <w:t>і</w:t>
            </w:r>
            <w:r w:rsidR="00111F7A">
              <w:rPr>
                <w:sz w:val="22"/>
                <w:szCs w:val="22"/>
                <w:lang w:val="uk-UA"/>
              </w:rPr>
              <w:t>трівка</w:t>
            </w:r>
            <w:r w:rsidRPr="002B3F30">
              <w:rPr>
                <w:sz w:val="22"/>
                <w:szCs w:val="22"/>
              </w:rPr>
              <w:t>.</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both"/>
              <w:rPr>
                <w:sz w:val="22"/>
                <w:szCs w:val="22"/>
              </w:rPr>
            </w:pPr>
            <w:r w:rsidRPr="002B3F30">
              <w:rPr>
                <w:sz w:val="22"/>
                <w:szCs w:val="22"/>
                <w:lang w:val="uk-UA"/>
              </w:rPr>
              <w:t>Кількість встановлених і замінених енергоефективних лампочок</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spacing w:after="0" w:line="240" w:lineRule="auto"/>
              <w:contextualSpacing/>
              <w:jc w:val="both"/>
              <w:rPr>
                <w:rFonts w:ascii="Times New Roman" w:eastAsia="Times New Roman" w:hAnsi="Times New Roman"/>
                <w:lang w:eastAsia="ru-RU"/>
              </w:rPr>
            </w:pPr>
            <w:r w:rsidRPr="002B3F30">
              <w:rPr>
                <w:rFonts w:ascii="Times New Roman" w:eastAsia="Times New Roman" w:hAnsi="Times New Roman"/>
                <w:lang w:eastAsia="ru-RU"/>
              </w:rPr>
              <w:t xml:space="preserve">проведено реконструкцію вуличного освітлення </w:t>
            </w:r>
          </w:p>
          <w:p w:rsidR="003E19AB" w:rsidRPr="002B3F30" w:rsidRDefault="003E19AB" w:rsidP="008D5307">
            <w:pPr>
              <w:spacing w:after="0" w:line="240" w:lineRule="auto"/>
              <w:contextualSpacing/>
              <w:rPr>
                <w:rFonts w:ascii="Times New Roman" w:eastAsia="Times New Roman" w:hAnsi="Times New Roman"/>
                <w:lang w:eastAsia="ru-RU"/>
              </w:rPr>
            </w:pPr>
          </w:p>
          <w:p w:rsidR="003E19AB" w:rsidRPr="002B3F30" w:rsidRDefault="003E19AB" w:rsidP="008D5307">
            <w:pPr>
              <w:pStyle w:val="rvps12"/>
              <w:spacing w:before="125" w:beforeAutospacing="0" w:after="125" w:afterAutospacing="0" w:line="60" w:lineRule="atLeast"/>
              <w:jc w:val="both"/>
              <w:rPr>
                <w:sz w:val="22"/>
                <w:szCs w:val="22"/>
              </w:rPr>
            </w:pPr>
            <w:r w:rsidRPr="002B3F30">
              <w:rPr>
                <w:sz w:val="22"/>
                <w:szCs w:val="22"/>
              </w:rPr>
              <w:t>надано можливість для більш комфортного та безпечного пересування пішоходів та автотранспорту, як місцевого, так і з інших населених пунктів в вечірній та нічний період доби.</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spacing w:after="0" w:line="240" w:lineRule="auto"/>
              <w:rPr>
                <w:rFonts w:ascii="Times New Roman" w:eastAsia="Times New Roman" w:hAnsi="Times New Roman"/>
                <w:lang w:eastAsia="ru-RU"/>
              </w:rPr>
            </w:pPr>
            <w:r w:rsidRPr="002B3F30">
              <w:rPr>
                <w:rFonts w:ascii="Arial" w:eastAsia="Times New Roman" w:hAnsi="Arial" w:cs="Arial"/>
                <w:lang w:eastAsia="ru-RU"/>
              </w:rPr>
              <w:t xml:space="preserve">- </w:t>
            </w:r>
            <w:r w:rsidRPr="002B3F30">
              <w:rPr>
                <w:rFonts w:ascii="Times New Roman" w:eastAsia="Times New Roman" w:hAnsi="Times New Roman"/>
                <w:lang w:eastAsia="ru-RU"/>
              </w:rPr>
              <w:t xml:space="preserve">виготовлення </w:t>
            </w:r>
            <w:r w:rsidRPr="002B3F30">
              <w:rPr>
                <w:rFonts w:ascii="Times New Roman" w:eastAsia="Times New Roman" w:hAnsi="Times New Roman"/>
                <w:lang w:val="uk-UA" w:eastAsia="ru-RU"/>
              </w:rPr>
              <w:t>ПКД</w:t>
            </w:r>
            <w:r w:rsidRPr="002B3F30">
              <w:rPr>
                <w:rFonts w:ascii="Times New Roman" w:eastAsia="Times New Roman" w:hAnsi="Times New Roman"/>
                <w:lang w:eastAsia="ru-RU"/>
              </w:rPr>
              <w:t>,</w:t>
            </w:r>
          </w:p>
          <w:p w:rsidR="003E19AB" w:rsidRPr="002B3F30" w:rsidRDefault="003E19AB" w:rsidP="008D5307">
            <w:pPr>
              <w:spacing w:after="0" w:line="240" w:lineRule="auto"/>
              <w:rPr>
                <w:rFonts w:ascii="Times New Roman" w:eastAsia="Times New Roman" w:hAnsi="Times New Roman"/>
                <w:lang w:val="uk-UA" w:eastAsia="ru-RU"/>
              </w:rPr>
            </w:pPr>
            <w:r w:rsidRPr="002B3F30">
              <w:rPr>
                <w:rFonts w:ascii="Times New Roman" w:eastAsia="Times New Roman" w:hAnsi="Times New Roman"/>
                <w:lang w:eastAsia="ru-RU"/>
              </w:rPr>
              <w:t>-проведення експертизи  проектної документації,</w:t>
            </w:r>
          </w:p>
          <w:p w:rsidR="003E19AB" w:rsidRPr="002B3F30" w:rsidRDefault="003E19AB" w:rsidP="008D5307">
            <w:pPr>
              <w:spacing w:after="0" w:line="240" w:lineRule="auto"/>
              <w:rPr>
                <w:rFonts w:ascii="Times New Roman" w:eastAsia="Times New Roman" w:hAnsi="Times New Roman"/>
                <w:lang w:val="uk-UA" w:eastAsia="ru-RU"/>
              </w:rPr>
            </w:pPr>
            <w:r w:rsidRPr="002B3F30">
              <w:rPr>
                <w:rFonts w:ascii="Times New Roman" w:eastAsia="Times New Roman" w:hAnsi="Times New Roman"/>
                <w:lang w:val="uk-UA" w:eastAsia="ru-RU"/>
              </w:rPr>
              <w:t>-проведення тендерної процедури</w:t>
            </w:r>
          </w:p>
          <w:p w:rsidR="003E19AB" w:rsidRPr="002B3F30" w:rsidRDefault="003E19AB" w:rsidP="008D5307">
            <w:pPr>
              <w:spacing w:after="0" w:line="240" w:lineRule="auto"/>
              <w:rPr>
                <w:rFonts w:ascii="Times New Roman" w:eastAsia="Times New Roman" w:hAnsi="Times New Roman"/>
                <w:lang w:eastAsia="ru-RU"/>
              </w:rPr>
            </w:pPr>
            <w:r w:rsidRPr="002B3F30">
              <w:rPr>
                <w:rFonts w:ascii="Times New Roman" w:eastAsia="Times New Roman" w:hAnsi="Times New Roman"/>
                <w:lang w:eastAsia="ru-RU"/>
              </w:rPr>
              <w:t>-укладення договору з підрядником на виконання робіт,</w:t>
            </w:r>
          </w:p>
          <w:p w:rsidR="003E19AB" w:rsidRPr="002B3F30" w:rsidRDefault="003E19AB" w:rsidP="008D5307">
            <w:pPr>
              <w:spacing w:after="0" w:line="240" w:lineRule="auto"/>
              <w:rPr>
                <w:rFonts w:ascii="Times New Roman" w:eastAsia="Times New Roman" w:hAnsi="Times New Roman"/>
                <w:lang w:eastAsia="ru-RU"/>
              </w:rPr>
            </w:pPr>
            <w:r w:rsidRPr="002B3F30">
              <w:rPr>
                <w:rFonts w:ascii="Times New Roman" w:eastAsia="Times New Roman" w:hAnsi="Times New Roman"/>
                <w:lang w:eastAsia="ru-RU"/>
              </w:rPr>
              <w:t>-проведення  будівельних  робіт,</w:t>
            </w:r>
          </w:p>
          <w:p w:rsidR="003E19AB" w:rsidRPr="002B3F30" w:rsidRDefault="003E19AB" w:rsidP="008D5307">
            <w:pPr>
              <w:pStyle w:val="rvps12"/>
              <w:spacing w:before="125" w:beforeAutospacing="0" w:after="125" w:afterAutospacing="0" w:line="60" w:lineRule="atLeast"/>
              <w:rPr>
                <w:sz w:val="22"/>
                <w:szCs w:val="22"/>
              </w:rPr>
            </w:pPr>
            <w:r w:rsidRPr="002B3F30">
              <w:rPr>
                <w:sz w:val="22"/>
                <w:szCs w:val="22"/>
              </w:rPr>
              <w:t>- прийняття вуличного освітлення в експлуатацію</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Усього</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111F7A">
            <w:pPr>
              <w:pStyle w:val="rvps14"/>
              <w:spacing w:before="125" w:beforeAutospacing="0" w:after="125" w:afterAutospacing="0" w:line="60" w:lineRule="atLeast"/>
              <w:rPr>
                <w:sz w:val="22"/>
                <w:szCs w:val="22"/>
              </w:rPr>
            </w:pPr>
            <w:r w:rsidRPr="002B3F30">
              <w:rPr>
                <w:sz w:val="22"/>
                <w:szCs w:val="22"/>
              </w:rPr>
              <w:t>інші джерела (</w:t>
            </w:r>
            <w:r w:rsidR="00111F7A">
              <w:rPr>
                <w:sz w:val="22"/>
                <w:szCs w:val="22"/>
                <w:lang w:val="uk-UA"/>
              </w:rPr>
              <w:t>кошти обласного бюджету</w:t>
            </w:r>
            <w:r w:rsidRPr="002B3F30">
              <w:rPr>
                <w:sz w:val="22"/>
                <w:szCs w:val="22"/>
              </w:rPr>
              <w:t>)</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70,000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111F7A" w:rsidP="008D5307">
            <w:pPr>
              <w:pStyle w:val="rvps12"/>
              <w:spacing w:before="125" w:beforeAutospacing="0" w:after="125" w:afterAutospacing="0" w:line="60" w:lineRule="atLeast"/>
              <w:jc w:val="center"/>
              <w:rPr>
                <w:sz w:val="22"/>
                <w:szCs w:val="22"/>
              </w:rPr>
            </w:pPr>
            <w:r>
              <w:rPr>
                <w:sz w:val="22"/>
                <w:szCs w:val="22"/>
                <w:lang w:val="uk-UA"/>
              </w:rPr>
              <w:t>70,000</w:t>
            </w:r>
            <w:r w:rsidR="003E19AB"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200,000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200,000</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lastRenderedPageBreak/>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111F7A"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45,000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111F7A" w:rsidP="008D5307">
            <w:pPr>
              <w:pStyle w:val="rvps12"/>
              <w:spacing w:before="125" w:beforeAutospacing="0" w:after="125" w:afterAutospacing="0" w:line="60" w:lineRule="atLeast"/>
              <w:jc w:val="center"/>
              <w:rPr>
                <w:sz w:val="22"/>
                <w:szCs w:val="22"/>
              </w:rPr>
            </w:pPr>
            <w:r>
              <w:rPr>
                <w:sz w:val="22"/>
                <w:szCs w:val="22"/>
                <w:lang w:val="uk-UA"/>
              </w:rPr>
              <w:t>45,000</w:t>
            </w:r>
            <w:r w:rsidR="003E19AB" w:rsidRPr="002B3F30">
              <w:rPr>
                <w:sz w:val="22"/>
                <w:szCs w:val="22"/>
              </w:rPr>
              <w:t> </w:t>
            </w:r>
          </w:p>
        </w:tc>
      </w:tr>
      <w:tr w:rsidR="003E19AB"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4"/>
              <w:spacing w:before="125" w:beforeAutospacing="0" w:after="125" w:afterAutospacing="0" w:line="60" w:lineRule="atLeast"/>
              <w:rPr>
                <w:sz w:val="22"/>
                <w:szCs w:val="22"/>
              </w:rPr>
            </w:pPr>
            <w:r w:rsidRPr="002B3F30">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3E19AB" w:rsidRPr="002B3F30" w:rsidRDefault="003E19AB" w:rsidP="008D5307">
            <w:pPr>
              <w:pStyle w:val="rvps12"/>
              <w:spacing w:before="125" w:beforeAutospacing="0" w:after="125" w:afterAutospacing="0" w:line="60" w:lineRule="atLeast"/>
              <w:jc w:val="center"/>
              <w:rPr>
                <w:sz w:val="22"/>
                <w:szCs w:val="22"/>
                <w:lang w:val="uk-UA"/>
              </w:rPr>
            </w:pPr>
            <w:r w:rsidRPr="002B3F30">
              <w:rPr>
                <w:sz w:val="22"/>
                <w:szCs w:val="22"/>
              </w:rPr>
              <w:t> </w:t>
            </w:r>
            <w:r w:rsidRPr="002B3F30">
              <w:rPr>
                <w:sz w:val="22"/>
                <w:szCs w:val="22"/>
                <w:lang w:val="uk-UA"/>
              </w:rPr>
              <w:t>Бабчинецька сільська рада</w:t>
            </w:r>
          </w:p>
          <w:p w:rsidR="003E19AB" w:rsidRPr="002B3F30" w:rsidRDefault="003E19AB" w:rsidP="008D5307">
            <w:pPr>
              <w:pStyle w:val="rvps12"/>
              <w:spacing w:before="125" w:beforeAutospacing="0" w:after="125" w:afterAutospacing="0" w:line="60" w:lineRule="atLeast"/>
              <w:jc w:val="center"/>
              <w:rPr>
                <w:sz w:val="22"/>
                <w:szCs w:val="22"/>
                <w:lang w:val="uk-UA"/>
              </w:rPr>
            </w:pPr>
            <w:r w:rsidRPr="002B3F30">
              <w:rPr>
                <w:sz w:val="22"/>
                <w:szCs w:val="22"/>
                <w:lang w:val="uk-UA"/>
              </w:rPr>
              <w:t>листопад 2021- грудень2021р.</w:t>
            </w:r>
          </w:p>
        </w:tc>
      </w:tr>
    </w:tbl>
    <w:p w:rsidR="003E19AB" w:rsidRPr="003E19AB" w:rsidRDefault="003E19AB" w:rsidP="002600B9">
      <w:pPr>
        <w:pStyle w:val="a3"/>
        <w:tabs>
          <w:tab w:val="left" w:pos="426"/>
        </w:tabs>
        <w:spacing w:after="0" w:line="240" w:lineRule="auto"/>
        <w:ind w:left="0" w:firstLine="567"/>
        <w:jc w:val="center"/>
        <w:rPr>
          <w:rFonts w:ascii="Times New Roman" w:hAnsi="Times New Roman"/>
          <w:b/>
          <w:sz w:val="28"/>
          <w:szCs w:val="28"/>
        </w:rPr>
      </w:pPr>
    </w:p>
    <w:p w:rsidR="00FD18B3" w:rsidRDefault="00FD18B3" w:rsidP="002600B9">
      <w:pPr>
        <w:pStyle w:val="a3"/>
        <w:tabs>
          <w:tab w:val="left" w:pos="426"/>
        </w:tabs>
        <w:spacing w:after="0" w:line="240" w:lineRule="auto"/>
        <w:ind w:left="0" w:firstLine="567"/>
        <w:jc w:val="center"/>
        <w:rPr>
          <w:rFonts w:ascii="Times New Roman" w:hAnsi="Times New Roman"/>
          <w:b/>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44"/>
        <w:gridCol w:w="1563"/>
        <w:gridCol w:w="564"/>
        <w:gridCol w:w="564"/>
        <w:gridCol w:w="564"/>
        <w:gridCol w:w="870"/>
      </w:tblGrid>
      <w:tr w:rsidR="0050015D" w:rsidRPr="002B3F30" w:rsidTr="00111F7A">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b/>
                <w:sz w:val="22"/>
                <w:szCs w:val="22"/>
                <w:lang w:val="uk-UA"/>
              </w:rPr>
            </w:pPr>
            <w:r w:rsidRPr="002B3F30">
              <w:rPr>
                <w:b/>
                <w:sz w:val="22"/>
                <w:szCs w:val="22"/>
              </w:rPr>
              <w:t> </w:t>
            </w:r>
            <w:r>
              <w:rPr>
                <w:b/>
                <w:sz w:val="22"/>
                <w:szCs w:val="22"/>
                <w:lang w:val="uk-UA"/>
              </w:rPr>
              <w:t>18</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50015D" w:rsidRPr="00111F7A" w:rsidRDefault="0050015D" w:rsidP="00111F7A">
            <w:pPr>
              <w:pStyle w:val="rvps12"/>
              <w:spacing w:before="125" w:beforeAutospacing="0" w:after="125" w:afterAutospacing="0" w:line="60" w:lineRule="atLeast"/>
              <w:jc w:val="center"/>
              <w:rPr>
                <w:b/>
                <w:sz w:val="22"/>
                <w:szCs w:val="22"/>
              </w:rPr>
            </w:pPr>
            <w:r w:rsidRPr="00111F7A">
              <w:rPr>
                <w:b/>
                <w:lang w:val="uk-UA"/>
              </w:rPr>
              <w:t>Р</w:t>
            </w:r>
            <w:r w:rsidRPr="00111F7A">
              <w:rPr>
                <w:b/>
              </w:rPr>
              <w:t>еконструкці</w:t>
            </w:r>
            <w:r w:rsidRPr="00111F7A">
              <w:rPr>
                <w:b/>
                <w:lang w:val="uk-UA"/>
              </w:rPr>
              <w:t>я</w:t>
            </w:r>
            <w:r w:rsidRPr="00111F7A">
              <w:rPr>
                <w:b/>
              </w:rPr>
              <w:t xml:space="preserve"> </w:t>
            </w:r>
            <w:r w:rsidRPr="00111F7A">
              <w:rPr>
                <w:b/>
                <w:bCs/>
              </w:rPr>
              <w:t xml:space="preserve">мережі зовнішнього освітлення по </w:t>
            </w:r>
            <w:r w:rsidRPr="00111F7A">
              <w:rPr>
                <w:b/>
              </w:rPr>
              <w:t>вулиц</w:t>
            </w:r>
            <w:r w:rsidRPr="00111F7A">
              <w:rPr>
                <w:b/>
                <w:lang w:val="uk-UA"/>
              </w:rPr>
              <w:t xml:space="preserve">і Центральна </w:t>
            </w:r>
            <w:r w:rsidRPr="00111F7A">
              <w:rPr>
                <w:b/>
              </w:rPr>
              <w:t xml:space="preserve">в селі </w:t>
            </w:r>
            <w:r w:rsidRPr="00111F7A">
              <w:rPr>
                <w:b/>
                <w:lang w:val="uk-UA"/>
              </w:rPr>
              <w:t>Мервинці</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lang w:val="uk-UA"/>
              </w:rPr>
            </w:pPr>
            <w:r w:rsidRPr="002B3F30">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spacing w:after="0" w:line="240" w:lineRule="auto"/>
              <w:jc w:val="both"/>
              <w:rPr>
                <w:rFonts w:ascii="Times New Roman" w:hAnsi="Times New Roman"/>
              </w:rPr>
            </w:pPr>
            <w:r w:rsidRPr="002B3F30">
              <w:rPr>
                <w:rFonts w:ascii="Times New Roman" w:hAnsi="Times New Roman"/>
              </w:rPr>
              <w:t>3.2.5. Реконструкція існуючих та будівництво нових мереж вуличного освітлення з використанням енергозберігаючих технологій.</w:t>
            </w:r>
          </w:p>
          <w:p w:rsidR="0050015D" w:rsidRPr="002B3F30" w:rsidRDefault="0050015D" w:rsidP="00111F7A">
            <w:pPr>
              <w:pStyle w:val="rvps12"/>
              <w:spacing w:before="125" w:beforeAutospacing="0" w:after="125" w:afterAutospacing="0" w:line="60" w:lineRule="atLeast"/>
              <w:jc w:val="center"/>
              <w:rPr>
                <w:sz w:val="22"/>
                <w:szCs w:val="22"/>
                <w:lang w:val="uk-UA"/>
              </w:rPr>
            </w:pPr>
            <w:r w:rsidRPr="002B3F30">
              <w:rPr>
                <w:sz w:val="22"/>
                <w:szCs w:val="22"/>
              </w:rPr>
              <w:t> </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50015D">
            <w:pPr>
              <w:pStyle w:val="rvps12"/>
              <w:spacing w:before="125" w:beforeAutospacing="0" w:after="125" w:afterAutospacing="0" w:line="60" w:lineRule="atLeast"/>
              <w:jc w:val="center"/>
              <w:rPr>
                <w:sz w:val="22"/>
                <w:szCs w:val="22"/>
              </w:rPr>
            </w:pPr>
            <w:r w:rsidRPr="002B3F30">
              <w:rPr>
                <w:sz w:val="22"/>
                <w:szCs w:val="22"/>
                <w:lang w:val="uk-UA"/>
              </w:rPr>
              <w:t xml:space="preserve">с. </w:t>
            </w:r>
            <w:r>
              <w:rPr>
                <w:sz w:val="22"/>
                <w:szCs w:val="22"/>
                <w:lang w:val="uk-UA"/>
              </w:rPr>
              <w:t>Мервинці</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Встановлення нової енергоефективної  системи вуличного освітлення на основі використання мало енергоємних світильників і ламп з великим світловим потоком. Як наслідок, це дасть можливість  здійснювати економію бюджетних коштів, виділених на оплату енергоносіїв. Підвищення привабливості  населеного пункту, популяризацію культури енергозбереження серед населення, покращення умов життєдіяльності населення с.</w:t>
            </w:r>
            <w:r w:rsidRPr="002B3F30">
              <w:rPr>
                <w:sz w:val="22"/>
                <w:szCs w:val="22"/>
                <w:lang w:val="uk-UA"/>
              </w:rPr>
              <w:t xml:space="preserve"> Вила-Ярузькі</w:t>
            </w:r>
            <w:r w:rsidRPr="002B3F30">
              <w:rPr>
                <w:sz w:val="22"/>
                <w:szCs w:val="22"/>
              </w:rPr>
              <w:t>.</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both"/>
              <w:rPr>
                <w:sz w:val="22"/>
                <w:szCs w:val="22"/>
              </w:rPr>
            </w:pPr>
            <w:r w:rsidRPr="002B3F30">
              <w:rPr>
                <w:sz w:val="22"/>
                <w:szCs w:val="22"/>
                <w:lang w:val="uk-UA"/>
              </w:rPr>
              <w:t>Кількість встановлених і замінених енергоефективних лампочок</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spacing w:after="0" w:line="240" w:lineRule="auto"/>
              <w:contextualSpacing/>
              <w:jc w:val="both"/>
              <w:rPr>
                <w:rFonts w:ascii="Times New Roman" w:eastAsia="Times New Roman" w:hAnsi="Times New Roman"/>
                <w:lang w:eastAsia="ru-RU"/>
              </w:rPr>
            </w:pPr>
            <w:r w:rsidRPr="002B3F30">
              <w:rPr>
                <w:rFonts w:ascii="Times New Roman" w:eastAsia="Times New Roman" w:hAnsi="Times New Roman"/>
                <w:lang w:eastAsia="ru-RU"/>
              </w:rPr>
              <w:t xml:space="preserve">проведено реконструкцію вуличного освітлення </w:t>
            </w:r>
          </w:p>
          <w:p w:rsidR="0050015D" w:rsidRPr="002B3F30" w:rsidRDefault="0050015D" w:rsidP="00111F7A">
            <w:pPr>
              <w:spacing w:after="0" w:line="240" w:lineRule="auto"/>
              <w:contextualSpacing/>
              <w:rPr>
                <w:rFonts w:ascii="Times New Roman" w:eastAsia="Times New Roman" w:hAnsi="Times New Roman"/>
                <w:lang w:eastAsia="ru-RU"/>
              </w:rPr>
            </w:pPr>
          </w:p>
          <w:p w:rsidR="0050015D" w:rsidRPr="002B3F30" w:rsidRDefault="0050015D" w:rsidP="00111F7A">
            <w:pPr>
              <w:pStyle w:val="rvps12"/>
              <w:spacing w:before="125" w:beforeAutospacing="0" w:after="125" w:afterAutospacing="0" w:line="60" w:lineRule="atLeast"/>
              <w:jc w:val="both"/>
              <w:rPr>
                <w:sz w:val="22"/>
                <w:szCs w:val="22"/>
              </w:rPr>
            </w:pPr>
            <w:r w:rsidRPr="002B3F30">
              <w:rPr>
                <w:sz w:val="22"/>
                <w:szCs w:val="22"/>
              </w:rPr>
              <w:t>надано можливість для більш комфортного та безпечного пересування пішоходів та автотранспорту, як місцевого, так і з інших населених пунктів в вечірній та нічний період доби.</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spacing w:after="0" w:line="240" w:lineRule="auto"/>
              <w:rPr>
                <w:rFonts w:ascii="Times New Roman" w:eastAsia="Times New Roman" w:hAnsi="Times New Roman"/>
                <w:lang w:eastAsia="ru-RU"/>
              </w:rPr>
            </w:pPr>
            <w:r w:rsidRPr="002B3F30">
              <w:rPr>
                <w:rFonts w:ascii="Arial" w:eastAsia="Times New Roman" w:hAnsi="Arial" w:cs="Arial"/>
                <w:lang w:eastAsia="ru-RU"/>
              </w:rPr>
              <w:t xml:space="preserve">- </w:t>
            </w:r>
            <w:r w:rsidRPr="002B3F30">
              <w:rPr>
                <w:rFonts w:ascii="Times New Roman" w:eastAsia="Times New Roman" w:hAnsi="Times New Roman"/>
                <w:lang w:eastAsia="ru-RU"/>
              </w:rPr>
              <w:t xml:space="preserve">виготовлення </w:t>
            </w:r>
            <w:r w:rsidRPr="002B3F30">
              <w:rPr>
                <w:rFonts w:ascii="Times New Roman" w:eastAsia="Times New Roman" w:hAnsi="Times New Roman"/>
                <w:lang w:val="uk-UA" w:eastAsia="ru-RU"/>
              </w:rPr>
              <w:t>ПКД</w:t>
            </w:r>
            <w:r w:rsidRPr="002B3F30">
              <w:rPr>
                <w:rFonts w:ascii="Times New Roman" w:eastAsia="Times New Roman" w:hAnsi="Times New Roman"/>
                <w:lang w:eastAsia="ru-RU"/>
              </w:rPr>
              <w:t>,</w:t>
            </w:r>
          </w:p>
          <w:p w:rsidR="0050015D" w:rsidRPr="002B3F30" w:rsidRDefault="0050015D" w:rsidP="00111F7A">
            <w:pPr>
              <w:spacing w:after="0" w:line="240" w:lineRule="auto"/>
              <w:rPr>
                <w:rFonts w:ascii="Times New Roman" w:eastAsia="Times New Roman" w:hAnsi="Times New Roman"/>
                <w:lang w:val="uk-UA" w:eastAsia="ru-RU"/>
              </w:rPr>
            </w:pPr>
            <w:r w:rsidRPr="002B3F30">
              <w:rPr>
                <w:rFonts w:ascii="Times New Roman" w:eastAsia="Times New Roman" w:hAnsi="Times New Roman"/>
                <w:lang w:eastAsia="ru-RU"/>
              </w:rPr>
              <w:t>-проведення експертизи  проектної документації,</w:t>
            </w:r>
          </w:p>
          <w:p w:rsidR="0050015D" w:rsidRPr="002B3F30" w:rsidRDefault="0050015D" w:rsidP="00111F7A">
            <w:pPr>
              <w:spacing w:after="0" w:line="240" w:lineRule="auto"/>
              <w:rPr>
                <w:rFonts w:ascii="Times New Roman" w:eastAsia="Times New Roman" w:hAnsi="Times New Roman"/>
                <w:lang w:val="uk-UA" w:eastAsia="ru-RU"/>
              </w:rPr>
            </w:pPr>
            <w:r w:rsidRPr="002B3F30">
              <w:rPr>
                <w:rFonts w:ascii="Times New Roman" w:eastAsia="Times New Roman" w:hAnsi="Times New Roman"/>
                <w:lang w:val="uk-UA" w:eastAsia="ru-RU"/>
              </w:rPr>
              <w:t>-проведення тендерної процедури</w:t>
            </w:r>
          </w:p>
          <w:p w:rsidR="0050015D" w:rsidRPr="002B3F30" w:rsidRDefault="0050015D" w:rsidP="00111F7A">
            <w:pPr>
              <w:spacing w:after="0" w:line="240" w:lineRule="auto"/>
              <w:rPr>
                <w:rFonts w:ascii="Times New Roman" w:eastAsia="Times New Roman" w:hAnsi="Times New Roman"/>
                <w:lang w:eastAsia="ru-RU"/>
              </w:rPr>
            </w:pPr>
            <w:r w:rsidRPr="002B3F30">
              <w:rPr>
                <w:rFonts w:ascii="Times New Roman" w:eastAsia="Times New Roman" w:hAnsi="Times New Roman"/>
                <w:lang w:eastAsia="ru-RU"/>
              </w:rPr>
              <w:t>-укладення договору з підрядником на виконання робіт,</w:t>
            </w:r>
          </w:p>
          <w:p w:rsidR="0050015D" w:rsidRPr="002B3F30" w:rsidRDefault="0050015D" w:rsidP="00111F7A">
            <w:pPr>
              <w:spacing w:after="0" w:line="240" w:lineRule="auto"/>
              <w:rPr>
                <w:rFonts w:ascii="Times New Roman" w:eastAsia="Times New Roman" w:hAnsi="Times New Roman"/>
                <w:lang w:eastAsia="ru-RU"/>
              </w:rPr>
            </w:pPr>
            <w:r w:rsidRPr="002B3F30">
              <w:rPr>
                <w:rFonts w:ascii="Times New Roman" w:eastAsia="Times New Roman" w:hAnsi="Times New Roman"/>
                <w:lang w:eastAsia="ru-RU"/>
              </w:rPr>
              <w:lastRenderedPageBreak/>
              <w:t>-проведення  будівельних  робіт,</w:t>
            </w:r>
          </w:p>
          <w:p w:rsidR="0050015D" w:rsidRPr="002B3F30" w:rsidRDefault="0050015D" w:rsidP="00111F7A">
            <w:pPr>
              <w:pStyle w:val="rvps12"/>
              <w:spacing w:before="125" w:beforeAutospacing="0" w:after="125" w:afterAutospacing="0" w:line="60" w:lineRule="atLeast"/>
              <w:rPr>
                <w:sz w:val="22"/>
                <w:szCs w:val="22"/>
              </w:rPr>
            </w:pPr>
            <w:r w:rsidRPr="002B3F30">
              <w:rPr>
                <w:sz w:val="22"/>
                <w:szCs w:val="22"/>
              </w:rPr>
              <w:t>- прийняття вуличного освітлення в експлуатацію</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lastRenderedPageBreak/>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Усього</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 xml:space="preserve">інші джерела </w:t>
            </w:r>
            <w:r w:rsidR="00111F7A">
              <w:rPr>
                <w:sz w:val="22"/>
                <w:szCs w:val="22"/>
                <w:lang w:val="uk-UA"/>
              </w:rPr>
              <w:t>(кошти обласного бюджету</w:t>
            </w:r>
            <w:r w:rsidRPr="002B3F30">
              <w:rPr>
                <w:sz w:val="22"/>
                <w:szCs w:val="22"/>
              </w:rPr>
              <w:t>)</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111F7A" w:rsidRDefault="0050015D" w:rsidP="00111F7A">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70,000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111F7A" w:rsidP="00111F7A">
            <w:pPr>
              <w:pStyle w:val="rvps12"/>
              <w:spacing w:before="125" w:beforeAutospacing="0" w:after="125" w:afterAutospacing="0" w:line="60" w:lineRule="atLeast"/>
              <w:jc w:val="center"/>
              <w:rPr>
                <w:sz w:val="22"/>
                <w:szCs w:val="22"/>
              </w:rPr>
            </w:pPr>
            <w:r>
              <w:rPr>
                <w:sz w:val="22"/>
                <w:szCs w:val="22"/>
                <w:lang w:val="uk-UA"/>
              </w:rPr>
              <w:t>70,000</w:t>
            </w:r>
            <w:r w:rsidR="0050015D" w:rsidRPr="002B3F30">
              <w:rPr>
                <w:sz w:val="22"/>
                <w:szCs w:val="22"/>
              </w:rPr>
              <w:t> </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111F7A" w:rsidRDefault="0050015D" w:rsidP="00111F7A">
            <w:pPr>
              <w:pStyle w:val="rvps12"/>
              <w:spacing w:before="125" w:beforeAutospacing="0" w:after="125" w:afterAutospacing="0" w:line="60" w:lineRule="atLeast"/>
              <w:jc w:val="center"/>
              <w:rPr>
                <w:sz w:val="22"/>
                <w:szCs w:val="22"/>
                <w:lang w:val="uk-UA"/>
              </w:rPr>
            </w:pPr>
            <w:r w:rsidRPr="002B3F30">
              <w:rPr>
                <w:sz w:val="22"/>
                <w:szCs w:val="22"/>
              </w:rPr>
              <w:t> </w:t>
            </w:r>
            <w:r w:rsidR="00111F7A">
              <w:rPr>
                <w:sz w:val="22"/>
                <w:szCs w:val="22"/>
                <w:lang w:val="uk-UA"/>
              </w:rPr>
              <w:t>150,000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111F7A" w:rsidP="00111F7A">
            <w:pPr>
              <w:pStyle w:val="rvps12"/>
              <w:spacing w:before="125" w:beforeAutospacing="0" w:after="125" w:afterAutospacing="0" w:line="60" w:lineRule="atLeast"/>
              <w:jc w:val="center"/>
              <w:rPr>
                <w:sz w:val="22"/>
                <w:szCs w:val="22"/>
              </w:rPr>
            </w:pPr>
            <w:r>
              <w:rPr>
                <w:sz w:val="22"/>
                <w:szCs w:val="22"/>
                <w:lang w:val="uk-UA"/>
              </w:rPr>
              <w:t>150,000</w:t>
            </w:r>
            <w:r w:rsidR="0050015D" w:rsidRPr="002B3F30">
              <w:rPr>
                <w:sz w:val="22"/>
                <w:szCs w:val="22"/>
              </w:rPr>
              <w:t> </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rPr>
            </w:pPr>
            <w:r w:rsidRPr="002B3F30">
              <w:rPr>
                <w:sz w:val="22"/>
                <w:szCs w:val="22"/>
              </w:rPr>
              <w:t> </w:t>
            </w:r>
          </w:p>
        </w:tc>
      </w:tr>
      <w:tr w:rsidR="0050015D" w:rsidRPr="002B3F30" w:rsidTr="00111F7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4"/>
              <w:spacing w:before="125" w:beforeAutospacing="0" w:after="125" w:afterAutospacing="0" w:line="60" w:lineRule="atLeast"/>
              <w:rPr>
                <w:sz w:val="22"/>
                <w:szCs w:val="22"/>
              </w:rPr>
            </w:pPr>
            <w:r w:rsidRPr="002B3F30">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50015D" w:rsidRPr="002B3F30" w:rsidRDefault="0050015D" w:rsidP="00111F7A">
            <w:pPr>
              <w:pStyle w:val="rvps12"/>
              <w:spacing w:before="125" w:beforeAutospacing="0" w:after="125" w:afterAutospacing="0" w:line="60" w:lineRule="atLeast"/>
              <w:jc w:val="center"/>
              <w:rPr>
                <w:sz w:val="22"/>
                <w:szCs w:val="22"/>
                <w:lang w:val="uk-UA"/>
              </w:rPr>
            </w:pPr>
            <w:r w:rsidRPr="002B3F30">
              <w:rPr>
                <w:sz w:val="22"/>
                <w:szCs w:val="22"/>
              </w:rPr>
              <w:t> </w:t>
            </w:r>
            <w:r w:rsidRPr="002B3F30">
              <w:rPr>
                <w:sz w:val="22"/>
                <w:szCs w:val="22"/>
                <w:lang w:val="uk-UA"/>
              </w:rPr>
              <w:t>Бабчинецька сільська рада</w:t>
            </w:r>
          </w:p>
          <w:p w:rsidR="0050015D" w:rsidRPr="002B3F30" w:rsidRDefault="0050015D" w:rsidP="00111F7A">
            <w:pPr>
              <w:pStyle w:val="rvps12"/>
              <w:spacing w:before="125" w:beforeAutospacing="0" w:after="125" w:afterAutospacing="0" w:line="60" w:lineRule="atLeast"/>
              <w:jc w:val="center"/>
              <w:rPr>
                <w:sz w:val="22"/>
                <w:szCs w:val="22"/>
                <w:lang w:val="uk-UA"/>
              </w:rPr>
            </w:pPr>
            <w:r w:rsidRPr="002B3F30">
              <w:rPr>
                <w:sz w:val="22"/>
                <w:szCs w:val="22"/>
                <w:lang w:val="uk-UA"/>
              </w:rPr>
              <w:t>листопад 2021- грудень2021р.</w:t>
            </w:r>
          </w:p>
        </w:tc>
      </w:tr>
    </w:tbl>
    <w:p w:rsidR="0050653F" w:rsidRPr="0050015D" w:rsidRDefault="0050653F" w:rsidP="002600B9">
      <w:pPr>
        <w:pStyle w:val="a3"/>
        <w:tabs>
          <w:tab w:val="left" w:pos="426"/>
        </w:tabs>
        <w:spacing w:after="0" w:line="240" w:lineRule="auto"/>
        <w:ind w:left="0" w:firstLine="567"/>
        <w:jc w:val="center"/>
        <w:rPr>
          <w:rFonts w:ascii="Times New Roman" w:hAnsi="Times New Roman"/>
          <w:b/>
          <w:sz w:val="28"/>
          <w:szCs w:val="28"/>
        </w:rPr>
      </w:pPr>
    </w:p>
    <w:p w:rsidR="0050015D" w:rsidRDefault="0050015D" w:rsidP="002600B9">
      <w:pPr>
        <w:pStyle w:val="a3"/>
        <w:tabs>
          <w:tab w:val="left" w:pos="426"/>
        </w:tabs>
        <w:spacing w:after="0" w:line="240" w:lineRule="auto"/>
        <w:ind w:left="0" w:firstLine="567"/>
        <w:jc w:val="center"/>
        <w:rPr>
          <w:rFonts w:ascii="Times New Roman" w:hAnsi="Times New Roman"/>
          <w:b/>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44"/>
        <w:gridCol w:w="1563"/>
        <w:gridCol w:w="564"/>
        <w:gridCol w:w="564"/>
        <w:gridCol w:w="564"/>
        <w:gridCol w:w="870"/>
      </w:tblGrid>
      <w:tr w:rsidR="008D5307" w:rsidRPr="002B3F30" w:rsidTr="008D5307">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b/>
                <w:sz w:val="22"/>
                <w:szCs w:val="22"/>
                <w:lang w:val="uk-UA"/>
              </w:rPr>
            </w:pPr>
            <w:r w:rsidRPr="002B3F30">
              <w:rPr>
                <w:b/>
                <w:sz w:val="22"/>
                <w:szCs w:val="22"/>
              </w:rPr>
              <w:t> </w:t>
            </w:r>
            <w:r w:rsidR="0050015D">
              <w:rPr>
                <w:b/>
                <w:sz w:val="22"/>
                <w:szCs w:val="22"/>
                <w:lang w:val="uk-UA"/>
              </w:rPr>
              <w:t>19</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2B3F30" w:rsidRDefault="002B3F30" w:rsidP="002B3F30">
            <w:pPr>
              <w:pStyle w:val="rvps12"/>
              <w:spacing w:before="125" w:beforeAutospacing="0" w:after="125" w:afterAutospacing="0" w:line="60" w:lineRule="atLeast"/>
              <w:contextualSpacing/>
              <w:rPr>
                <w:b/>
                <w:sz w:val="22"/>
                <w:szCs w:val="22"/>
                <w:lang w:val="uk-UA"/>
              </w:rPr>
            </w:pPr>
            <w:r w:rsidRPr="002B3F30">
              <w:rPr>
                <w:b/>
                <w:sz w:val="22"/>
                <w:szCs w:val="22"/>
                <w:lang w:val="uk-UA"/>
              </w:rPr>
              <w:t>Заміна огорожі біля кладовища в</w:t>
            </w:r>
          </w:p>
          <w:p w:rsidR="008D5307" w:rsidRPr="002B3F30" w:rsidRDefault="002B3F30" w:rsidP="002B3F30">
            <w:pPr>
              <w:pStyle w:val="rvps12"/>
              <w:spacing w:before="125" w:beforeAutospacing="0" w:after="125" w:afterAutospacing="0" w:line="60" w:lineRule="atLeast"/>
              <w:contextualSpacing/>
              <w:rPr>
                <w:b/>
                <w:sz w:val="22"/>
                <w:szCs w:val="22"/>
              </w:rPr>
            </w:pPr>
            <w:r w:rsidRPr="002B3F30">
              <w:rPr>
                <w:b/>
                <w:sz w:val="22"/>
                <w:szCs w:val="22"/>
                <w:lang w:val="uk-UA"/>
              </w:rPr>
              <w:t xml:space="preserve"> с. Бабчинці</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lang w:val="uk-UA"/>
              </w:rPr>
            </w:pPr>
            <w:r w:rsidRPr="002B3F30">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spacing w:after="0" w:line="240" w:lineRule="auto"/>
              <w:jc w:val="both"/>
              <w:rPr>
                <w:rFonts w:ascii="Times New Roman" w:hAnsi="Times New Roman"/>
              </w:rPr>
            </w:pPr>
            <w:r w:rsidRPr="002B3F30">
              <w:rPr>
                <w:rFonts w:ascii="Times New Roman" w:hAnsi="Times New Roman"/>
              </w:rPr>
              <w:t>3.2.7.Інвентаризація існуючих кладовищ та створення нових місць для поховання.</w:t>
            </w:r>
          </w:p>
          <w:p w:rsidR="008D5307" w:rsidRPr="002B3F30" w:rsidRDefault="008D5307" w:rsidP="008D5307">
            <w:pPr>
              <w:pStyle w:val="rvps12"/>
              <w:spacing w:before="125" w:beforeAutospacing="0" w:after="125" w:afterAutospacing="0" w:line="60" w:lineRule="atLeast"/>
              <w:jc w:val="center"/>
              <w:rPr>
                <w:sz w:val="22"/>
                <w:szCs w:val="22"/>
                <w:lang w:val="uk-UA"/>
              </w:rPr>
            </w:pPr>
            <w:r w:rsidRPr="002B3F30">
              <w:rPr>
                <w:sz w:val="22"/>
                <w:szCs w:val="22"/>
              </w:rPr>
              <w:t> </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lang w:val="uk-UA"/>
              </w:rPr>
              <w:t>с. Бабчинці</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2458F">
            <w:pPr>
              <w:pStyle w:val="rvps12"/>
              <w:spacing w:before="125" w:beforeAutospacing="0" w:after="125" w:afterAutospacing="0" w:line="60" w:lineRule="atLeast"/>
              <w:jc w:val="both"/>
              <w:rPr>
                <w:sz w:val="22"/>
                <w:szCs w:val="22"/>
              </w:rPr>
            </w:pPr>
            <w:r w:rsidRPr="002B3F30">
              <w:rPr>
                <w:sz w:val="22"/>
                <w:szCs w:val="22"/>
                <w:lang w:val="uk-UA"/>
              </w:rPr>
              <w:t xml:space="preserve"> </w:t>
            </w:r>
            <w:r w:rsidR="0082458F" w:rsidRPr="002B3F30">
              <w:rPr>
                <w:sz w:val="22"/>
                <w:szCs w:val="22"/>
                <w:lang w:val="uk-UA"/>
              </w:rPr>
              <w:t xml:space="preserve">     </w:t>
            </w:r>
            <w:r w:rsidR="0082458F" w:rsidRPr="002B3F30">
              <w:rPr>
                <w:sz w:val="22"/>
                <w:szCs w:val="22"/>
              </w:rPr>
              <w:t xml:space="preserve">На території села є </w:t>
            </w:r>
            <w:r w:rsidR="0082458F" w:rsidRPr="002B3F30">
              <w:rPr>
                <w:sz w:val="22"/>
                <w:szCs w:val="22"/>
                <w:lang w:val="uk-UA"/>
              </w:rPr>
              <w:t>три</w:t>
            </w:r>
            <w:r w:rsidR="0082458F" w:rsidRPr="002B3F30">
              <w:rPr>
                <w:sz w:val="22"/>
                <w:szCs w:val="22"/>
              </w:rPr>
              <w:t xml:space="preserve"> кладовища. </w:t>
            </w:r>
            <w:r w:rsidR="0082458F" w:rsidRPr="002B3F30">
              <w:rPr>
                <w:sz w:val="22"/>
                <w:szCs w:val="22"/>
                <w:lang w:val="uk-UA"/>
              </w:rPr>
              <w:t>Два</w:t>
            </w:r>
            <w:r w:rsidR="0082458F" w:rsidRPr="002B3F30">
              <w:rPr>
                <w:sz w:val="22"/>
                <w:szCs w:val="22"/>
              </w:rPr>
              <w:t xml:space="preserve"> </w:t>
            </w:r>
            <w:r w:rsidRPr="002B3F30">
              <w:rPr>
                <w:sz w:val="22"/>
                <w:szCs w:val="22"/>
              </w:rPr>
              <w:t>огороджено дерев’яним штахетником, який на даний час зазнав значних пошкоджень, втратив естетичний вигляд і потребує негайної заміни. Внаслідок реалізації даного проєкту буде покращено благоустрій  кладовищ, естетичний вигляд та створено належні умови жителям села для ритуальних послуг.</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2458F" w:rsidP="0082458F">
            <w:pPr>
              <w:pStyle w:val="rvps12"/>
              <w:spacing w:before="125" w:beforeAutospacing="0" w:after="125" w:afterAutospacing="0" w:line="60" w:lineRule="atLeast"/>
              <w:jc w:val="both"/>
              <w:rPr>
                <w:sz w:val="22"/>
                <w:szCs w:val="22"/>
                <w:lang w:val="uk-UA"/>
              </w:rPr>
            </w:pPr>
            <w:r w:rsidRPr="002B3F30">
              <w:rPr>
                <w:sz w:val="22"/>
                <w:szCs w:val="22"/>
                <w:lang w:val="uk-UA"/>
              </w:rPr>
              <w:t>Замінено близько 700 м. ог</w:t>
            </w:r>
            <w:r w:rsidR="002B3F30">
              <w:rPr>
                <w:sz w:val="22"/>
                <w:szCs w:val="22"/>
                <w:lang w:val="uk-UA"/>
              </w:rPr>
              <w:t>о</w:t>
            </w:r>
            <w:r w:rsidRPr="002B3F30">
              <w:rPr>
                <w:sz w:val="22"/>
                <w:szCs w:val="22"/>
                <w:lang w:val="uk-UA"/>
              </w:rPr>
              <w:t>рожі на 2-х кладовищах та встановлення 3-х вхідних воріт</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2458F" w:rsidRPr="002B3F30" w:rsidRDefault="0082458F" w:rsidP="0082458F">
            <w:pPr>
              <w:pStyle w:val="aa"/>
              <w:rPr>
                <w:rFonts w:ascii="Times New Roman" w:hAnsi="Times New Roman"/>
              </w:rPr>
            </w:pPr>
            <w:r w:rsidRPr="002B3F30">
              <w:rPr>
                <w:rFonts w:ascii="Times New Roman" w:hAnsi="Times New Roman"/>
              </w:rPr>
              <w:t>Покращено естетичний вигляд кладовищ</w:t>
            </w:r>
          </w:p>
          <w:p w:rsidR="008D5307" w:rsidRPr="002B3F30" w:rsidRDefault="0082458F" w:rsidP="0082458F">
            <w:pPr>
              <w:pStyle w:val="rvps12"/>
              <w:spacing w:before="125" w:beforeAutospacing="0" w:after="125" w:afterAutospacing="0" w:line="60" w:lineRule="atLeast"/>
              <w:jc w:val="both"/>
              <w:rPr>
                <w:sz w:val="22"/>
                <w:szCs w:val="22"/>
              </w:rPr>
            </w:pPr>
            <w:r w:rsidRPr="002B3F30">
              <w:rPr>
                <w:sz w:val="22"/>
                <w:szCs w:val="22"/>
              </w:rPr>
              <w:t>Виховання поваги до роду, збереження пам’яті про рідних, хто відійшов у вічність.</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lastRenderedPageBreak/>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2458F" w:rsidRPr="002B3F30" w:rsidRDefault="0082458F" w:rsidP="0082458F">
            <w:pPr>
              <w:pStyle w:val="aa"/>
              <w:rPr>
                <w:rFonts w:ascii="Times New Roman" w:hAnsi="Times New Roman"/>
              </w:rPr>
            </w:pPr>
            <w:r w:rsidRPr="002B3F30">
              <w:rPr>
                <w:rFonts w:ascii="Times New Roman" w:hAnsi="Times New Roman"/>
              </w:rPr>
              <w:t>Проведення замірів огорожі</w:t>
            </w:r>
          </w:p>
          <w:p w:rsidR="0082458F" w:rsidRPr="002B3F30" w:rsidRDefault="0082458F" w:rsidP="0082458F">
            <w:pPr>
              <w:pStyle w:val="aa"/>
              <w:rPr>
                <w:rFonts w:ascii="Times New Roman" w:hAnsi="Times New Roman"/>
              </w:rPr>
            </w:pPr>
            <w:r w:rsidRPr="002B3F30">
              <w:rPr>
                <w:rFonts w:ascii="Times New Roman" w:hAnsi="Times New Roman"/>
              </w:rPr>
              <w:t xml:space="preserve">Придбання необхідних матеріалів </w:t>
            </w:r>
          </w:p>
          <w:p w:rsidR="008D5307" w:rsidRPr="002B3F30" w:rsidRDefault="0082458F" w:rsidP="0082458F">
            <w:pPr>
              <w:pStyle w:val="rvps12"/>
              <w:spacing w:before="125" w:beforeAutospacing="0" w:after="125" w:afterAutospacing="0" w:line="60" w:lineRule="atLeast"/>
              <w:rPr>
                <w:sz w:val="22"/>
                <w:szCs w:val="22"/>
              </w:rPr>
            </w:pPr>
            <w:r w:rsidRPr="002B3F30">
              <w:rPr>
                <w:sz w:val="22"/>
                <w:szCs w:val="22"/>
              </w:rPr>
              <w:t>Проведення робіт з встановлення огорожі.</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Усього</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C0310F" w:rsidP="008D5307">
            <w:pPr>
              <w:pStyle w:val="rvps12"/>
              <w:spacing w:before="125" w:beforeAutospacing="0" w:after="125" w:afterAutospacing="0" w:line="60" w:lineRule="atLeast"/>
              <w:jc w:val="center"/>
              <w:rPr>
                <w:sz w:val="22"/>
                <w:szCs w:val="22"/>
              </w:rPr>
            </w:pPr>
            <w:r>
              <w:rPr>
                <w:sz w:val="22"/>
                <w:szCs w:val="22"/>
                <w:lang w:val="uk-UA"/>
              </w:rPr>
              <w:t>200</w:t>
            </w:r>
            <w:r w:rsidR="008D5307"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C0310F" w:rsidRDefault="008D5307" w:rsidP="008D5307">
            <w:pPr>
              <w:pStyle w:val="rvps12"/>
              <w:spacing w:before="125" w:beforeAutospacing="0" w:after="125" w:afterAutospacing="0" w:line="60" w:lineRule="atLeast"/>
              <w:jc w:val="center"/>
              <w:rPr>
                <w:sz w:val="22"/>
                <w:szCs w:val="22"/>
                <w:lang w:val="uk-UA"/>
              </w:rPr>
            </w:pPr>
            <w:r w:rsidRPr="002B3F30">
              <w:rPr>
                <w:sz w:val="22"/>
                <w:szCs w:val="22"/>
              </w:rPr>
              <w:t> </w:t>
            </w:r>
            <w:r w:rsidR="00C0310F">
              <w:rPr>
                <w:sz w:val="22"/>
                <w:szCs w:val="22"/>
                <w:lang w:val="uk-UA"/>
              </w:rPr>
              <w:t>200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8D5307" w:rsidRPr="00C0310F" w:rsidRDefault="008D5307" w:rsidP="008D5307">
            <w:pPr>
              <w:pStyle w:val="rvps12"/>
              <w:spacing w:before="125" w:beforeAutospacing="0" w:after="125" w:afterAutospacing="0" w:line="60" w:lineRule="atLeast"/>
              <w:jc w:val="center"/>
              <w:rPr>
                <w:sz w:val="22"/>
                <w:szCs w:val="22"/>
                <w:lang w:val="uk-UA"/>
              </w:rPr>
            </w:pPr>
            <w:r w:rsidRPr="002B3F30">
              <w:rPr>
                <w:sz w:val="22"/>
                <w:szCs w:val="22"/>
              </w:rPr>
              <w:t> </w:t>
            </w:r>
            <w:r w:rsidR="00C0310F">
              <w:rPr>
                <w:sz w:val="22"/>
                <w:szCs w:val="22"/>
                <w:lang w:val="uk-UA"/>
              </w:rPr>
              <w:t>400</w:t>
            </w:r>
          </w:p>
        </w:tc>
      </w:tr>
      <w:tr w:rsidR="008D5307" w:rsidRPr="002B3F30" w:rsidTr="008D5307">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4"/>
              <w:spacing w:before="125" w:beforeAutospacing="0" w:after="125" w:afterAutospacing="0" w:line="60" w:lineRule="atLeast"/>
              <w:rPr>
                <w:sz w:val="22"/>
                <w:szCs w:val="22"/>
              </w:rPr>
            </w:pPr>
            <w:r w:rsidRPr="002B3F30">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8D5307" w:rsidRPr="002B3F30" w:rsidRDefault="008D5307" w:rsidP="008D5307">
            <w:pPr>
              <w:pStyle w:val="rvps12"/>
              <w:spacing w:before="125" w:beforeAutospacing="0" w:after="125" w:afterAutospacing="0" w:line="60" w:lineRule="atLeast"/>
              <w:jc w:val="center"/>
              <w:rPr>
                <w:sz w:val="22"/>
                <w:szCs w:val="22"/>
                <w:lang w:val="uk-UA"/>
              </w:rPr>
            </w:pPr>
            <w:r w:rsidRPr="002B3F30">
              <w:rPr>
                <w:sz w:val="22"/>
                <w:szCs w:val="22"/>
              </w:rPr>
              <w:t> </w:t>
            </w:r>
            <w:r w:rsidRPr="002B3F30">
              <w:rPr>
                <w:sz w:val="22"/>
                <w:szCs w:val="22"/>
                <w:lang w:val="uk-UA"/>
              </w:rPr>
              <w:t>Бабчинецька сільська рада</w:t>
            </w:r>
            <w:r w:rsidR="0082458F" w:rsidRPr="002B3F30">
              <w:rPr>
                <w:sz w:val="22"/>
                <w:szCs w:val="22"/>
                <w:lang w:val="uk-UA"/>
              </w:rPr>
              <w:t>, КП «Надія»</w:t>
            </w:r>
          </w:p>
          <w:p w:rsidR="008D5307" w:rsidRPr="002B3F30" w:rsidRDefault="008D5307" w:rsidP="008D5307">
            <w:pPr>
              <w:pStyle w:val="rvps12"/>
              <w:spacing w:before="125" w:beforeAutospacing="0" w:after="125" w:afterAutospacing="0" w:line="60" w:lineRule="atLeast"/>
              <w:jc w:val="center"/>
              <w:rPr>
                <w:sz w:val="22"/>
                <w:szCs w:val="22"/>
                <w:lang w:val="uk-UA"/>
              </w:rPr>
            </w:pPr>
            <w:r w:rsidRPr="002B3F30">
              <w:rPr>
                <w:sz w:val="22"/>
                <w:szCs w:val="22"/>
                <w:lang w:val="uk-UA"/>
              </w:rPr>
              <w:t>листопад 2021- грудень 2022р.</w:t>
            </w:r>
          </w:p>
        </w:tc>
      </w:tr>
    </w:tbl>
    <w:p w:rsidR="008D5307" w:rsidRPr="008D5307" w:rsidRDefault="008D5307" w:rsidP="002600B9">
      <w:pPr>
        <w:pStyle w:val="a3"/>
        <w:tabs>
          <w:tab w:val="left" w:pos="426"/>
        </w:tabs>
        <w:spacing w:after="0" w:line="240" w:lineRule="auto"/>
        <w:ind w:left="0" w:firstLine="567"/>
        <w:jc w:val="center"/>
        <w:rPr>
          <w:rFonts w:ascii="Times New Roman" w:hAnsi="Times New Roman"/>
          <w:b/>
          <w:sz w:val="28"/>
          <w:szCs w:val="28"/>
        </w:rPr>
      </w:pPr>
    </w:p>
    <w:p w:rsidR="0050653F" w:rsidRDefault="0050653F" w:rsidP="002600B9">
      <w:pPr>
        <w:pStyle w:val="a3"/>
        <w:tabs>
          <w:tab w:val="left" w:pos="426"/>
        </w:tabs>
        <w:spacing w:after="0" w:line="240" w:lineRule="auto"/>
        <w:ind w:left="0" w:firstLine="567"/>
        <w:jc w:val="center"/>
        <w:rPr>
          <w:rFonts w:ascii="Times New Roman" w:hAnsi="Times New Roman"/>
          <w:b/>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348"/>
        <w:gridCol w:w="1522"/>
        <w:gridCol w:w="690"/>
        <w:gridCol w:w="690"/>
        <w:gridCol w:w="552"/>
        <w:gridCol w:w="867"/>
      </w:tblGrid>
      <w:tr w:rsidR="00024CAA" w:rsidRPr="002B3F30" w:rsidTr="0080333F">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b/>
                <w:sz w:val="22"/>
                <w:szCs w:val="22"/>
                <w:lang w:val="uk-UA"/>
              </w:rPr>
            </w:pPr>
            <w:r w:rsidRPr="00024CAA">
              <w:rPr>
                <w:b/>
                <w:color w:val="FF0000"/>
                <w:sz w:val="22"/>
                <w:szCs w:val="22"/>
                <w:lang w:val="uk-UA"/>
              </w:rPr>
              <w:t>20</w:t>
            </w:r>
          </w:p>
        </w:tc>
      </w:tr>
      <w:tr w:rsidR="00024CAA" w:rsidRPr="002B3F30" w:rsidTr="0080333F">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b/>
                <w:sz w:val="22"/>
                <w:szCs w:val="22"/>
              </w:rPr>
            </w:pPr>
            <w:r w:rsidRPr="00024CAA">
              <w:rPr>
                <w:b/>
                <w:color w:val="FF0000"/>
                <w:sz w:val="22"/>
                <w:szCs w:val="22"/>
                <w:lang w:val="uk-UA"/>
              </w:rPr>
              <w:t>Розчищення ставка на р.Бушанка</w:t>
            </w:r>
            <w:r w:rsidRPr="00024CAA">
              <w:rPr>
                <w:b/>
                <w:color w:val="FF0000"/>
                <w:sz w:val="22"/>
                <w:szCs w:val="22"/>
              </w:rPr>
              <w:t> </w:t>
            </w:r>
          </w:p>
        </w:tc>
      </w:tr>
      <w:tr w:rsidR="00024CAA" w:rsidRPr="002B3F30" w:rsidTr="0080333F">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r>
      <w:tr w:rsidR="00024CAA" w:rsidRPr="00024CAA" w:rsidTr="0080333F">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lang w:val="uk-UA"/>
              </w:rPr>
            </w:pPr>
            <w:r w:rsidRPr="002B3F30">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rPr>
                <w:sz w:val="22"/>
                <w:szCs w:val="22"/>
                <w:lang w:val="uk-UA"/>
              </w:rPr>
            </w:pPr>
            <w:r w:rsidRPr="002B3F30">
              <w:rPr>
                <w:sz w:val="22"/>
                <w:szCs w:val="22"/>
              </w:rPr>
              <w:t> </w:t>
            </w:r>
          </w:p>
        </w:tc>
      </w:tr>
      <w:tr w:rsidR="00024CAA" w:rsidRPr="002B3F30" w:rsidTr="00024CA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tcPr>
          <w:p w:rsidR="00024CAA" w:rsidRPr="002B3F30" w:rsidRDefault="00024CAA" w:rsidP="0080333F">
            <w:pPr>
              <w:pStyle w:val="rvps12"/>
              <w:spacing w:before="125" w:beforeAutospacing="0" w:after="125" w:afterAutospacing="0" w:line="60" w:lineRule="atLeast"/>
              <w:jc w:val="center"/>
              <w:rPr>
                <w:sz w:val="22"/>
                <w:szCs w:val="22"/>
              </w:rPr>
            </w:pPr>
          </w:p>
        </w:tc>
      </w:tr>
      <w:tr w:rsidR="00024CAA" w:rsidRPr="002B3F30" w:rsidTr="00024CA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tcPr>
          <w:p w:rsidR="00024CAA" w:rsidRPr="002B3F30" w:rsidRDefault="00024CAA" w:rsidP="0080333F">
            <w:pPr>
              <w:pStyle w:val="rvps12"/>
              <w:spacing w:before="125" w:beforeAutospacing="0" w:after="125" w:afterAutospacing="0" w:line="60" w:lineRule="atLeast"/>
              <w:jc w:val="center"/>
              <w:rPr>
                <w:sz w:val="22"/>
                <w:szCs w:val="22"/>
              </w:rPr>
            </w:pPr>
          </w:p>
        </w:tc>
      </w:tr>
      <w:tr w:rsidR="00024CAA" w:rsidRPr="002B3F30" w:rsidTr="00024CA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tcPr>
          <w:p w:rsidR="00024CAA" w:rsidRPr="002B3F30" w:rsidRDefault="00024CAA" w:rsidP="0080333F">
            <w:pPr>
              <w:pStyle w:val="rvps12"/>
              <w:spacing w:before="125" w:beforeAutospacing="0" w:after="125" w:afterAutospacing="0" w:line="60" w:lineRule="atLeast"/>
              <w:jc w:val="center"/>
              <w:rPr>
                <w:sz w:val="22"/>
                <w:szCs w:val="22"/>
              </w:rPr>
            </w:pPr>
          </w:p>
        </w:tc>
      </w:tr>
      <w:tr w:rsidR="00024CAA" w:rsidRPr="002B3F30" w:rsidTr="00024CAA">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tcPr>
          <w:p w:rsidR="00024CAA" w:rsidRPr="002B3F30" w:rsidRDefault="00024CAA" w:rsidP="0080333F">
            <w:pPr>
              <w:pStyle w:val="rvps12"/>
              <w:spacing w:before="125" w:beforeAutospacing="0" w:after="125" w:afterAutospacing="0" w:line="60" w:lineRule="atLeast"/>
              <w:jc w:val="both"/>
              <w:rPr>
                <w:sz w:val="22"/>
                <w:szCs w:val="22"/>
              </w:rPr>
            </w:pPr>
          </w:p>
        </w:tc>
      </w:tr>
      <w:tr w:rsidR="00024CAA" w:rsidRPr="00024CAA" w:rsidTr="0080333F">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024CAA">
            <w:pPr>
              <w:pStyle w:val="aa"/>
              <w:rPr>
                <w:lang w:val="uk-UA"/>
              </w:rPr>
            </w:pPr>
            <w:r w:rsidRPr="002B3F30">
              <w:t> </w:t>
            </w:r>
          </w:p>
        </w:tc>
      </w:tr>
      <w:tr w:rsidR="00024CAA" w:rsidRPr="002B3F30" w:rsidTr="0080333F">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Усього</w:t>
            </w:r>
          </w:p>
        </w:tc>
      </w:tr>
      <w:tr w:rsidR="00024CAA" w:rsidRPr="002B3F30" w:rsidTr="0080333F">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r>
      <w:tr w:rsidR="00024CAA" w:rsidRPr="002B3F30" w:rsidTr="0080333F">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r>
      <w:tr w:rsidR="00024CAA" w:rsidRPr="002B3F30" w:rsidTr="0080333F">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r>
      <w:tr w:rsidR="00024CAA" w:rsidRPr="002B3F30" w:rsidTr="0080333F">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bookmarkStart w:id="0" w:name="_GoBack" w:colFirst="1" w:colLast="5"/>
            <w:r w:rsidRPr="002B3F30">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024CAA" w:rsidRDefault="00024CAA" w:rsidP="0080333F">
            <w:pPr>
              <w:pStyle w:val="rvps12"/>
              <w:spacing w:before="125" w:beforeAutospacing="0" w:after="125" w:afterAutospacing="0" w:line="60" w:lineRule="atLeast"/>
              <w:jc w:val="center"/>
              <w:rPr>
                <w:color w:val="FF0000"/>
                <w:sz w:val="22"/>
                <w:szCs w:val="22"/>
                <w:lang w:val="uk-UA"/>
              </w:rPr>
            </w:pPr>
            <w:r w:rsidRPr="00024CAA">
              <w:rPr>
                <w:color w:val="FF0000"/>
                <w:sz w:val="22"/>
                <w:szCs w:val="22"/>
              </w:rPr>
              <w:t> </w:t>
            </w:r>
            <w:r w:rsidRPr="00024CAA">
              <w:rPr>
                <w:color w:val="FF0000"/>
                <w:sz w:val="22"/>
                <w:szCs w:val="22"/>
                <w:lang w:val="uk-UA"/>
              </w:rPr>
              <w:t>50,000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024CAA" w:rsidRDefault="00024CAA" w:rsidP="0080333F">
            <w:pPr>
              <w:pStyle w:val="rvps12"/>
              <w:spacing w:before="125" w:beforeAutospacing="0" w:after="125" w:afterAutospacing="0" w:line="60" w:lineRule="atLeast"/>
              <w:jc w:val="center"/>
              <w:rPr>
                <w:color w:val="FF0000"/>
                <w:sz w:val="22"/>
                <w:szCs w:val="22"/>
                <w:lang w:val="uk-UA"/>
              </w:rPr>
            </w:pPr>
            <w:r w:rsidRPr="00024CAA">
              <w:rPr>
                <w:color w:val="FF0000"/>
                <w:sz w:val="22"/>
                <w:szCs w:val="22"/>
              </w:rPr>
              <w:t> </w:t>
            </w:r>
            <w:r w:rsidRPr="00024CAA">
              <w:rPr>
                <w:color w:val="FF0000"/>
                <w:sz w:val="22"/>
                <w:szCs w:val="22"/>
                <w:lang w:val="uk-UA"/>
              </w:rPr>
              <w:t>50,000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024CAA" w:rsidRDefault="00024CAA" w:rsidP="0080333F">
            <w:pPr>
              <w:pStyle w:val="rvps12"/>
              <w:spacing w:before="125" w:beforeAutospacing="0" w:after="125" w:afterAutospacing="0" w:line="60" w:lineRule="atLeast"/>
              <w:jc w:val="center"/>
              <w:rPr>
                <w:color w:val="FF0000"/>
                <w:sz w:val="22"/>
                <w:szCs w:val="22"/>
              </w:rPr>
            </w:pPr>
            <w:r w:rsidRPr="00024CAA">
              <w:rPr>
                <w:color w:val="FF0000"/>
                <w:sz w:val="22"/>
                <w:szCs w:val="22"/>
                <w:lang w:val="uk-UA"/>
              </w:rPr>
              <w:t>50,000</w:t>
            </w:r>
            <w:r w:rsidRPr="00024CAA">
              <w:rPr>
                <w:color w:val="FF0000"/>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024CAA" w:rsidRDefault="00024CAA" w:rsidP="0080333F">
            <w:pPr>
              <w:pStyle w:val="rvps12"/>
              <w:spacing w:before="125" w:beforeAutospacing="0" w:after="125" w:afterAutospacing="0" w:line="60" w:lineRule="atLeast"/>
              <w:jc w:val="center"/>
              <w:rPr>
                <w:color w:val="FF0000"/>
                <w:sz w:val="22"/>
                <w:szCs w:val="22"/>
              </w:rPr>
            </w:pPr>
            <w:r w:rsidRPr="00024CAA">
              <w:rPr>
                <w:color w:val="FF0000"/>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024CAA" w:rsidRDefault="00024CAA" w:rsidP="0080333F">
            <w:pPr>
              <w:pStyle w:val="rvps12"/>
              <w:spacing w:before="125" w:beforeAutospacing="0" w:after="125" w:afterAutospacing="0" w:line="60" w:lineRule="atLeast"/>
              <w:jc w:val="center"/>
              <w:rPr>
                <w:color w:val="FF0000"/>
                <w:sz w:val="22"/>
                <w:szCs w:val="22"/>
              </w:rPr>
            </w:pPr>
            <w:r w:rsidRPr="00024CAA">
              <w:rPr>
                <w:color w:val="FF0000"/>
                <w:sz w:val="22"/>
                <w:szCs w:val="22"/>
                <w:lang w:val="uk-UA"/>
              </w:rPr>
              <w:t>150,000</w:t>
            </w:r>
            <w:r w:rsidRPr="00024CAA">
              <w:rPr>
                <w:color w:val="FF0000"/>
                <w:sz w:val="22"/>
                <w:szCs w:val="22"/>
              </w:rPr>
              <w:t> </w:t>
            </w:r>
          </w:p>
        </w:tc>
      </w:tr>
      <w:bookmarkEnd w:id="0"/>
      <w:tr w:rsidR="00024CAA" w:rsidRPr="002B3F30" w:rsidTr="0080333F">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lastRenderedPageBreak/>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2"/>
              <w:spacing w:before="125" w:beforeAutospacing="0" w:after="125" w:afterAutospacing="0" w:line="60" w:lineRule="atLeast"/>
              <w:jc w:val="center"/>
              <w:rPr>
                <w:sz w:val="22"/>
                <w:szCs w:val="22"/>
              </w:rPr>
            </w:pPr>
            <w:r w:rsidRPr="002B3F30">
              <w:rPr>
                <w:sz w:val="22"/>
                <w:szCs w:val="22"/>
              </w:rPr>
              <w:t> </w:t>
            </w:r>
          </w:p>
        </w:tc>
      </w:tr>
      <w:tr w:rsidR="00024CAA" w:rsidRPr="002B3F30" w:rsidTr="0080333F">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024CAA" w:rsidRPr="002B3F30" w:rsidRDefault="00024CAA" w:rsidP="0080333F">
            <w:pPr>
              <w:pStyle w:val="rvps14"/>
              <w:spacing w:before="125" w:beforeAutospacing="0" w:after="125" w:afterAutospacing="0" w:line="60" w:lineRule="atLeast"/>
              <w:rPr>
                <w:sz w:val="22"/>
                <w:szCs w:val="22"/>
              </w:rPr>
            </w:pPr>
            <w:r w:rsidRPr="002B3F30">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024CAA" w:rsidRPr="00024CAA" w:rsidRDefault="00024CAA" w:rsidP="0080333F">
            <w:pPr>
              <w:pStyle w:val="rvps12"/>
              <w:spacing w:before="125" w:beforeAutospacing="0" w:after="125" w:afterAutospacing="0" w:line="60" w:lineRule="atLeast"/>
              <w:jc w:val="center"/>
              <w:rPr>
                <w:color w:val="FF0000"/>
                <w:sz w:val="22"/>
                <w:szCs w:val="22"/>
                <w:lang w:val="uk-UA"/>
              </w:rPr>
            </w:pPr>
            <w:r w:rsidRPr="00024CAA">
              <w:rPr>
                <w:color w:val="FF0000"/>
                <w:sz w:val="22"/>
                <w:szCs w:val="22"/>
              </w:rPr>
              <w:t> </w:t>
            </w:r>
            <w:r w:rsidRPr="00024CAA">
              <w:rPr>
                <w:color w:val="FF0000"/>
                <w:sz w:val="22"/>
                <w:szCs w:val="22"/>
                <w:lang w:val="uk-UA"/>
              </w:rPr>
              <w:t>КП «Надія», Відділ земельних відносин та соціально економічного розвитку Бабчинецької сільської ради</w:t>
            </w:r>
          </w:p>
          <w:p w:rsidR="00024CAA" w:rsidRPr="002B3F30" w:rsidRDefault="00024CAA" w:rsidP="0080333F">
            <w:pPr>
              <w:pStyle w:val="rvps12"/>
              <w:spacing w:before="125" w:beforeAutospacing="0" w:after="125" w:afterAutospacing="0" w:line="60" w:lineRule="atLeast"/>
              <w:jc w:val="center"/>
              <w:rPr>
                <w:color w:val="FF0000"/>
                <w:sz w:val="22"/>
                <w:szCs w:val="22"/>
                <w:lang w:val="uk-UA"/>
              </w:rPr>
            </w:pPr>
            <w:r w:rsidRPr="00024CAA">
              <w:rPr>
                <w:color w:val="FF0000"/>
                <w:sz w:val="22"/>
                <w:szCs w:val="22"/>
                <w:lang w:val="uk-UA"/>
              </w:rPr>
              <w:t>листопад 2021р – грудень 2023</w:t>
            </w:r>
          </w:p>
        </w:tc>
      </w:tr>
    </w:tbl>
    <w:p w:rsidR="0050653F" w:rsidRDefault="0050653F" w:rsidP="002600B9">
      <w:pPr>
        <w:pStyle w:val="a3"/>
        <w:tabs>
          <w:tab w:val="left" w:pos="426"/>
        </w:tabs>
        <w:spacing w:after="0" w:line="240" w:lineRule="auto"/>
        <w:ind w:left="0" w:firstLine="567"/>
        <w:jc w:val="center"/>
        <w:rPr>
          <w:rFonts w:ascii="Times New Roman" w:hAnsi="Times New Roman"/>
          <w:b/>
          <w:sz w:val="28"/>
          <w:szCs w:val="28"/>
          <w:lang w:val="uk-UA"/>
        </w:rPr>
      </w:pPr>
    </w:p>
    <w:p w:rsidR="0050653F" w:rsidRDefault="0050653F" w:rsidP="002600B9">
      <w:pPr>
        <w:pStyle w:val="a3"/>
        <w:tabs>
          <w:tab w:val="left" w:pos="426"/>
        </w:tabs>
        <w:spacing w:after="0" w:line="240" w:lineRule="auto"/>
        <w:ind w:left="0" w:firstLine="567"/>
        <w:jc w:val="center"/>
        <w:rPr>
          <w:rFonts w:ascii="Times New Roman" w:hAnsi="Times New Roman"/>
          <w:b/>
          <w:sz w:val="28"/>
          <w:szCs w:val="28"/>
          <w:lang w:val="uk-UA"/>
        </w:rPr>
      </w:pPr>
    </w:p>
    <w:p w:rsidR="0050653F" w:rsidRDefault="0050653F" w:rsidP="002600B9">
      <w:pPr>
        <w:pStyle w:val="a3"/>
        <w:tabs>
          <w:tab w:val="left" w:pos="426"/>
        </w:tabs>
        <w:spacing w:after="0" w:line="240" w:lineRule="auto"/>
        <w:ind w:left="0" w:firstLine="567"/>
        <w:jc w:val="center"/>
        <w:rPr>
          <w:rFonts w:ascii="Times New Roman" w:hAnsi="Times New Roman"/>
          <w:b/>
          <w:sz w:val="28"/>
          <w:szCs w:val="28"/>
          <w:lang w:val="uk-UA"/>
        </w:rPr>
      </w:pPr>
    </w:p>
    <w:p w:rsidR="0050653F" w:rsidRDefault="0050653F" w:rsidP="002600B9">
      <w:pPr>
        <w:pStyle w:val="a3"/>
        <w:tabs>
          <w:tab w:val="left" w:pos="426"/>
        </w:tabs>
        <w:spacing w:after="0" w:line="240" w:lineRule="auto"/>
        <w:ind w:left="0" w:firstLine="567"/>
        <w:jc w:val="center"/>
        <w:rPr>
          <w:rFonts w:ascii="Times New Roman" w:hAnsi="Times New Roman"/>
          <w:b/>
          <w:sz w:val="28"/>
          <w:szCs w:val="28"/>
          <w:lang w:val="uk-UA"/>
        </w:rPr>
      </w:pPr>
    </w:p>
    <w:p w:rsidR="00C0453F" w:rsidRDefault="00C0453F" w:rsidP="002600B9">
      <w:pPr>
        <w:pStyle w:val="a3"/>
        <w:tabs>
          <w:tab w:val="left" w:pos="426"/>
        </w:tabs>
        <w:spacing w:after="0" w:line="240" w:lineRule="auto"/>
        <w:ind w:left="0" w:firstLine="567"/>
        <w:jc w:val="center"/>
        <w:rPr>
          <w:rFonts w:ascii="Times New Roman" w:hAnsi="Times New Roman"/>
          <w:b/>
          <w:bCs/>
          <w:sz w:val="28"/>
          <w:szCs w:val="28"/>
          <w:lang w:val="uk-UA"/>
        </w:rPr>
      </w:pPr>
      <w:r>
        <w:rPr>
          <w:rFonts w:ascii="Times New Roman" w:hAnsi="Times New Roman"/>
          <w:b/>
          <w:sz w:val="28"/>
          <w:szCs w:val="28"/>
          <w:lang w:val="uk-UA"/>
        </w:rPr>
        <w:t xml:space="preserve">Технічні завдання до Програми </w:t>
      </w:r>
      <w:r>
        <w:rPr>
          <w:rFonts w:ascii="Times New Roman" w:hAnsi="Times New Roman"/>
          <w:b/>
          <w:sz w:val="28"/>
          <w:szCs w:val="28"/>
          <w:lang w:val="en-US"/>
        </w:rPr>
        <w:t>D</w:t>
      </w:r>
      <w:r>
        <w:rPr>
          <w:rFonts w:ascii="Times New Roman" w:hAnsi="Times New Roman"/>
          <w:b/>
          <w:sz w:val="28"/>
          <w:szCs w:val="28"/>
          <w:lang w:val="uk-UA"/>
        </w:rPr>
        <w:t xml:space="preserve"> -  </w:t>
      </w:r>
      <w:r w:rsidRPr="002C5A2B">
        <w:rPr>
          <w:rFonts w:ascii="Times New Roman" w:hAnsi="Times New Roman"/>
          <w:b/>
          <w:bCs/>
          <w:sz w:val="28"/>
          <w:szCs w:val="28"/>
        </w:rPr>
        <w:t>Громада для кожного</w:t>
      </w:r>
    </w:p>
    <w:p w:rsidR="00C0453F" w:rsidRDefault="00C0453F" w:rsidP="00A8131C">
      <w:pPr>
        <w:pStyle w:val="a3"/>
        <w:tabs>
          <w:tab w:val="left" w:pos="426"/>
        </w:tabs>
        <w:spacing w:after="0" w:line="240" w:lineRule="auto"/>
        <w:ind w:left="0" w:firstLine="567"/>
        <w:jc w:val="both"/>
        <w:rPr>
          <w:rFonts w:ascii="Times New Roman" w:hAnsi="Times New Roman"/>
          <w:b/>
          <w:bCs/>
          <w:sz w:val="28"/>
          <w:szCs w:val="28"/>
          <w:lang w:val="uk-UA"/>
        </w:rPr>
      </w:pPr>
    </w:p>
    <w:p w:rsidR="00C0453F" w:rsidRPr="00C0453F" w:rsidRDefault="00C0453F" w:rsidP="00C0453F">
      <w:pPr>
        <w:pStyle w:val="a3"/>
        <w:tabs>
          <w:tab w:val="left" w:pos="426"/>
        </w:tabs>
        <w:spacing w:after="0" w:line="240" w:lineRule="auto"/>
        <w:ind w:left="0" w:firstLine="567"/>
        <w:jc w:val="both"/>
        <w:rPr>
          <w:rFonts w:ascii="Times New Roman" w:hAnsi="Times New Roman"/>
          <w:i/>
          <w:sz w:val="28"/>
          <w:szCs w:val="28"/>
          <w:lang w:val="uk-UA"/>
        </w:rPr>
      </w:pPr>
      <w:r w:rsidRPr="00FB723C">
        <w:rPr>
          <w:rFonts w:ascii="Times New Roman" w:hAnsi="Times New Roman"/>
          <w:i/>
          <w:sz w:val="28"/>
          <w:szCs w:val="28"/>
          <w:lang w:val="uk-UA"/>
        </w:rPr>
        <w:t>Технічні завдання до  напрямку</w:t>
      </w:r>
      <w:r>
        <w:rPr>
          <w:rFonts w:ascii="Times New Roman" w:hAnsi="Times New Roman"/>
          <w:i/>
          <w:sz w:val="28"/>
          <w:szCs w:val="28"/>
          <w:lang w:val="uk-UA"/>
        </w:rPr>
        <w:t xml:space="preserve"> </w:t>
      </w:r>
      <w:r w:rsidRPr="00C0453F">
        <w:rPr>
          <w:rFonts w:ascii="Times New Roman" w:hAnsi="Times New Roman"/>
          <w:bCs/>
          <w:i/>
          <w:iCs/>
          <w:sz w:val="28"/>
          <w:szCs w:val="28"/>
        </w:rPr>
        <w:t>4.1</w:t>
      </w:r>
      <w:r w:rsidRPr="00C0453F">
        <w:rPr>
          <w:rFonts w:ascii="Times New Roman" w:hAnsi="Times New Roman"/>
          <w:bCs/>
          <w:i/>
          <w:iCs/>
          <w:sz w:val="28"/>
          <w:szCs w:val="28"/>
          <w:lang w:val="uk-UA"/>
        </w:rPr>
        <w:t xml:space="preserve"> </w:t>
      </w:r>
      <w:r w:rsidRPr="00C0453F">
        <w:rPr>
          <w:rFonts w:ascii="Times New Roman" w:hAnsi="Times New Roman"/>
          <w:bCs/>
          <w:i/>
          <w:iCs/>
          <w:sz w:val="28"/>
          <w:szCs w:val="28"/>
        </w:rPr>
        <w:t>Дозвілля, культура і спорт для всіх</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44"/>
        <w:gridCol w:w="1563"/>
        <w:gridCol w:w="564"/>
        <w:gridCol w:w="564"/>
        <w:gridCol w:w="564"/>
        <w:gridCol w:w="870"/>
      </w:tblGrid>
      <w:tr w:rsidR="00C0453F" w:rsidRPr="002B3F30"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C0453F" w:rsidRPr="001878ED" w:rsidRDefault="0050015D" w:rsidP="00711B3C">
            <w:pPr>
              <w:pStyle w:val="rvps12"/>
              <w:spacing w:before="125" w:beforeAutospacing="0" w:after="125" w:afterAutospacing="0" w:line="60" w:lineRule="atLeast"/>
              <w:jc w:val="center"/>
              <w:rPr>
                <w:b/>
                <w:sz w:val="22"/>
                <w:szCs w:val="22"/>
                <w:lang w:val="uk-UA"/>
              </w:rPr>
            </w:pPr>
            <w:r>
              <w:rPr>
                <w:b/>
                <w:sz w:val="22"/>
                <w:szCs w:val="22"/>
                <w:lang w:val="uk-UA"/>
              </w:rPr>
              <w:t>20</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AD0087" w:rsidP="00711B3C">
            <w:pPr>
              <w:pStyle w:val="rvps12"/>
              <w:spacing w:before="125" w:beforeAutospacing="0" w:after="125" w:afterAutospacing="0" w:line="60" w:lineRule="atLeast"/>
              <w:jc w:val="center"/>
              <w:rPr>
                <w:b/>
                <w:sz w:val="22"/>
                <w:szCs w:val="22"/>
              </w:rPr>
            </w:pPr>
            <w:r w:rsidRPr="002B3F30">
              <w:rPr>
                <w:b/>
                <w:sz w:val="22"/>
                <w:szCs w:val="22"/>
                <w:lang w:val="uk-UA"/>
              </w:rPr>
              <w:t>Локація для організації здорової рухової активності різних верств населення, яка реалізується в рамках президентської програми «Здорова Україна»</w:t>
            </w:r>
            <w:r w:rsidR="00C0453F" w:rsidRPr="002B3F30">
              <w:rPr>
                <w:b/>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lang w:val="uk-UA"/>
              </w:rPr>
            </w:pPr>
            <w:r w:rsidRPr="002B3F30">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AD0087" w:rsidRPr="002B3F30" w:rsidRDefault="00AD0087" w:rsidP="00AD0087">
            <w:pPr>
              <w:spacing w:after="0" w:line="240" w:lineRule="auto"/>
              <w:rPr>
                <w:rFonts w:ascii="Times New Roman" w:hAnsi="Times New Roman"/>
              </w:rPr>
            </w:pPr>
            <w:r w:rsidRPr="002B3F30">
              <w:rPr>
                <w:rFonts w:ascii="Times New Roman" w:hAnsi="Times New Roman"/>
              </w:rPr>
              <w:t>4.1.2. Облаштування дитячих та спортивних майданчиків з відповідним обладнанням та супутньою інфраструктурою.</w:t>
            </w:r>
          </w:p>
          <w:p w:rsidR="00C0453F" w:rsidRPr="002B3F30" w:rsidRDefault="00C0453F" w:rsidP="00711B3C">
            <w:pPr>
              <w:pStyle w:val="rvps12"/>
              <w:spacing w:before="125" w:beforeAutospacing="0" w:after="125" w:afterAutospacing="0" w:line="60" w:lineRule="atLeast"/>
              <w:jc w:val="center"/>
              <w:rPr>
                <w:sz w:val="22"/>
                <w:szCs w:val="22"/>
                <w:lang w:val="uk-UA"/>
              </w:rPr>
            </w:pPr>
            <w:r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AD0087" w:rsidP="00711B3C">
            <w:pPr>
              <w:pStyle w:val="rvps12"/>
              <w:spacing w:before="125" w:beforeAutospacing="0" w:after="125" w:afterAutospacing="0" w:line="60" w:lineRule="atLeast"/>
              <w:jc w:val="center"/>
              <w:rPr>
                <w:sz w:val="22"/>
                <w:szCs w:val="22"/>
              </w:rPr>
            </w:pPr>
            <w:r w:rsidRPr="002B3F30">
              <w:rPr>
                <w:sz w:val="22"/>
                <w:szCs w:val="22"/>
                <w:lang w:val="uk-UA"/>
              </w:rPr>
              <w:t>с. Бабчинці</w:t>
            </w:r>
            <w:r w:rsidR="00C0453F"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AD0087" w:rsidP="00AD0087">
            <w:pPr>
              <w:pStyle w:val="rvps12"/>
              <w:spacing w:before="125" w:beforeAutospacing="0" w:after="125" w:afterAutospacing="0" w:line="60" w:lineRule="atLeast"/>
              <w:jc w:val="both"/>
              <w:rPr>
                <w:sz w:val="22"/>
                <w:szCs w:val="22"/>
              </w:rPr>
            </w:pPr>
            <w:r w:rsidRPr="002B3F30">
              <w:rPr>
                <w:sz w:val="22"/>
                <w:szCs w:val="22"/>
              </w:rPr>
              <w:t>.Створення сприятливих умов  для фізичного розвитку підростаючого покоління, для пропаганди здорового способу життя, занять спортом</w:t>
            </w:r>
            <w:r w:rsidR="00C0453F"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AD0087" w:rsidP="00711B3C">
            <w:pPr>
              <w:pStyle w:val="rvps12"/>
              <w:spacing w:before="125" w:beforeAutospacing="0" w:after="125" w:afterAutospacing="0" w:line="60" w:lineRule="atLeast"/>
              <w:jc w:val="center"/>
              <w:rPr>
                <w:sz w:val="22"/>
                <w:szCs w:val="22"/>
              </w:rPr>
            </w:pPr>
            <w:r w:rsidRPr="002B3F30">
              <w:rPr>
                <w:sz w:val="22"/>
                <w:szCs w:val="22"/>
                <w:lang w:val="uk-UA"/>
              </w:rPr>
              <w:t>встановленно один активний парк в рамках програми «Здорова Україна»</w:t>
            </w:r>
            <w:r w:rsidR="00C0453F"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945F81" w:rsidRPr="002B3F30" w:rsidRDefault="00945F81" w:rsidP="00945F81">
            <w:pPr>
              <w:pStyle w:val="aa"/>
              <w:rPr>
                <w:rFonts w:ascii="Times New Roman" w:hAnsi="Times New Roman"/>
              </w:rPr>
            </w:pPr>
            <w:r w:rsidRPr="002B3F30">
              <w:rPr>
                <w:rFonts w:ascii="Times New Roman" w:hAnsi="Times New Roman"/>
              </w:rPr>
              <w:t>Підвищення інфраструктурної  привабливості території громади.</w:t>
            </w:r>
          </w:p>
          <w:p w:rsidR="00945F81" w:rsidRPr="002B3F30" w:rsidRDefault="00945F81" w:rsidP="00945F81">
            <w:pPr>
              <w:pStyle w:val="rvps12"/>
              <w:spacing w:before="125" w:beforeAutospacing="0" w:after="125" w:afterAutospacing="0" w:line="60" w:lineRule="atLeast"/>
              <w:rPr>
                <w:sz w:val="22"/>
                <w:szCs w:val="22"/>
                <w:lang w:val="uk-UA"/>
              </w:rPr>
            </w:pPr>
            <w:r w:rsidRPr="002B3F30">
              <w:rPr>
                <w:sz w:val="22"/>
                <w:szCs w:val="22"/>
              </w:rPr>
              <w:t>Створення платформи для спілкування та згуртування місцевого населення</w:t>
            </w:r>
          </w:p>
          <w:p w:rsidR="00C0453F" w:rsidRPr="002B3F30" w:rsidRDefault="00945F81" w:rsidP="00945F81">
            <w:pPr>
              <w:pStyle w:val="rvps12"/>
              <w:spacing w:before="125" w:beforeAutospacing="0" w:after="125" w:afterAutospacing="0" w:line="60" w:lineRule="atLeast"/>
              <w:rPr>
                <w:sz w:val="22"/>
                <w:szCs w:val="22"/>
              </w:rPr>
            </w:pPr>
            <w:r w:rsidRPr="002B3F30">
              <w:rPr>
                <w:sz w:val="22"/>
                <w:szCs w:val="22"/>
                <w:lang w:val="uk-UA"/>
              </w:rPr>
              <w:t>П</w:t>
            </w:r>
            <w:r w:rsidR="00AD0087" w:rsidRPr="002B3F30">
              <w:rPr>
                <w:sz w:val="22"/>
                <w:szCs w:val="22"/>
                <w:lang w:val="uk-UA"/>
              </w:rPr>
              <w:t>опуляризація спорту та здорового способу життя в громаді</w:t>
            </w:r>
            <w:r w:rsidR="00C0453F"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1C0748" w:rsidRPr="002B3F30" w:rsidRDefault="001C0748" w:rsidP="001C0748">
            <w:pPr>
              <w:pStyle w:val="aa"/>
              <w:rPr>
                <w:rFonts w:ascii="Times New Roman" w:hAnsi="Times New Roman"/>
                <w:lang w:val="uk-UA"/>
              </w:rPr>
            </w:pPr>
            <w:r w:rsidRPr="002B3F30">
              <w:rPr>
                <w:rFonts w:ascii="Times New Roman" w:hAnsi="Times New Roman"/>
                <w:lang w:val="uk-UA"/>
              </w:rPr>
              <w:t>1. Придбання  обладнання для спортивного майданчика</w:t>
            </w:r>
          </w:p>
          <w:p w:rsidR="001C0748" w:rsidRPr="002B3F30" w:rsidRDefault="001C0748" w:rsidP="001C0748">
            <w:pPr>
              <w:pStyle w:val="aa"/>
              <w:rPr>
                <w:rFonts w:ascii="Times New Roman" w:hAnsi="Times New Roman"/>
                <w:lang w:val="uk-UA"/>
              </w:rPr>
            </w:pPr>
            <w:r w:rsidRPr="002B3F30">
              <w:rPr>
                <w:rFonts w:ascii="Times New Roman" w:hAnsi="Times New Roman"/>
                <w:lang w:val="uk-UA"/>
              </w:rPr>
              <w:t xml:space="preserve"> </w:t>
            </w:r>
          </w:p>
          <w:p w:rsidR="001C0748" w:rsidRPr="002B3F30" w:rsidRDefault="001C0748" w:rsidP="001C0748">
            <w:pPr>
              <w:pStyle w:val="aa"/>
              <w:rPr>
                <w:rFonts w:ascii="Times New Roman" w:hAnsi="Times New Roman"/>
                <w:lang w:val="uk-UA"/>
              </w:rPr>
            </w:pPr>
            <w:r w:rsidRPr="002B3F30">
              <w:rPr>
                <w:rFonts w:ascii="Times New Roman" w:hAnsi="Times New Roman"/>
              </w:rPr>
              <w:t>2.Встановлення обладнання та облаштування спортивних майданчик</w:t>
            </w:r>
            <w:r w:rsidRPr="002B3F30">
              <w:rPr>
                <w:rFonts w:ascii="Times New Roman" w:hAnsi="Times New Roman"/>
                <w:lang w:val="uk-UA"/>
              </w:rPr>
              <w:t>а</w:t>
            </w:r>
          </w:p>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lastRenderedPageBreak/>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lastRenderedPageBreak/>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Усього</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300DDF" w:rsidRDefault="00C0310F" w:rsidP="00711B3C">
            <w:pPr>
              <w:pStyle w:val="rvps12"/>
              <w:spacing w:before="125" w:beforeAutospacing="0" w:after="125" w:afterAutospacing="0" w:line="60" w:lineRule="atLeast"/>
              <w:jc w:val="center"/>
              <w:rPr>
                <w:sz w:val="22"/>
                <w:szCs w:val="22"/>
                <w:lang w:val="uk-UA"/>
              </w:rPr>
            </w:pPr>
            <w:r>
              <w:rPr>
                <w:sz w:val="22"/>
                <w:szCs w:val="22"/>
                <w:lang w:val="uk-UA"/>
              </w:rPr>
              <w:t>35</w:t>
            </w:r>
            <w:r w:rsidR="00C0453F" w:rsidRPr="002B3F30">
              <w:rPr>
                <w:sz w:val="22"/>
                <w:szCs w:val="22"/>
              </w:rPr>
              <w:t> </w:t>
            </w:r>
            <w:r w:rsidR="00300DDF">
              <w:rPr>
                <w:sz w:val="22"/>
                <w:szCs w:val="22"/>
                <w:lang w:val="uk-UA"/>
              </w:rPr>
              <w:t>,000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0453F" w:rsidRPr="00300DDF" w:rsidRDefault="00300DDF" w:rsidP="00711B3C">
            <w:pPr>
              <w:pStyle w:val="rvps12"/>
              <w:spacing w:before="125" w:beforeAutospacing="0" w:after="125" w:afterAutospacing="0" w:line="60" w:lineRule="atLeast"/>
              <w:jc w:val="center"/>
              <w:rPr>
                <w:sz w:val="22"/>
                <w:szCs w:val="22"/>
                <w:lang w:val="uk-UA"/>
              </w:rPr>
            </w:pPr>
            <w:r>
              <w:rPr>
                <w:sz w:val="22"/>
                <w:szCs w:val="22"/>
                <w:lang w:val="uk-UA"/>
              </w:rPr>
              <w:t>35</w:t>
            </w:r>
            <w:r w:rsidR="00C0453F" w:rsidRPr="002B3F30">
              <w:rPr>
                <w:sz w:val="22"/>
                <w:szCs w:val="22"/>
              </w:rPr>
              <w:t> </w:t>
            </w:r>
            <w:r>
              <w:rPr>
                <w:sz w:val="22"/>
                <w:szCs w:val="22"/>
                <w:lang w:val="uk-UA"/>
              </w:rPr>
              <w:t>,000</w:t>
            </w:r>
          </w:p>
        </w:tc>
      </w:tr>
      <w:tr w:rsidR="00C0453F"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0453F" w:rsidRPr="002B3F30" w:rsidRDefault="00C0453F" w:rsidP="00711B3C">
            <w:pPr>
              <w:pStyle w:val="rvps14"/>
              <w:spacing w:before="125" w:beforeAutospacing="0" w:after="125" w:afterAutospacing="0" w:line="60" w:lineRule="atLeast"/>
              <w:rPr>
                <w:sz w:val="22"/>
                <w:szCs w:val="22"/>
              </w:rPr>
            </w:pPr>
            <w:r w:rsidRPr="002B3F30">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0453F" w:rsidRPr="002B3F30" w:rsidRDefault="00C0453F" w:rsidP="001C0748">
            <w:pPr>
              <w:pStyle w:val="rvps12"/>
              <w:spacing w:before="125" w:beforeAutospacing="0" w:after="125" w:afterAutospacing="0" w:line="60" w:lineRule="atLeast"/>
              <w:jc w:val="center"/>
              <w:rPr>
                <w:sz w:val="22"/>
                <w:szCs w:val="22"/>
                <w:lang w:val="uk-UA"/>
              </w:rPr>
            </w:pPr>
            <w:r w:rsidRPr="002B3F30">
              <w:rPr>
                <w:sz w:val="22"/>
                <w:szCs w:val="22"/>
              </w:rPr>
              <w:t> </w:t>
            </w:r>
            <w:r w:rsidR="001C0748" w:rsidRPr="002B3F30">
              <w:rPr>
                <w:sz w:val="22"/>
                <w:szCs w:val="22"/>
                <w:lang w:val="uk-UA"/>
              </w:rPr>
              <w:t>Бабчинецька сільська рада</w:t>
            </w:r>
          </w:p>
          <w:p w:rsidR="001C0748" w:rsidRPr="002B3F30" w:rsidRDefault="001C0748" w:rsidP="001C0748">
            <w:pPr>
              <w:pStyle w:val="rvps12"/>
              <w:spacing w:before="125" w:beforeAutospacing="0" w:after="125" w:afterAutospacing="0" w:line="60" w:lineRule="atLeast"/>
              <w:jc w:val="center"/>
              <w:rPr>
                <w:color w:val="FF0000"/>
                <w:sz w:val="22"/>
                <w:szCs w:val="22"/>
                <w:lang w:val="uk-UA"/>
              </w:rPr>
            </w:pPr>
            <w:r w:rsidRPr="002B3F30">
              <w:rPr>
                <w:sz w:val="22"/>
                <w:szCs w:val="22"/>
                <w:lang w:val="uk-UA"/>
              </w:rPr>
              <w:t>жовтень – листопад 2021р</w:t>
            </w:r>
          </w:p>
        </w:tc>
      </w:tr>
    </w:tbl>
    <w:p w:rsidR="00C0453F" w:rsidRDefault="00C0453F" w:rsidP="00A8131C">
      <w:pPr>
        <w:pStyle w:val="a3"/>
        <w:tabs>
          <w:tab w:val="left" w:pos="426"/>
        </w:tabs>
        <w:spacing w:after="0" w:line="240" w:lineRule="auto"/>
        <w:ind w:left="0" w:firstLine="567"/>
        <w:jc w:val="both"/>
        <w:rPr>
          <w:rFonts w:ascii="Times New Roman" w:hAnsi="Times New Roman"/>
          <w:i/>
          <w:sz w:val="28"/>
          <w:szCs w:val="28"/>
          <w:lang w:val="uk-UA"/>
        </w:rPr>
      </w:pPr>
    </w:p>
    <w:p w:rsidR="00AD0087" w:rsidRDefault="00AD0087" w:rsidP="00A8131C">
      <w:pPr>
        <w:pStyle w:val="a3"/>
        <w:tabs>
          <w:tab w:val="left" w:pos="426"/>
        </w:tabs>
        <w:spacing w:after="0" w:line="240" w:lineRule="auto"/>
        <w:ind w:left="0" w:firstLine="567"/>
        <w:jc w:val="both"/>
        <w:rPr>
          <w:rFonts w:ascii="Times New Roman" w:hAnsi="Times New Roman"/>
          <w:i/>
          <w:sz w:val="28"/>
          <w:szCs w:val="28"/>
          <w:lang w:val="uk-UA"/>
        </w:rPr>
      </w:pPr>
    </w:p>
    <w:p w:rsidR="002B3F30" w:rsidRDefault="002B3F30" w:rsidP="00A8131C">
      <w:pPr>
        <w:pStyle w:val="a3"/>
        <w:tabs>
          <w:tab w:val="left" w:pos="426"/>
        </w:tabs>
        <w:spacing w:after="0" w:line="240" w:lineRule="auto"/>
        <w:ind w:left="0" w:firstLine="567"/>
        <w:jc w:val="both"/>
        <w:rPr>
          <w:rFonts w:ascii="Times New Roman" w:hAnsi="Times New Roman"/>
          <w:i/>
          <w:sz w:val="28"/>
          <w:szCs w:val="28"/>
          <w:lang w:val="uk-UA"/>
        </w:rPr>
      </w:pPr>
    </w:p>
    <w:p w:rsidR="002B3F30" w:rsidRDefault="002B3F30" w:rsidP="00A8131C">
      <w:pPr>
        <w:pStyle w:val="a3"/>
        <w:tabs>
          <w:tab w:val="left" w:pos="426"/>
        </w:tabs>
        <w:spacing w:after="0" w:line="240" w:lineRule="auto"/>
        <w:ind w:left="0" w:firstLine="567"/>
        <w:jc w:val="both"/>
        <w:rPr>
          <w:rFonts w:ascii="Times New Roman" w:hAnsi="Times New Roman"/>
          <w:i/>
          <w:sz w:val="28"/>
          <w:szCs w:val="28"/>
          <w:lang w:val="uk-UA"/>
        </w:rPr>
      </w:pPr>
    </w:p>
    <w:p w:rsidR="002B3F30" w:rsidRDefault="002B3F30" w:rsidP="00A8131C">
      <w:pPr>
        <w:pStyle w:val="a3"/>
        <w:tabs>
          <w:tab w:val="left" w:pos="426"/>
        </w:tabs>
        <w:spacing w:after="0" w:line="240" w:lineRule="auto"/>
        <w:ind w:left="0" w:firstLine="567"/>
        <w:jc w:val="both"/>
        <w:rPr>
          <w:rFonts w:ascii="Times New Roman" w:hAnsi="Times New Roman"/>
          <w:i/>
          <w:sz w:val="28"/>
          <w:szCs w:val="28"/>
          <w:lang w:val="uk-UA"/>
        </w:rPr>
      </w:pPr>
    </w:p>
    <w:p w:rsidR="002B3F30" w:rsidRPr="002B3F30" w:rsidRDefault="002B3F30" w:rsidP="00A8131C">
      <w:pPr>
        <w:pStyle w:val="a3"/>
        <w:tabs>
          <w:tab w:val="left" w:pos="426"/>
        </w:tabs>
        <w:spacing w:after="0" w:line="240" w:lineRule="auto"/>
        <w:ind w:left="0" w:firstLine="567"/>
        <w:jc w:val="both"/>
        <w:rPr>
          <w:rFonts w:ascii="Times New Roman" w:hAnsi="Times New Roman"/>
          <w:i/>
          <w:sz w:val="28"/>
          <w:szCs w:val="28"/>
          <w:lang w:val="uk-UA"/>
        </w:rPr>
      </w:pPr>
    </w:p>
    <w:p w:rsidR="00C0453F" w:rsidRDefault="00C0453F" w:rsidP="00A8131C">
      <w:pPr>
        <w:pStyle w:val="a3"/>
        <w:tabs>
          <w:tab w:val="left" w:pos="426"/>
        </w:tabs>
        <w:spacing w:after="0" w:line="240" w:lineRule="auto"/>
        <w:ind w:left="0" w:firstLine="567"/>
        <w:jc w:val="both"/>
        <w:rPr>
          <w:rFonts w:ascii="Times New Roman" w:hAnsi="Times New Roman"/>
          <w:i/>
          <w:sz w:val="28"/>
          <w:szCs w:val="28"/>
          <w:lang w:val="uk-UA"/>
        </w:rPr>
      </w:pPr>
    </w:p>
    <w:p w:rsidR="00C0453F" w:rsidRDefault="00C0453F" w:rsidP="00A8131C">
      <w:pPr>
        <w:pStyle w:val="a3"/>
        <w:tabs>
          <w:tab w:val="left" w:pos="426"/>
        </w:tabs>
        <w:spacing w:after="0" w:line="240" w:lineRule="auto"/>
        <w:ind w:left="0" w:firstLine="567"/>
        <w:jc w:val="both"/>
        <w:rPr>
          <w:rFonts w:ascii="Times New Roman" w:hAnsi="Times New Roman"/>
          <w:bCs/>
          <w:i/>
          <w:iCs/>
          <w:sz w:val="28"/>
          <w:szCs w:val="28"/>
          <w:lang w:val="uk-UA"/>
        </w:rPr>
      </w:pPr>
      <w:r w:rsidRPr="00FB723C">
        <w:rPr>
          <w:rFonts w:ascii="Times New Roman" w:hAnsi="Times New Roman"/>
          <w:i/>
          <w:sz w:val="28"/>
          <w:szCs w:val="28"/>
          <w:lang w:val="uk-UA"/>
        </w:rPr>
        <w:t>Технічні завдання до  напрямку</w:t>
      </w:r>
      <w:r>
        <w:rPr>
          <w:rFonts w:ascii="Times New Roman" w:hAnsi="Times New Roman"/>
          <w:i/>
          <w:sz w:val="28"/>
          <w:szCs w:val="28"/>
          <w:lang w:val="uk-UA"/>
        </w:rPr>
        <w:t xml:space="preserve">  </w:t>
      </w:r>
      <w:r w:rsidRPr="00C0453F">
        <w:rPr>
          <w:rFonts w:ascii="Times New Roman" w:hAnsi="Times New Roman"/>
          <w:bCs/>
          <w:i/>
          <w:iCs/>
          <w:sz w:val="28"/>
          <w:szCs w:val="28"/>
        </w:rPr>
        <w:t>4.2</w:t>
      </w:r>
      <w:r w:rsidR="00CB086E">
        <w:rPr>
          <w:rFonts w:ascii="Times New Roman" w:hAnsi="Times New Roman"/>
          <w:bCs/>
          <w:i/>
          <w:iCs/>
          <w:sz w:val="28"/>
          <w:szCs w:val="28"/>
          <w:lang w:val="uk-UA"/>
        </w:rPr>
        <w:t xml:space="preserve">  </w:t>
      </w:r>
      <w:r w:rsidRPr="00C0453F">
        <w:rPr>
          <w:rFonts w:ascii="Times New Roman" w:hAnsi="Times New Roman"/>
          <w:bCs/>
          <w:i/>
          <w:iCs/>
          <w:sz w:val="28"/>
          <w:szCs w:val="28"/>
        </w:rPr>
        <w:t>. Дружня та відкрита громада</w:t>
      </w:r>
    </w:p>
    <w:p w:rsidR="00CB086E" w:rsidRDefault="00CB086E" w:rsidP="00A8131C">
      <w:pPr>
        <w:pStyle w:val="a3"/>
        <w:tabs>
          <w:tab w:val="left" w:pos="426"/>
        </w:tabs>
        <w:spacing w:after="0" w:line="240" w:lineRule="auto"/>
        <w:ind w:left="0" w:firstLine="567"/>
        <w:jc w:val="both"/>
        <w:rPr>
          <w:rFonts w:ascii="Times New Roman" w:hAnsi="Times New Roman"/>
          <w:bCs/>
          <w:i/>
          <w:iCs/>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352"/>
        <w:gridCol w:w="1523"/>
        <w:gridCol w:w="690"/>
        <w:gridCol w:w="690"/>
        <w:gridCol w:w="552"/>
        <w:gridCol w:w="862"/>
      </w:tblGrid>
      <w:tr w:rsidR="00CB086E" w:rsidRPr="002B3F30" w:rsidTr="00BD4FC9">
        <w:trPr>
          <w:trHeight w:val="60"/>
        </w:trPr>
        <w:tc>
          <w:tcPr>
            <w:tcW w:w="5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1. Номер технічного завдання</w:t>
            </w:r>
          </w:p>
        </w:tc>
        <w:tc>
          <w:tcPr>
            <w:tcW w:w="4125" w:type="dxa"/>
            <w:gridSpan w:val="5"/>
            <w:tcBorders>
              <w:top w:val="single" w:sz="4" w:space="0" w:color="000000"/>
              <w:left w:val="nil"/>
              <w:bottom w:val="single" w:sz="4" w:space="0" w:color="000000"/>
              <w:right w:val="single" w:sz="4" w:space="0" w:color="000000"/>
            </w:tcBorders>
            <w:tcMar>
              <w:top w:w="15" w:type="dxa"/>
              <w:left w:w="15" w:type="dxa"/>
              <w:bottom w:w="15" w:type="dxa"/>
              <w:right w:w="15" w:type="dxa"/>
            </w:tcMar>
            <w:hideMark/>
          </w:tcPr>
          <w:p w:rsidR="00CB086E" w:rsidRPr="001878ED" w:rsidRDefault="0050015D" w:rsidP="00711B3C">
            <w:pPr>
              <w:pStyle w:val="rvps12"/>
              <w:spacing w:before="125" w:beforeAutospacing="0" w:after="125" w:afterAutospacing="0" w:line="60" w:lineRule="atLeast"/>
              <w:jc w:val="center"/>
              <w:rPr>
                <w:b/>
                <w:sz w:val="22"/>
                <w:szCs w:val="22"/>
                <w:lang w:val="uk-UA"/>
              </w:rPr>
            </w:pPr>
            <w:r>
              <w:rPr>
                <w:b/>
                <w:sz w:val="22"/>
                <w:szCs w:val="22"/>
                <w:lang w:val="uk-UA"/>
              </w:rPr>
              <w:t>21</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2. Назва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236F78" w:rsidP="00236F78">
            <w:pPr>
              <w:pStyle w:val="rvps12"/>
              <w:spacing w:before="125" w:beforeAutospacing="0" w:after="125" w:afterAutospacing="0" w:line="60" w:lineRule="atLeast"/>
              <w:jc w:val="both"/>
              <w:rPr>
                <w:b/>
                <w:sz w:val="22"/>
                <w:szCs w:val="22"/>
              </w:rPr>
            </w:pPr>
            <w:r w:rsidRPr="002B3F30">
              <w:rPr>
                <w:b/>
                <w:sz w:val="22"/>
                <w:szCs w:val="22"/>
              </w:rPr>
              <w:t>Проведення об’єднуючих заходів «Моя громада – мій дім» на постійній основі</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3. Номер і назва завдання з Державної стратегії регіонального розвитку,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lang w:val="uk-UA"/>
              </w:rPr>
            </w:pPr>
            <w:r w:rsidRPr="002B3F30">
              <w:rPr>
                <w:sz w:val="22"/>
                <w:szCs w:val="22"/>
                <w:lang w:val="uk-UA"/>
              </w:rPr>
              <w:t>4. Номер і назва завдання з відповідної стратегії розвитку регіону, якому відповідає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236F78" w:rsidRPr="002B3F30" w:rsidRDefault="00236F78" w:rsidP="00236F78">
            <w:pPr>
              <w:spacing w:after="0" w:line="240" w:lineRule="auto"/>
              <w:jc w:val="both"/>
              <w:rPr>
                <w:rFonts w:ascii="Times New Roman" w:hAnsi="Times New Roman"/>
              </w:rPr>
            </w:pPr>
            <w:r w:rsidRPr="002B3F30">
              <w:rPr>
                <w:rFonts w:ascii="Times New Roman" w:hAnsi="Times New Roman"/>
              </w:rPr>
              <w:t>4.2.1.Проведення об’єднуючих заходів «Моя громада – мій дім» на постійній основі:</w:t>
            </w:r>
          </w:p>
          <w:p w:rsidR="00236F78" w:rsidRPr="002B3F30" w:rsidRDefault="00236F78" w:rsidP="00236F78">
            <w:pPr>
              <w:spacing w:after="0" w:line="240" w:lineRule="auto"/>
              <w:jc w:val="both"/>
              <w:rPr>
                <w:rFonts w:ascii="Times New Roman" w:hAnsi="Times New Roman"/>
              </w:rPr>
            </w:pPr>
            <w:r w:rsidRPr="002B3F30">
              <w:rPr>
                <w:rFonts w:ascii="Times New Roman" w:hAnsi="Times New Roman"/>
              </w:rPr>
              <w:t>- толоку;</w:t>
            </w:r>
          </w:p>
          <w:p w:rsidR="00236F78" w:rsidRPr="002B3F30" w:rsidRDefault="00236F78" w:rsidP="00236F78">
            <w:pPr>
              <w:spacing w:after="0" w:line="240" w:lineRule="auto"/>
              <w:jc w:val="both"/>
              <w:rPr>
                <w:rFonts w:ascii="Times New Roman" w:hAnsi="Times New Roman"/>
              </w:rPr>
            </w:pPr>
            <w:r w:rsidRPr="002B3F30">
              <w:rPr>
                <w:rFonts w:ascii="Times New Roman" w:hAnsi="Times New Roman"/>
              </w:rPr>
              <w:t>- публічні обговорення та круглі столи;</w:t>
            </w:r>
          </w:p>
          <w:p w:rsidR="00236F78" w:rsidRPr="002B3F30" w:rsidRDefault="00236F78" w:rsidP="00236F78">
            <w:pPr>
              <w:spacing w:after="0" w:line="240" w:lineRule="auto"/>
              <w:jc w:val="both"/>
              <w:rPr>
                <w:rFonts w:ascii="Times New Roman" w:hAnsi="Times New Roman"/>
              </w:rPr>
            </w:pPr>
            <w:r w:rsidRPr="002B3F30">
              <w:rPr>
                <w:rFonts w:ascii="Times New Roman" w:hAnsi="Times New Roman"/>
              </w:rPr>
              <w:t>- фестиваль громади.</w:t>
            </w:r>
          </w:p>
          <w:p w:rsidR="00CB086E" w:rsidRPr="002B3F30" w:rsidRDefault="00CB086E" w:rsidP="00711B3C">
            <w:pPr>
              <w:pStyle w:val="rvps12"/>
              <w:spacing w:before="125" w:beforeAutospacing="0" w:after="125" w:afterAutospacing="0" w:line="60" w:lineRule="atLeast"/>
              <w:jc w:val="center"/>
              <w:rPr>
                <w:sz w:val="22"/>
                <w:szCs w:val="22"/>
                <w:lang w:val="uk-UA"/>
              </w:rPr>
            </w:pPr>
            <w:r w:rsidRPr="002B3F30">
              <w:rPr>
                <w:sz w:val="22"/>
                <w:szCs w:val="22"/>
              </w:rPr>
              <w:t> </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5. Територія, на яку матиме вплив реалізація проектів за технічним завданням</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236F78" w:rsidP="00711B3C">
            <w:pPr>
              <w:pStyle w:val="rvps12"/>
              <w:spacing w:before="125" w:beforeAutospacing="0" w:after="125" w:afterAutospacing="0" w:line="60" w:lineRule="atLeast"/>
              <w:jc w:val="center"/>
              <w:rPr>
                <w:sz w:val="22"/>
                <w:szCs w:val="22"/>
              </w:rPr>
            </w:pPr>
            <w:r w:rsidRPr="002B3F30">
              <w:rPr>
                <w:sz w:val="22"/>
                <w:szCs w:val="22"/>
                <w:lang w:val="uk-UA"/>
              </w:rPr>
              <w:t>Бабчинецька ТГ</w:t>
            </w:r>
            <w:r w:rsidR="00CB086E" w:rsidRPr="002B3F30">
              <w:rPr>
                <w:sz w:val="22"/>
                <w:szCs w:val="22"/>
              </w:rPr>
              <w:t> </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6. Опис проблеми, на вирішення якої спрямовано технічне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236F78" w:rsidP="00236F78">
            <w:pPr>
              <w:pStyle w:val="rvps12"/>
              <w:spacing w:before="125" w:beforeAutospacing="0" w:after="125" w:afterAutospacing="0" w:line="60" w:lineRule="atLeast"/>
              <w:jc w:val="both"/>
              <w:rPr>
                <w:sz w:val="22"/>
                <w:szCs w:val="22"/>
              </w:rPr>
            </w:pPr>
            <w:r w:rsidRPr="002B3F30">
              <w:rPr>
                <w:sz w:val="22"/>
                <w:szCs w:val="22"/>
                <w:lang w:val="uk-UA"/>
              </w:rPr>
              <w:t xml:space="preserve">Дана програма націлена на </w:t>
            </w:r>
            <w:r w:rsidRPr="002B3F30">
              <w:rPr>
                <w:sz w:val="22"/>
                <w:szCs w:val="22"/>
              </w:rPr>
              <w:t>забезпечення всіх мешканців громади якісним та змістовним дозвіллям</w:t>
            </w:r>
            <w:r w:rsidRPr="002B3F30">
              <w:rPr>
                <w:sz w:val="22"/>
                <w:szCs w:val="22"/>
                <w:lang w:val="uk-UA"/>
              </w:rPr>
              <w:t>.</w:t>
            </w:r>
            <w:r w:rsidR="00CB086E" w:rsidRPr="002B3F30">
              <w:rPr>
                <w:sz w:val="22"/>
                <w:szCs w:val="22"/>
              </w:rPr>
              <w:t> </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7. Очікувані кількісні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236F78" w:rsidP="00236F78">
            <w:pPr>
              <w:pStyle w:val="rvps12"/>
              <w:spacing w:before="125" w:beforeAutospacing="0" w:after="125" w:afterAutospacing="0" w:line="60" w:lineRule="atLeast"/>
              <w:jc w:val="both"/>
              <w:rPr>
                <w:sz w:val="22"/>
                <w:szCs w:val="22"/>
              </w:rPr>
            </w:pPr>
            <w:r w:rsidRPr="002B3F30">
              <w:rPr>
                <w:sz w:val="22"/>
                <w:szCs w:val="22"/>
                <w:lang w:val="uk-UA"/>
              </w:rPr>
              <w:t>Кількість відвідувачів до 500 чол.</w:t>
            </w:r>
            <w:r w:rsidR="00CB086E" w:rsidRPr="002B3F30">
              <w:rPr>
                <w:sz w:val="22"/>
                <w:szCs w:val="22"/>
              </w:rPr>
              <w:t> </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8. Очікувані якісні результати від реалізації проектів на виконання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236F78" w:rsidP="00236F78">
            <w:pPr>
              <w:pStyle w:val="rvps12"/>
              <w:spacing w:before="125" w:beforeAutospacing="0" w:after="125" w:afterAutospacing="0" w:line="60" w:lineRule="atLeast"/>
              <w:jc w:val="both"/>
              <w:rPr>
                <w:sz w:val="22"/>
                <w:szCs w:val="22"/>
              </w:rPr>
            </w:pPr>
            <w:r w:rsidRPr="002B3F30">
              <w:rPr>
                <w:sz w:val="22"/>
                <w:szCs w:val="22"/>
                <w:lang w:val="uk-UA"/>
              </w:rPr>
              <w:t>Підвищення культурних та духовних цінностей населення громади</w:t>
            </w:r>
            <w:r w:rsidR="00CB086E" w:rsidRPr="002B3F30">
              <w:rPr>
                <w:sz w:val="22"/>
                <w:szCs w:val="22"/>
              </w:rPr>
              <w:t> </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lastRenderedPageBreak/>
              <w:t>9. Основні заходи технічного завдання</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236F78" w:rsidP="00711B3C">
            <w:pPr>
              <w:pStyle w:val="rvps12"/>
              <w:spacing w:before="125" w:beforeAutospacing="0" w:after="125" w:afterAutospacing="0" w:line="60" w:lineRule="atLeast"/>
              <w:jc w:val="center"/>
              <w:rPr>
                <w:sz w:val="22"/>
                <w:szCs w:val="22"/>
              </w:rPr>
            </w:pPr>
            <w:r w:rsidRPr="002B3F30">
              <w:rPr>
                <w:sz w:val="22"/>
                <w:szCs w:val="22"/>
                <w:lang w:val="uk-UA"/>
              </w:rPr>
              <w:t>Дні села, День Незалежності України, День Коституції України</w:t>
            </w:r>
            <w:r w:rsidR="006155F0">
              <w:rPr>
                <w:sz w:val="22"/>
                <w:szCs w:val="22"/>
                <w:lang w:val="uk-UA"/>
              </w:rPr>
              <w:t>, Новорічні свята</w:t>
            </w:r>
            <w:r w:rsidR="00CB086E" w:rsidRPr="002B3F30">
              <w:rPr>
                <w:sz w:val="22"/>
                <w:szCs w:val="22"/>
              </w:rPr>
              <w:t> </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10. Обсяг фінансування технічного завдання, тис. грн*:</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1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2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3 рік</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4 рік</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Усього</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державний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державний фонд регіонального розвитку</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місцевий бюджет</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C0310F" w:rsidRDefault="00CB086E" w:rsidP="00711B3C">
            <w:pPr>
              <w:pStyle w:val="rvps12"/>
              <w:spacing w:before="125" w:beforeAutospacing="0" w:after="125" w:afterAutospacing="0" w:line="60" w:lineRule="atLeast"/>
              <w:jc w:val="center"/>
              <w:rPr>
                <w:sz w:val="22"/>
                <w:szCs w:val="22"/>
                <w:lang w:val="uk-UA"/>
              </w:rPr>
            </w:pPr>
            <w:r w:rsidRPr="002B3F30">
              <w:rPr>
                <w:sz w:val="22"/>
                <w:szCs w:val="22"/>
              </w:rPr>
              <w:t> </w:t>
            </w:r>
            <w:r w:rsidR="00C0310F">
              <w:rPr>
                <w:sz w:val="22"/>
                <w:szCs w:val="22"/>
                <w:lang w:val="uk-UA"/>
              </w:rPr>
              <w:t>10</w:t>
            </w:r>
            <w:r w:rsidR="00300DDF">
              <w:rPr>
                <w:sz w:val="22"/>
                <w:szCs w:val="22"/>
                <w:lang w:val="uk-UA"/>
              </w:rPr>
              <w:t>,000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0310F" w:rsidP="00711B3C">
            <w:pPr>
              <w:pStyle w:val="rvps12"/>
              <w:spacing w:before="125" w:beforeAutospacing="0" w:after="125" w:afterAutospacing="0" w:line="60" w:lineRule="atLeast"/>
              <w:jc w:val="center"/>
              <w:rPr>
                <w:sz w:val="22"/>
                <w:szCs w:val="22"/>
              </w:rPr>
            </w:pPr>
            <w:r>
              <w:rPr>
                <w:sz w:val="22"/>
                <w:szCs w:val="22"/>
                <w:lang w:val="uk-UA"/>
              </w:rPr>
              <w:t>10</w:t>
            </w:r>
            <w:r w:rsidR="00300DDF">
              <w:rPr>
                <w:sz w:val="22"/>
                <w:szCs w:val="22"/>
                <w:lang w:val="uk-UA"/>
              </w:rPr>
              <w:t>,000</w:t>
            </w:r>
            <w:r w:rsidR="00CB086E"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300DDF" w:rsidRDefault="00C0310F" w:rsidP="00711B3C">
            <w:pPr>
              <w:pStyle w:val="rvps12"/>
              <w:spacing w:before="125" w:beforeAutospacing="0" w:after="125" w:afterAutospacing="0" w:line="60" w:lineRule="atLeast"/>
              <w:jc w:val="center"/>
              <w:rPr>
                <w:sz w:val="22"/>
                <w:szCs w:val="22"/>
                <w:lang w:val="uk-UA"/>
              </w:rPr>
            </w:pPr>
            <w:r>
              <w:rPr>
                <w:sz w:val="22"/>
                <w:szCs w:val="22"/>
                <w:lang w:val="uk-UA"/>
              </w:rPr>
              <w:t>10</w:t>
            </w:r>
            <w:r w:rsidR="00CB086E" w:rsidRPr="002B3F30">
              <w:rPr>
                <w:sz w:val="22"/>
                <w:szCs w:val="22"/>
              </w:rPr>
              <w:t> </w:t>
            </w:r>
            <w:r w:rsidR="00300DDF">
              <w:rPr>
                <w:sz w:val="22"/>
                <w:szCs w:val="22"/>
                <w:lang w:val="uk-UA"/>
              </w:rPr>
              <w:t>,000</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300DDF" w:rsidRDefault="00C0310F" w:rsidP="00711B3C">
            <w:pPr>
              <w:pStyle w:val="rvps12"/>
              <w:spacing w:before="125" w:beforeAutospacing="0" w:after="125" w:afterAutospacing="0" w:line="60" w:lineRule="atLeast"/>
              <w:jc w:val="center"/>
              <w:rPr>
                <w:sz w:val="22"/>
                <w:szCs w:val="22"/>
                <w:lang w:val="uk-UA"/>
              </w:rPr>
            </w:pPr>
            <w:r>
              <w:rPr>
                <w:sz w:val="22"/>
                <w:szCs w:val="22"/>
                <w:lang w:val="uk-UA"/>
              </w:rPr>
              <w:t>30</w:t>
            </w:r>
            <w:r w:rsidR="00CB086E" w:rsidRPr="002B3F30">
              <w:rPr>
                <w:sz w:val="22"/>
                <w:szCs w:val="22"/>
              </w:rPr>
              <w:t> </w:t>
            </w:r>
            <w:r w:rsidR="00300DDF">
              <w:rPr>
                <w:sz w:val="22"/>
                <w:szCs w:val="22"/>
                <w:lang w:val="uk-UA"/>
              </w:rPr>
              <w:t>,000</w:t>
            </w:r>
          </w:p>
        </w:tc>
      </w:tr>
      <w:tr w:rsidR="00CB086E" w:rsidRPr="002B3F30" w:rsidTr="00BD4FC9">
        <w:trPr>
          <w:trHeight w:val="60"/>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інші джерела (зазначити)</w:t>
            </w:r>
          </w:p>
        </w:tc>
        <w:tc>
          <w:tcPr>
            <w:tcW w:w="1563"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564"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c>
          <w:tcPr>
            <w:tcW w:w="870" w:type="dxa"/>
            <w:tcBorders>
              <w:top w:val="nil"/>
              <w:left w:val="nil"/>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2"/>
              <w:spacing w:before="125" w:beforeAutospacing="0" w:after="125" w:afterAutospacing="0" w:line="60" w:lineRule="atLeast"/>
              <w:jc w:val="center"/>
              <w:rPr>
                <w:sz w:val="22"/>
                <w:szCs w:val="22"/>
              </w:rPr>
            </w:pPr>
            <w:r w:rsidRPr="002B3F30">
              <w:rPr>
                <w:sz w:val="22"/>
                <w:szCs w:val="22"/>
              </w:rPr>
              <w:t> </w:t>
            </w:r>
          </w:p>
        </w:tc>
      </w:tr>
      <w:tr w:rsidR="00CB086E" w:rsidRPr="002B3F30" w:rsidTr="00BD4FC9">
        <w:trPr>
          <w:trHeight w:val="65"/>
        </w:trPr>
        <w:tc>
          <w:tcPr>
            <w:tcW w:w="5544" w:type="dxa"/>
            <w:tcBorders>
              <w:top w:val="nil"/>
              <w:left w:val="single" w:sz="4" w:space="0" w:color="000000"/>
              <w:bottom w:val="single" w:sz="4" w:space="0" w:color="000000"/>
              <w:right w:val="single" w:sz="4" w:space="0" w:color="000000"/>
            </w:tcBorders>
            <w:tcMar>
              <w:top w:w="15" w:type="dxa"/>
              <w:left w:w="15" w:type="dxa"/>
              <w:bottom w:w="15" w:type="dxa"/>
              <w:right w:w="15" w:type="dxa"/>
            </w:tcMar>
            <w:hideMark/>
          </w:tcPr>
          <w:p w:rsidR="00CB086E" w:rsidRPr="002B3F30" w:rsidRDefault="00CB086E" w:rsidP="00711B3C">
            <w:pPr>
              <w:pStyle w:val="rvps14"/>
              <w:spacing w:before="125" w:beforeAutospacing="0" w:after="125" w:afterAutospacing="0" w:line="60" w:lineRule="atLeast"/>
              <w:rPr>
                <w:sz w:val="22"/>
                <w:szCs w:val="22"/>
              </w:rPr>
            </w:pPr>
            <w:r w:rsidRPr="002B3F30">
              <w:rPr>
                <w:sz w:val="22"/>
                <w:szCs w:val="22"/>
              </w:rPr>
              <w:t>11. Інша інформація щодо технічного завдання (за потреби)</w:t>
            </w:r>
          </w:p>
        </w:tc>
        <w:tc>
          <w:tcPr>
            <w:tcW w:w="4125" w:type="dxa"/>
            <w:gridSpan w:val="5"/>
            <w:tcBorders>
              <w:top w:val="nil"/>
              <w:left w:val="nil"/>
              <w:bottom w:val="single" w:sz="4" w:space="0" w:color="000000"/>
              <w:right w:val="single" w:sz="4" w:space="0" w:color="000000"/>
            </w:tcBorders>
            <w:tcMar>
              <w:top w:w="15" w:type="dxa"/>
              <w:left w:w="15" w:type="dxa"/>
              <w:bottom w:w="15" w:type="dxa"/>
              <w:right w:w="15" w:type="dxa"/>
            </w:tcMar>
            <w:hideMark/>
          </w:tcPr>
          <w:p w:rsidR="00AD0087" w:rsidRPr="002B3F30" w:rsidRDefault="00CB086E" w:rsidP="00C11472">
            <w:pPr>
              <w:pStyle w:val="rvps12"/>
              <w:spacing w:before="125" w:beforeAutospacing="0" w:after="125" w:afterAutospacing="0" w:line="60" w:lineRule="atLeast"/>
              <w:jc w:val="center"/>
              <w:rPr>
                <w:sz w:val="22"/>
                <w:szCs w:val="22"/>
                <w:lang w:val="uk-UA"/>
              </w:rPr>
            </w:pPr>
            <w:r w:rsidRPr="002B3F30">
              <w:rPr>
                <w:sz w:val="22"/>
                <w:szCs w:val="22"/>
              </w:rPr>
              <w:t> </w:t>
            </w:r>
            <w:r w:rsidR="00C11472" w:rsidRPr="002B3F30">
              <w:rPr>
                <w:sz w:val="22"/>
                <w:szCs w:val="22"/>
                <w:lang w:val="uk-UA"/>
              </w:rPr>
              <w:t>КЗ «Публічна бібліотека»</w:t>
            </w:r>
            <w:r w:rsidR="00AD0087" w:rsidRPr="002B3F30">
              <w:rPr>
                <w:sz w:val="22"/>
                <w:szCs w:val="22"/>
                <w:lang w:val="uk-UA"/>
              </w:rPr>
              <w:t>,</w:t>
            </w:r>
          </w:p>
          <w:p w:rsidR="00CB086E" w:rsidRPr="002B3F30" w:rsidRDefault="00C11472" w:rsidP="00C11472">
            <w:pPr>
              <w:pStyle w:val="rvps12"/>
              <w:spacing w:before="125" w:beforeAutospacing="0" w:after="125" w:afterAutospacing="0" w:line="60" w:lineRule="atLeast"/>
              <w:jc w:val="center"/>
              <w:rPr>
                <w:color w:val="FF0000"/>
                <w:sz w:val="22"/>
                <w:szCs w:val="22"/>
                <w:lang w:val="uk-UA"/>
              </w:rPr>
            </w:pPr>
            <w:r w:rsidRPr="002B3F30">
              <w:rPr>
                <w:sz w:val="22"/>
                <w:szCs w:val="22"/>
                <w:lang w:val="uk-UA"/>
              </w:rPr>
              <w:t xml:space="preserve"> КЗ Центр дозвіля»</w:t>
            </w:r>
          </w:p>
          <w:p w:rsidR="00C11472" w:rsidRPr="002B3F30" w:rsidRDefault="00C11472" w:rsidP="00C11472">
            <w:pPr>
              <w:pStyle w:val="rvps12"/>
              <w:spacing w:before="125" w:beforeAutospacing="0" w:after="125" w:afterAutospacing="0" w:line="60" w:lineRule="atLeast"/>
              <w:jc w:val="center"/>
              <w:rPr>
                <w:b/>
                <w:i/>
                <w:color w:val="FF0000"/>
                <w:sz w:val="22"/>
                <w:szCs w:val="22"/>
                <w:lang w:val="uk-UA"/>
              </w:rPr>
            </w:pPr>
          </w:p>
        </w:tc>
      </w:tr>
    </w:tbl>
    <w:p w:rsidR="00BD4FC9" w:rsidRPr="00BD4FC9" w:rsidRDefault="002B3F30" w:rsidP="002B3F30">
      <w:pPr>
        <w:pStyle w:val="1"/>
        <w:keepLines w:val="0"/>
        <w:pageBreakBefore/>
        <w:tabs>
          <w:tab w:val="left" w:pos="426"/>
          <w:tab w:val="left" w:pos="567"/>
        </w:tabs>
        <w:spacing w:before="120" w:after="120" w:line="240" w:lineRule="auto"/>
        <w:jc w:val="center"/>
        <w:rPr>
          <w:rFonts w:ascii="Times New Roman" w:hAnsi="Times New Roman"/>
          <w:color w:val="auto"/>
        </w:rPr>
      </w:pPr>
      <w:bookmarkStart w:id="1" w:name="_Toc499478102"/>
      <w:bookmarkStart w:id="2" w:name="_Hlk485744746"/>
      <w:r>
        <w:rPr>
          <w:rFonts w:ascii="Times New Roman" w:hAnsi="Times New Roman"/>
          <w:color w:val="auto"/>
          <w:lang w:val="en-US"/>
        </w:rPr>
        <w:lastRenderedPageBreak/>
        <w:t>V</w:t>
      </w:r>
      <w:r w:rsidRPr="002B3F30">
        <w:rPr>
          <w:rFonts w:ascii="Times New Roman" w:hAnsi="Times New Roman"/>
          <w:color w:val="auto"/>
        </w:rPr>
        <w:t xml:space="preserve">. </w:t>
      </w:r>
      <w:r w:rsidR="00BD4FC9" w:rsidRPr="00BD4FC9">
        <w:rPr>
          <w:rFonts w:ascii="Times New Roman" w:hAnsi="Times New Roman"/>
          <w:color w:val="auto"/>
        </w:rPr>
        <w:t>Система моніторингу та оцінки виконання Плану реалізації Стратегії</w:t>
      </w:r>
      <w:bookmarkEnd w:id="1"/>
    </w:p>
    <w:bookmarkEnd w:id="2"/>
    <w:p w:rsidR="00BD4FC9" w:rsidRDefault="00BD4FC9" w:rsidP="00BD4FC9">
      <w:pPr>
        <w:pStyle w:val="a3"/>
        <w:tabs>
          <w:tab w:val="left" w:pos="0"/>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Моніторинг виконання Плану заходів на 2021-2023 роки з реалізації Стратегії розвитку Бабчинецької територіальної громади на період до 2030 року буде проводитися щорічно протягом першого кварталу, що йде за звітним роком. Проводити його буде відділ земельниз ресурсів та соціально економічного розвитку Бабчинецької сільської ради. На основі вивчення та аналізу отриманих даних при потребі будуть вноситися коригування як до Плану заходів, так і безпосередньо до Стратегії розвитку громади. </w:t>
      </w:r>
    </w:p>
    <w:p w:rsidR="00BD4FC9" w:rsidRDefault="00BD4FC9" w:rsidP="00BD4FC9">
      <w:pPr>
        <w:pStyle w:val="a3"/>
        <w:tabs>
          <w:tab w:val="left" w:pos="0"/>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Для проведення аналізу виконання Плану заходів з реалізації Стратегії визначені загальні показники (індикатори) розвитку громади та показники, що характеризують виконання кожної з Програм.</w:t>
      </w:r>
    </w:p>
    <w:p w:rsidR="00BD4FC9" w:rsidRDefault="00BD4FC9" w:rsidP="00BD4FC9">
      <w:pPr>
        <w:pStyle w:val="a3"/>
        <w:tabs>
          <w:tab w:val="left" w:pos="0"/>
          <w:tab w:val="left" w:pos="851"/>
        </w:tabs>
        <w:spacing w:after="0" w:line="240" w:lineRule="auto"/>
        <w:ind w:left="0" w:firstLine="567"/>
        <w:jc w:val="right"/>
        <w:rPr>
          <w:rFonts w:ascii="Times New Roman" w:hAnsi="Times New Roman"/>
          <w:b/>
          <w:sz w:val="28"/>
          <w:szCs w:val="28"/>
          <w:lang w:val="uk-UA"/>
        </w:rPr>
      </w:pPr>
    </w:p>
    <w:p w:rsidR="00BD4FC9" w:rsidRPr="002B3F30" w:rsidRDefault="00BD4FC9" w:rsidP="00BD4FC9">
      <w:pPr>
        <w:pStyle w:val="a3"/>
        <w:tabs>
          <w:tab w:val="left" w:pos="0"/>
          <w:tab w:val="left" w:pos="851"/>
        </w:tabs>
        <w:spacing w:after="0" w:line="240" w:lineRule="auto"/>
        <w:ind w:left="0" w:firstLine="567"/>
        <w:jc w:val="right"/>
        <w:rPr>
          <w:rFonts w:ascii="Times New Roman" w:hAnsi="Times New Roman"/>
          <w:b/>
          <w:sz w:val="24"/>
          <w:szCs w:val="24"/>
          <w:lang w:val="uk-UA"/>
        </w:rPr>
      </w:pPr>
      <w:r w:rsidRPr="002B3F30">
        <w:rPr>
          <w:rFonts w:ascii="Times New Roman" w:hAnsi="Times New Roman"/>
          <w:b/>
          <w:sz w:val="24"/>
          <w:szCs w:val="24"/>
          <w:lang w:val="uk-UA"/>
        </w:rPr>
        <w:t xml:space="preserve">Таблиця </w:t>
      </w:r>
      <w:r w:rsidR="00C0310F">
        <w:rPr>
          <w:rFonts w:ascii="Times New Roman" w:hAnsi="Times New Roman"/>
          <w:b/>
          <w:sz w:val="24"/>
          <w:szCs w:val="24"/>
          <w:lang w:val="uk-UA"/>
        </w:rPr>
        <w:t>11</w:t>
      </w:r>
    </w:p>
    <w:p w:rsidR="00BD4FC9" w:rsidRPr="002B3F30" w:rsidRDefault="00BD4FC9" w:rsidP="00BD4FC9">
      <w:pPr>
        <w:pStyle w:val="a3"/>
        <w:tabs>
          <w:tab w:val="left" w:pos="0"/>
          <w:tab w:val="left" w:pos="851"/>
        </w:tabs>
        <w:spacing w:after="0" w:line="240" w:lineRule="auto"/>
        <w:ind w:left="0" w:firstLine="567"/>
        <w:jc w:val="center"/>
        <w:rPr>
          <w:rFonts w:ascii="Times New Roman" w:hAnsi="Times New Roman"/>
          <w:b/>
          <w:sz w:val="24"/>
          <w:szCs w:val="24"/>
          <w:lang w:val="uk-UA"/>
        </w:rPr>
      </w:pPr>
      <w:r w:rsidRPr="002B3F30">
        <w:rPr>
          <w:rFonts w:ascii="Times New Roman" w:hAnsi="Times New Roman"/>
          <w:b/>
          <w:sz w:val="24"/>
          <w:szCs w:val="24"/>
          <w:lang w:val="uk-UA"/>
        </w:rPr>
        <w:t xml:space="preserve">Показники оцінки </w:t>
      </w:r>
    </w:p>
    <w:p w:rsidR="00BD4FC9" w:rsidRPr="002B3F30" w:rsidRDefault="00BD4FC9" w:rsidP="002B3F30">
      <w:pPr>
        <w:pStyle w:val="a3"/>
        <w:tabs>
          <w:tab w:val="left" w:pos="0"/>
          <w:tab w:val="left" w:pos="851"/>
        </w:tabs>
        <w:spacing w:after="0" w:line="240" w:lineRule="auto"/>
        <w:ind w:left="0" w:firstLine="567"/>
        <w:jc w:val="center"/>
        <w:rPr>
          <w:rFonts w:ascii="Times New Roman" w:hAnsi="Times New Roman"/>
          <w:b/>
          <w:sz w:val="24"/>
          <w:szCs w:val="24"/>
          <w:lang w:val="uk-UA"/>
        </w:rPr>
      </w:pPr>
      <w:r w:rsidRPr="002B3F30">
        <w:rPr>
          <w:rFonts w:ascii="Times New Roman" w:hAnsi="Times New Roman"/>
          <w:b/>
          <w:sz w:val="24"/>
          <w:szCs w:val="24"/>
          <w:lang w:val="uk-UA"/>
        </w:rPr>
        <w:t>виконання Плану заходів на 2021-2023 роки з реалізації Стратегії розвитку Бабчинецької територіальної</w:t>
      </w:r>
      <w:r w:rsidR="002B3F30" w:rsidRPr="002B3F30">
        <w:rPr>
          <w:rFonts w:ascii="Times New Roman" w:hAnsi="Times New Roman"/>
          <w:b/>
          <w:sz w:val="24"/>
          <w:szCs w:val="24"/>
          <w:lang w:val="uk-UA"/>
        </w:rPr>
        <w:t xml:space="preserve"> громади на період до 2030 року</w:t>
      </w:r>
    </w:p>
    <w:p w:rsidR="00BD4FC9" w:rsidRPr="0036337C" w:rsidRDefault="00BD4FC9" w:rsidP="00BD4FC9">
      <w:pPr>
        <w:pStyle w:val="a3"/>
        <w:tabs>
          <w:tab w:val="left" w:pos="0"/>
          <w:tab w:val="left" w:pos="851"/>
        </w:tabs>
        <w:spacing w:after="0" w:line="240" w:lineRule="auto"/>
        <w:ind w:left="0" w:firstLine="567"/>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21"/>
      </w:tblGrid>
      <w:tr w:rsidR="00BD4FC9" w:rsidRPr="002B3F30" w:rsidTr="008D5307">
        <w:tc>
          <w:tcPr>
            <w:tcW w:w="9855" w:type="dxa"/>
            <w:gridSpan w:val="2"/>
            <w:tcBorders>
              <w:top w:val="single" w:sz="4" w:space="0" w:color="auto"/>
              <w:left w:val="single" w:sz="4" w:space="0" w:color="auto"/>
              <w:bottom w:val="single" w:sz="4" w:space="0" w:color="auto"/>
              <w:right w:val="single" w:sz="4" w:space="0" w:color="auto"/>
            </w:tcBorders>
            <w:hideMark/>
          </w:tcPr>
          <w:p w:rsidR="00BD4FC9" w:rsidRPr="002B3F30" w:rsidRDefault="00BD4FC9" w:rsidP="008D5307">
            <w:pPr>
              <w:jc w:val="both"/>
              <w:rPr>
                <w:rFonts w:ascii="Times New Roman" w:hAnsi="Times New Roman"/>
                <w:b/>
                <w:bCs/>
                <w:sz w:val="24"/>
                <w:szCs w:val="24"/>
                <w:lang w:val="uk-UA"/>
              </w:rPr>
            </w:pPr>
            <w:r w:rsidRPr="002B3F30">
              <w:rPr>
                <w:rFonts w:ascii="Times New Roman" w:hAnsi="Times New Roman"/>
                <w:b/>
                <w:bCs/>
                <w:sz w:val="24"/>
                <w:szCs w:val="24"/>
                <w:lang w:val="uk-UA"/>
              </w:rPr>
              <w:t>Програма А -</w:t>
            </w:r>
            <w:r w:rsidRPr="002B3F30">
              <w:rPr>
                <w:rFonts w:ascii="Times New Roman" w:hAnsi="Times New Roman"/>
                <w:b/>
                <w:bCs/>
                <w:sz w:val="24"/>
                <w:szCs w:val="24"/>
              </w:rPr>
              <w:t xml:space="preserve"> Конкурентоспроможна громада зі стійкою економікою</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jc w:val="center"/>
              <w:rPr>
                <w:rFonts w:ascii="Times New Roman" w:hAnsi="Times New Roman"/>
                <w:sz w:val="24"/>
                <w:szCs w:val="24"/>
                <w:lang w:val="uk-UA"/>
              </w:rPr>
            </w:pPr>
            <w:r w:rsidRPr="002B3F30">
              <w:rPr>
                <w:rFonts w:ascii="Times New Roman" w:hAnsi="Times New Roman"/>
                <w:sz w:val="24"/>
                <w:szCs w:val="24"/>
                <w:lang w:val="uk-UA"/>
              </w:rPr>
              <w:t>1</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b/>
                <w:sz w:val="24"/>
                <w:szCs w:val="24"/>
                <w:lang w:val="uk-UA"/>
              </w:rPr>
            </w:pPr>
            <w:r w:rsidRPr="002B3F30">
              <w:rPr>
                <w:rFonts w:ascii="Times New Roman" w:hAnsi="Times New Roman"/>
                <w:sz w:val="24"/>
                <w:szCs w:val="24"/>
                <w:lang w:val="uk-UA"/>
              </w:rPr>
              <w:t>Обсяги фактичних доходів міського бюджету на одного жителя (розмежовані за статтю дані)</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jc w:val="center"/>
              <w:rPr>
                <w:rFonts w:ascii="Times New Roman" w:hAnsi="Times New Roman"/>
                <w:sz w:val="24"/>
                <w:szCs w:val="24"/>
                <w:lang w:val="uk-UA"/>
              </w:rPr>
            </w:pPr>
            <w:r w:rsidRPr="002B3F30">
              <w:rPr>
                <w:rFonts w:ascii="Times New Roman" w:hAnsi="Times New Roman"/>
                <w:sz w:val="24"/>
                <w:szCs w:val="24"/>
                <w:lang w:val="uk-UA"/>
              </w:rPr>
              <w:t>2</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b/>
                <w:sz w:val="24"/>
                <w:szCs w:val="24"/>
                <w:lang w:val="uk-UA"/>
              </w:rPr>
            </w:pPr>
            <w:r w:rsidRPr="002B3F30">
              <w:rPr>
                <w:rFonts w:ascii="Times New Roman" w:hAnsi="Times New Roman"/>
                <w:sz w:val="24"/>
                <w:szCs w:val="24"/>
                <w:lang w:val="uk-UA"/>
              </w:rPr>
              <w:t>Обсяги фактичних видатків міського бюджету на одного жителя (розмежовані за статтю дані)</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jc w:val="center"/>
              <w:rPr>
                <w:rFonts w:ascii="Times New Roman" w:hAnsi="Times New Roman"/>
                <w:sz w:val="24"/>
                <w:szCs w:val="24"/>
                <w:lang w:val="uk-UA"/>
              </w:rPr>
            </w:pPr>
            <w:r w:rsidRPr="002B3F30">
              <w:rPr>
                <w:rFonts w:ascii="Times New Roman" w:hAnsi="Times New Roman"/>
                <w:sz w:val="24"/>
                <w:szCs w:val="24"/>
                <w:lang w:val="uk-UA"/>
              </w:rPr>
              <w:t>3</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b/>
                <w:sz w:val="24"/>
                <w:szCs w:val="24"/>
                <w:lang w:val="uk-UA"/>
              </w:rPr>
            </w:pPr>
            <w:r w:rsidRPr="002B3F30">
              <w:rPr>
                <w:rFonts w:ascii="Times New Roman" w:hAnsi="Times New Roman"/>
                <w:sz w:val="24"/>
                <w:szCs w:val="24"/>
                <w:lang w:val="uk-UA"/>
              </w:rPr>
              <w:t>Обсяг інвестицій в основний капітал</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jc w:val="center"/>
              <w:rPr>
                <w:rFonts w:ascii="Times New Roman" w:hAnsi="Times New Roman"/>
                <w:sz w:val="24"/>
                <w:szCs w:val="24"/>
                <w:lang w:val="uk-UA"/>
              </w:rPr>
            </w:pPr>
            <w:r w:rsidRPr="002B3F30">
              <w:rPr>
                <w:rFonts w:ascii="Times New Roman" w:hAnsi="Times New Roman"/>
                <w:sz w:val="24"/>
                <w:szCs w:val="24"/>
                <w:lang w:val="uk-UA"/>
              </w:rPr>
              <w:t>4</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b/>
                <w:sz w:val="24"/>
                <w:szCs w:val="24"/>
                <w:lang w:val="uk-UA"/>
              </w:rPr>
            </w:pPr>
            <w:r w:rsidRPr="002B3F30">
              <w:rPr>
                <w:rFonts w:ascii="Times New Roman" w:hAnsi="Times New Roman"/>
                <w:sz w:val="24"/>
                <w:szCs w:val="24"/>
                <w:lang w:val="uk-UA"/>
              </w:rPr>
              <w:t>Чисельність населення, зайнятого в усіх сферах економіки</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jc w:val="center"/>
              <w:rPr>
                <w:rFonts w:ascii="Times New Roman" w:hAnsi="Times New Roman"/>
                <w:sz w:val="24"/>
                <w:szCs w:val="24"/>
                <w:lang w:val="uk-UA"/>
              </w:rPr>
            </w:pPr>
            <w:r w:rsidRPr="002B3F30">
              <w:rPr>
                <w:rFonts w:ascii="Times New Roman" w:hAnsi="Times New Roman"/>
                <w:sz w:val="24"/>
                <w:szCs w:val="24"/>
                <w:lang w:val="uk-UA"/>
              </w:rPr>
              <w:t>5</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Обсяг реалізованої промислової продукції на душу населення</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jc w:val="center"/>
              <w:rPr>
                <w:rFonts w:ascii="Times New Roman" w:hAnsi="Times New Roman"/>
                <w:sz w:val="24"/>
                <w:szCs w:val="24"/>
                <w:lang w:val="uk-UA"/>
              </w:rPr>
            </w:pPr>
            <w:r w:rsidRPr="002B3F30">
              <w:rPr>
                <w:rFonts w:ascii="Times New Roman" w:hAnsi="Times New Roman"/>
                <w:sz w:val="24"/>
                <w:szCs w:val="24"/>
                <w:lang w:val="uk-UA"/>
              </w:rPr>
              <w:t>6</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Частка промислової продукції, виробленої малими підприємствами в загальному обсязі</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jc w:val="center"/>
              <w:rPr>
                <w:rFonts w:ascii="Times New Roman" w:hAnsi="Times New Roman"/>
                <w:sz w:val="24"/>
                <w:szCs w:val="24"/>
                <w:lang w:val="uk-UA"/>
              </w:rPr>
            </w:pPr>
            <w:r w:rsidRPr="002B3F30">
              <w:rPr>
                <w:rFonts w:ascii="Times New Roman" w:hAnsi="Times New Roman"/>
                <w:sz w:val="24"/>
                <w:szCs w:val="24"/>
                <w:lang w:val="uk-UA"/>
              </w:rPr>
              <w:t>7</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Кількість новостворених робочих місць у всіх сферах економіки</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jc w:val="center"/>
              <w:rPr>
                <w:rFonts w:ascii="Times New Roman" w:hAnsi="Times New Roman"/>
                <w:sz w:val="24"/>
                <w:szCs w:val="24"/>
                <w:lang w:val="uk-UA"/>
              </w:rPr>
            </w:pPr>
            <w:r w:rsidRPr="002B3F30">
              <w:rPr>
                <w:rFonts w:ascii="Times New Roman" w:hAnsi="Times New Roman"/>
                <w:sz w:val="24"/>
                <w:szCs w:val="24"/>
                <w:lang w:val="uk-UA"/>
              </w:rPr>
              <w:t>8</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Рівень безробіття</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jc w:val="center"/>
              <w:rPr>
                <w:rFonts w:ascii="Times New Roman" w:hAnsi="Times New Roman"/>
                <w:sz w:val="24"/>
                <w:szCs w:val="24"/>
                <w:lang w:val="uk-UA"/>
              </w:rPr>
            </w:pPr>
            <w:r w:rsidRPr="002B3F30">
              <w:rPr>
                <w:rFonts w:ascii="Times New Roman" w:hAnsi="Times New Roman"/>
                <w:sz w:val="24"/>
                <w:szCs w:val="24"/>
                <w:lang w:val="uk-UA"/>
              </w:rPr>
              <w:t>9</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Кількість малих та середніх підприємств на 1 тис. осіб</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jc w:val="center"/>
              <w:rPr>
                <w:rFonts w:ascii="Times New Roman" w:hAnsi="Times New Roman"/>
                <w:sz w:val="24"/>
                <w:szCs w:val="24"/>
                <w:lang w:val="uk-UA"/>
              </w:rPr>
            </w:pPr>
            <w:r w:rsidRPr="002B3F30">
              <w:rPr>
                <w:rFonts w:ascii="Times New Roman" w:hAnsi="Times New Roman"/>
                <w:sz w:val="24"/>
                <w:szCs w:val="24"/>
                <w:lang w:val="uk-UA"/>
              </w:rPr>
              <w:t>10</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Обсяг залучених грантових коштів до соціально-економічного розвитку громади</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jc w:val="center"/>
              <w:rPr>
                <w:rFonts w:ascii="Times New Roman" w:hAnsi="Times New Roman"/>
                <w:sz w:val="24"/>
                <w:szCs w:val="24"/>
                <w:lang w:val="uk-UA"/>
              </w:rPr>
            </w:pPr>
            <w:r w:rsidRPr="002B3F30">
              <w:rPr>
                <w:rFonts w:ascii="Times New Roman" w:hAnsi="Times New Roman"/>
                <w:sz w:val="24"/>
                <w:szCs w:val="24"/>
                <w:lang w:val="uk-UA"/>
              </w:rPr>
              <w:t>11</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Обсяг інвестицій в туристично-рекреаційну галузь</w:t>
            </w:r>
          </w:p>
        </w:tc>
      </w:tr>
      <w:tr w:rsidR="00BD4FC9" w:rsidRPr="002B3F30" w:rsidTr="008D5307">
        <w:tc>
          <w:tcPr>
            <w:tcW w:w="9855" w:type="dxa"/>
            <w:gridSpan w:val="2"/>
            <w:tcBorders>
              <w:top w:val="single" w:sz="4" w:space="0" w:color="auto"/>
              <w:left w:val="single" w:sz="4" w:space="0" w:color="auto"/>
              <w:bottom w:val="single" w:sz="4" w:space="0" w:color="auto"/>
              <w:right w:val="single" w:sz="4" w:space="0" w:color="auto"/>
            </w:tcBorders>
            <w:hideMark/>
          </w:tcPr>
          <w:p w:rsidR="00BD4FC9" w:rsidRPr="002B3F30" w:rsidRDefault="00BD4FC9" w:rsidP="008D5307">
            <w:pPr>
              <w:pStyle w:val="a3"/>
              <w:tabs>
                <w:tab w:val="left" w:pos="0"/>
                <w:tab w:val="left" w:pos="851"/>
              </w:tabs>
              <w:spacing w:after="0" w:line="240" w:lineRule="auto"/>
              <w:ind w:left="0"/>
              <w:rPr>
                <w:rFonts w:ascii="Times New Roman" w:hAnsi="Times New Roman"/>
                <w:b/>
                <w:i/>
                <w:sz w:val="24"/>
                <w:szCs w:val="24"/>
                <w:lang w:val="uk-UA"/>
              </w:rPr>
            </w:pPr>
            <w:r w:rsidRPr="002B3F30">
              <w:rPr>
                <w:rFonts w:ascii="Times New Roman" w:hAnsi="Times New Roman"/>
                <w:b/>
                <w:sz w:val="24"/>
                <w:szCs w:val="24"/>
                <w:lang w:val="uk-UA"/>
              </w:rPr>
              <w:t>Програма В</w:t>
            </w:r>
            <w:r w:rsidRPr="002B3F30">
              <w:rPr>
                <w:rFonts w:ascii="Times New Roman" w:hAnsi="Times New Roman"/>
                <w:sz w:val="24"/>
                <w:szCs w:val="24"/>
                <w:lang w:val="uk-UA"/>
              </w:rPr>
              <w:t xml:space="preserve"> </w:t>
            </w:r>
            <w:r w:rsidRPr="002B3F30">
              <w:rPr>
                <w:rFonts w:ascii="Times New Roman" w:hAnsi="Times New Roman"/>
                <w:sz w:val="24"/>
                <w:szCs w:val="24"/>
              </w:rPr>
              <w:t xml:space="preserve"> </w:t>
            </w:r>
            <w:r w:rsidRPr="002B3F30">
              <w:rPr>
                <w:rFonts w:ascii="Times New Roman" w:hAnsi="Times New Roman"/>
                <w:sz w:val="24"/>
                <w:szCs w:val="24"/>
                <w:lang w:val="uk-UA"/>
              </w:rPr>
              <w:t xml:space="preserve">- </w:t>
            </w:r>
            <w:r w:rsidRPr="002B3F30">
              <w:rPr>
                <w:rFonts w:ascii="Times New Roman" w:hAnsi="Times New Roman"/>
                <w:b/>
                <w:bCs/>
                <w:sz w:val="24"/>
                <w:szCs w:val="24"/>
              </w:rPr>
              <w:t>Комфортна громада з високим рівнем якості життя</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jc w:val="center"/>
              <w:rPr>
                <w:rFonts w:ascii="Times New Roman" w:hAnsi="Times New Roman"/>
                <w:sz w:val="24"/>
                <w:szCs w:val="24"/>
                <w:lang w:val="en-US"/>
              </w:rPr>
            </w:pPr>
            <w:r w:rsidRPr="002B3F30">
              <w:rPr>
                <w:rFonts w:ascii="Times New Roman" w:hAnsi="Times New Roman"/>
                <w:sz w:val="24"/>
                <w:szCs w:val="24"/>
                <w:lang w:val="uk-UA"/>
              </w:rPr>
              <w:t>1</w:t>
            </w:r>
            <w:r w:rsidR="002B3F30">
              <w:rPr>
                <w:rFonts w:ascii="Times New Roman" w:hAnsi="Times New Roman"/>
                <w:sz w:val="24"/>
                <w:szCs w:val="24"/>
                <w:lang w:val="en-US"/>
              </w:rPr>
              <w:t>2</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Відсоток жителів громади, що користуються послугами централізованого водопостачання та водовідведення</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13</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Відсоток жителів громади, охоплених послугою вивезення ТПВ</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14</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 xml:space="preserve">Відсоток ТПВ, зібраних в громаді, які в подальшому сортуються </w:t>
            </w:r>
          </w:p>
        </w:tc>
      </w:tr>
      <w:tr w:rsidR="00BD4FC9" w:rsidRPr="002B3F30" w:rsidTr="008D5307">
        <w:tc>
          <w:tcPr>
            <w:tcW w:w="534"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15</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Обсяги коштів, що виділяються на благоустрій громади</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16</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Обсяги капітального та поточного ремонтів дорожнього покриття у вартісних та натуральних показниках</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17</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 xml:space="preserve">Обсяги будівництва (ремонтів) ліній зовнішнього освітлення </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18</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Кількість учасників-призерів обласних предметних олімпіад</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19</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Середні результати ЗНО в цілому по навчальних закладах громади</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20</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Відсоток вступу випускників шкіл громади до ВНЗ</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21</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Обсяг наданих послуг закладами первинного і вторинного рівня медицини</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22</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Обсяги капітальних видатків на медицину громади</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23</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Кількість та обсяги адміністративних послуг, наданих ЦНАП громади</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24</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Відсоток охоплення соціальними послугами сімей, які опинилися в складних життєвих обставинах</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25</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Відсоток охоплення соціальними послугами одиноких та престарілих</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26</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 xml:space="preserve">Кількість заходів з попередження злочинності серед неповнолітніх, проведених у </w:t>
            </w:r>
            <w:r w:rsidRPr="002B3F30">
              <w:rPr>
                <w:rFonts w:ascii="Times New Roman" w:hAnsi="Times New Roman"/>
                <w:sz w:val="24"/>
                <w:szCs w:val="24"/>
                <w:lang w:val="uk-UA"/>
              </w:rPr>
              <w:lastRenderedPageBreak/>
              <w:t>навчальних закладах освіти</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lastRenderedPageBreak/>
              <w:t>27</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Природний приріст/скорочення населення (розмежовані за статтю дані)</w:t>
            </w:r>
          </w:p>
        </w:tc>
      </w:tr>
      <w:tr w:rsidR="00BD4FC9" w:rsidRPr="002B3F30" w:rsidTr="008D5307">
        <w:tc>
          <w:tcPr>
            <w:tcW w:w="9855" w:type="dxa"/>
            <w:gridSpan w:val="2"/>
            <w:tcBorders>
              <w:top w:val="single" w:sz="4" w:space="0" w:color="auto"/>
              <w:left w:val="single" w:sz="4" w:space="0" w:color="auto"/>
              <w:bottom w:val="single" w:sz="4" w:space="0" w:color="auto"/>
              <w:right w:val="single" w:sz="4" w:space="0" w:color="auto"/>
            </w:tcBorders>
            <w:hideMark/>
          </w:tcPr>
          <w:p w:rsidR="00BD4FC9" w:rsidRPr="002B3F30" w:rsidRDefault="00BD4FC9" w:rsidP="008D5307">
            <w:pPr>
              <w:tabs>
                <w:tab w:val="left" w:pos="567"/>
              </w:tabs>
              <w:autoSpaceDE w:val="0"/>
              <w:autoSpaceDN w:val="0"/>
              <w:adjustRightInd w:val="0"/>
              <w:spacing w:before="240" w:after="120"/>
              <w:jc w:val="both"/>
              <w:rPr>
                <w:rFonts w:ascii="Times New Roman" w:hAnsi="Times New Roman"/>
                <w:b/>
                <w:bCs/>
                <w:sz w:val="24"/>
                <w:szCs w:val="24"/>
                <w:lang w:val="uk-UA"/>
              </w:rPr>
            </w:pPr>
            <w:r w:rsidRPr="002B3F30">
              <w:rPr>
                <w:rFonts w:ascii="Times New Roman" w:hAnsi="Times New Roman"/>
                <w:b/>
                <w:bCs/>
                <w:sz w:val="24"/>
                <w:szCs w:val="24"/>
                <w:lang w:val="uk-UA"/>
              </w:rPr>
              <w:t>Програма С</w:t>
            </w:r>
            <w:r w:rsidRPr="002B3F30">
              <w:rPr>
                <w:rFonts w:ascii="Times New Roman" w:hAnsi="Times New Roman"/>
                <w:b/>
                <w:bCs/>
                <w:sz w:val="24"/>
                <w:szCs w:val="24"/>
              </w:rPr>
              <w:t xml:space="preserve"> </w:t>
            </w:r>
            <w:r w:rsidRPr="002B3F30">
              <w:rPr>
                <w:rFonts w:ascii="Times New Roman" w:hAnsi="Times New Roman"/>
                <w:b/>
                <w:bCs/>
                <w:sz w:val="24"/>
                <w:szCs w:val="24"/>
                <w:lang w:val="uk-UA"/>
              </w:rPr>
              <w:t xml:space="preserve"> - </w:t>
            </w:r>
            <w:r w:rsidRPr="002B3F30">
              <w:rPr>
                <w:rFonts w:ascii="Times New Roman" w:hAnsi="Times New Roman"/>
                <w:b/>
                <w:bCs/>
                <w:sz w:val="24"/>
                <w:szCs w:val="24"/>
              </w:rPr>
              <w:t>Розвинена інфраструктура на засадах сталого розвитку</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28</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Обсяги коштів, виділених на проведення конкурсу мікрогрантів, співфінансування бюджетів участі громади</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29</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Кількість новостворених громадських організацій в громаді</w:t>
            </w:r>
          </w:p>
        </w:tc>
      </w:tr>
      <w:tr w:rsidR="00BD4FC9" w:rsidRPr="00024CAA"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30</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 xml:space="preserve">Кількість проєктів громадських організацій, що отримали фінансування з боку грантодавців </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31</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Кількість проєктів міжмуніципального співробітництва, в яких прийняла участь громада</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32</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Кількість реалізованих проєктів в рамках укладених договорів про співпрацю між громадою та іншими суб’єктами в Україні і за її межами</w:t>
            </w:r>
          </w:p>
        </w:tc>
      </w:tr>
      <w:tr w:rsidR="00BD4FC9" w:rsidRPr="002B3F30" w:rsidTr="008D5307">
        <w:tc>
          <w:tcPr>
            <w:tcW w:w="9855" w:type="dxa"/>
            <w:gridSpan w:val="2"/>
            <w:tcBorders>
              <w:top w:val="single" w:sz="4" w:space="0" w:color="auto"/>
              <w:left w:val="single" w:sz="4" w:space="0" w:color="auto"/>
              <w:bottom w:val="single" w:sz="4" w:space="0" w:color="auto"/>
              <w:right w:val="single" w:sz="4" w:space="0" w:color="auto"/>
            </w:tcBorders>
            <w:hideMark/>
          </w:tcPr>
          <w:p w:rsidR="00BD4FC9" w:rsidRPr="002B3F30" w:rsidRDefault="00BD4FC9" w:rsidP="008D5307">
            <w:pPr>
              <w:spacing w:after="0" w:line="240" w:lineRule="auto"/>
              <w:rPr>
                <w:rFonts w:ascii="Times New Roman" w:hAnsi="Times New Roman"/>
                <w:b/>
                <w:sz w:val="24"/>
                <w:szCs w:val="24"/>
                <w:lang w:val="uk-UA"/>
              </w:rPr>
            </w:pPr>
            <w:r w:rsidRPr="002B3F30">
              <w:rPr>
                <w:rFonts w:ascii="Times New Roman" w:hAnsi="Times New Roman"/>
                <w:b/>
                <w:sz w:val="24"/>
                <w:szCs w:val="24"/>
                <w:lang w:val="uk-UA"/>
              </w:rPr>
              <w:t xml:space="preserve">Програми </w:t>
            </w:r>
            <w:r w:rsidRPr="002B3F30">
              <w:rPr>
                <w:rFonts w:ascii="Times New Roman" w:hAnsi="Times New Roman"/>
                <w:b/>
                <w:sz w:val="24"/>
                <w:szCs w:val="24"/>
                <w:lang w:val="en-US"/>
              </w:rPr>
              <w:t>D</w:t>
            </w:r>
            <w:r w:rsidRPr="002B3F30">
              <w:rPr>
                <w:rFonts w:ascii="Times New Roman" w:hAnsi="Times New Roman"/>
                <w:b/>
                <w:sz w:val="24"/>
                <w:szCs w:val="24"/>
                <w:lang w:val="uk-UA"/>
              </w:rPr>
              <w:t xml:space="preserve"> -  </w:t>
            </w:r>
            <w:r w:rsidRPr="002B3F30">
              <w:rPr>
                <w:rFonts w:ascii="Times New Roman" w:hAnsi="Times New Roman"/>
                <w:b/>
                <w:bCs/>
                <w:sz w:val="24"/>
                <w:szCs w:val="24"/>
              </w:rPr>
              <w:t>Громада для кожного</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33</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Кількість спортивних споруд та об’єктів, введених в експлуатацію</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34</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Кількість громадян, охоплених спортивними секціями (розмежовані за статтю дані)</w:t>
            </w:r>
          </w:p>
        </w:tc>
      </w:tr>
      <w:tr w:rsidR="00BD4FC9" w:rsidRPr="002B3F30" w:rsidTr="002B3F30">
        <w:trPr>
          <w:trHeight w:val="135"/>
        </w:trPr>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35</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Кількість проведених протягом року спортивних змагань в громаді</w:t>
            </w:r>
          </w:p>
        </w:tc>
      </w:tr>
      <w:tr w:rsidR="00BD4FC9" w:rsidRPr="002B3F30" w:rsidTr="008D530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36</w:t>
            </w:r>
          </w:p>
        </w:tc>
        <w:tc>
          <w:tcPr>
            <w:tcW w:w="9321" w:type="dxa"/>
            <w:tcBorders>
              <w:top w:val="single" w:sz="4" w:space="0" w:color="auto"/>
              <w:left w:val="single" w:sz="4" w:space="0" w:color="auto"/>
              <w:bottom w:val="single" w:sz="4" w:space="0" w:color="auto"/>
              <w:right w:val="single" w:sz="4" w:space="0" w:color="auto"/>
            </w:tcBorders>
            <w:vAlign w:val="center"/>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Кількість проведених протягом року культурних заходів в громаді</w:t>
            </w:r>
          </w:p>
        </w:tc>
      </w:tr>
      <w:tr w:rsidR="00BD4FC9" w:rsidRPr="002B3F30" w:rsidTr="002B3F30">
        <w:tc>
          <w:tcPr>
            <w:tcW w:w="534" w:type="dxa"/>
            <w:tcBorders>
              <w:top w:val="single" w:sz="4" w:space="0" w:color="auto"/>
              <w:left w:val="single" w:sz="4" w:space="0" w:color="auto"/>
              <w:bottom w:val="single" w:sz="4" w:space="0" w:color="auto"/>
              <w:right w:val="single" w:sz="4" w:space="0" w:color="auto"/>
            </w:tcBorders>
            <w:vAlign w:val="center"/>
          </w:tcPr>
          <w:p w:rsidR="00BD4FC9" w:rsidRPr="002B3F30" w:rsidRDefault="002B3F30" w:rsidP="008D5307">
            <w:pPr>
              <w:pStyle w:val="a3"/>
              <w:tabs>
                <w:tab w:val="left" w:pos="0"/>
                <w:tab w:val="left" w:pos="851"/>
              </w:tabs>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37</w:t>
            </w:r>
          </w:p>
        </w:tc>
        <w:tc>
          <w:tcPr>
            <w:tcW w:w="9321" w:type="dxa"/>
            <w:tcBorders>
              <w:top w:val="single" w:sz="4" w:space="0" w:color="auto"/>
              <w:left w:val="single" w:sz="4" w:space="0" w:color="auto"/>
              <w:bottom w:val="single" w:sz="4" w:space="0" w:color="auto"/>
              <w:right w:val="single" w:sz="4" w:space="0" w:color="auto"/>
            </w:tcBorders>
            <w:vAlign w:val="center"/>
            <w:hideMark/>
          </w:tcPr>
          <w:p w:rsidR="00BD4FC9" w:rsidRPr="002B3F30" w:rsidRDefault="00BD4FC9" w:rsidP="008D5307">
            <w:pPr>
              <w:pStyle w:val="a3"/>
              <w:tabs>
                <w:tab w:val="left" w:pos="0"/>
                <w:tab w:val="left" w:pos="851"/>
              </w:tabs>
              <w:spacing w:after="0" w:line="240" w:lineRule="auto"/>
              <w:ind w:left="0"/>
              <w:rPr>
                <w:rFonts w:ascii="Times New Roman" w:hAnsi="Times New Roman"/>
                <w:sz w:val="24"/>
                <w:szCs w:val="24"/>
                <w:lang w:val="uk-UA"/>
              </w:rPr>
            </w:pPr>
            <w:r w:rsidRPr="002B3F30">
              <w:rPr>
                <w:rFonts w:ascii="Times New Roman" w:hAnsi="Times New Roman"/>
                <w:sz w:val="24"/>
                <w:szCs w:val="24"/>
                <w:lang w:val="uk-UA"/>
              </w:rPr>
              <w:t>Кількість подій, фестивалів в громаді за рік</w:t>
            </w:r>
          </w:p>
        </w:tc>
      </w:tr>
    </w:tbl>
    <w:p w:rsidR="00BD4FC9" w:rsidRDefault="00BD4FC9" w:rsidP="00BD4FC9">
      <w:pPr>
        <w:pStyle w:val="a3"/>
        <w:tabs>
          <w:tab w:val="left" w:pos="0"/>
          <w:tab w:val="left" w:pos="851"/>
        </w:tabs>
        <w:spacing w:after="0" w:line="240" w:lineRule="auto"/>
        <w:ind w:left="0" w:firstLine="567"/>
        <w:jc w:val="both"/>
        <w:rPr>
          <w:rFonts w:ascii="Times New Roman" w:hAnsi="Times New Roman"/>
          <w:sz w:val="28"/>
          <w:szCs w:val="28"/>
          <w:lang w:val="uk-UA"/>
        </w:rPr>
      </w:pPr>
    </w:p>
    <w:p w:rsidR="00CB086E" w:rsidRDefault="00CB086E" w:rsidP="00A8131C">
      <w:pPr>
        <w:pStyle w:val="a3"/>
        <w:tabs>
          <w:tab w:val="left" w:pos="426"/>
        </w:tabs>
        <w:spacing w:after="0" w:line="240" w:lineRule="auto"/>
        <w:ind w:left="0" w:firstLine="567"/>
        <w:jc w:val="both"/>
        <w:rPr>
          <w:rFonts w:ascii="Times New Roman" w:hAnsi="Times New Roman"/>
          <w:i/>
          <w:sz w:val="28"/>
          <w:szCs w:val="28"/>
          <w:lang w:val="uk-UA"/>
        </w:rPr>
      </w:pPr>
    </w:p>
    <w:p w:rsidR="00E32963" w:rsidRDefault="00E32963" w:rsidP="00A8131C">
      <w:pPr>
        <w:pStyle w:val="a3"/>
        <w:tabs>
          <w:tab w:val="left" w:pos="426"/>
        </w:tabs>
        <w:spacing w:after="0" w:line="240" w:lineRule="auto"/>
        <w:ind w:left="0" w:firstLine="567"/>
        <w:jc w:val="both"/>
        <w:rPr>
          <w:rFonts w:ascii="Times New Roman" w:hAnsi="Times New Roman"/>
          <w:i/>
          <w:sz w:val="28"/>
          <w:szCs w:val="28"/>
          <w:lang w:val="uk-UA"/>
        </w:rPr>
      </w:pPr>
    </w:p>
    <w:p w:rsidR="00E32963" w:rsidRDefault="00E32963" w:rsidP="00A8131C">
      <w:pPr>
        <w:pStyle w:val="a3"/>
        <w:tabs>
          <w:tab w:val="left" w:pos="426"/>
        </w:tabs>
        <w:spacing w:after="0" w:line="240" w:lineRule="auto"/>
        <w:ind w:left="0" w:firstLine="567"/>
        <w:jc w:val="both"/>
        <w:rPr>
          <w:rFonts w:ascii="Times New Roman" w:hAnsi="Times New Roman"/>
          <w:i/>
          <w:sz w:val="28"/>
          <w:szCs w:val="28"/>
          <w:lang w:val="uk-UA"/>
        </w:rPr>
      </w:pPr>
    </w:p>
    <w:p w:rsidR="00E32963" w:rsidRDefault="00E32963" w:rsidP="00A8131C">
      <w:pPr>
        <w:pStyle w:val="a3"/>
        <w:tabs>
          <w:tab w:val="left" w:pos="426"/>
        </w:tabs>
        <w:spacing w:after="0" w:line="240" w:lineRule="auto"/>
        <w:ind w:left="0" w:firstLine="567"/>
        <w:jc w:val="both"/>
        <w:rPr>
          <w:rFonts w:ascii="Times New Roman" w:hAnsi="Times New Roman"/>
          <w:i/>
          <w:sz w:val="28"/>
          <w:szCs w:val="28"/>
          <w:lang w:val="uk-UA"/>
        </w:rPr>
      </w:pPr>
    </w:p>
    <w:p w:rsidR="00E32963" w:rsidRDefault="00E32963" w:rsidP="00A8131C">
      <w:pPr>
        <w:pStyle w:val="a3"/>
        <w:tabs>
          <w:tab w:val="left" w:pos="426"/>
        </w:tabs>
        <w:spacing w:after="0" w:line="240" w:lineRule="auto"/>
        <w:ind w:left="0" w:firstLine="567"/>
        <w:jc w:val="both"/>
        <w:rPr>
          <w:rFonts w:ascii="Times New Roman" w:hAnsi="Times New Roman"/>
          <w:i/>
          <w:sz w:val="28"/>
          <w:szCs w:val="28"/>
          <w:lang w:val="uk-UA"/>
        </w:rPr>
      </w:pPr>
    </w:p>
    <w:p w:rsidR="00E32963" w:rsidRDefault="00E32963" w:rsidP="00A8131C">
      <w:pPr>
        <w:pStyle w:val="a3"/>
        <w:tabs>
          <w:tab w:val="left" w:pos="426"/>
        </w:tabs>
        <w:spacing w:after="0" w:line="240" w:lineRule="auto"/>
        <w:ind w:left="0" w:firstLine="567"/>
        <w:jc w:val="both"/>
        <w:rPr>
          <w:rFonts w:ascii="Times New Roman" w:hAnsi="Times New Roman"/>
          <w:i/>
          <w:sz w:val="28"/>
          <w:szCs w:val="28"/>
          <w:lang w:val="uk-UA"/>
        </w:rPr>
      </w:pPr>
    </w:p>
    <w:p w:rsidR="00E32963" w:rsidRDefault="00E32963" w:rsidP="00A8131C">
      <w:pPr>
        <w:pStyle w:val="a3"/>
        <w:tabs>
          <w:tab w:val="left" w:pos="426"/>
        </w:tabs>
        <w:spacing w:after="0" w:line="240" w:lineRule="auto"/>
        <w:ind w:left="0" w:firstLine="567"/>
        <w:jc w:val="both"/>
        <w:rPr>
          <w:rFonts w:ascii="Times New Roman" w:hAnsi="Times New Roman"/>
          <w:i/>
          <w:sz w:val="28"/>
          <w:szCs w:val="28"/>
          <w:lang w:val="uk-UA"/>
        </w:rPr>
      </w:pPr>
    </w:p>
    <w:p w:rsidR="00E32963" w:rsidRDefault="00E32963" w:rsidP="00A8131C">
      <w:pPr>
        <w:pStyle w:val="a3"/>
        <w:tabs>
          <w:tab w:val="left" w:pos="426"/>
        </w:tabs>
        <w:spacing w:after="0" w:line="240" w:lineRule="auto"/>
        <w:ind w:left="0" w:firstLine="567"/>
        <w:jc w:val="both"/>
        <w:rPr>
          <w:rFonts w:ascii="Times New Roman" w:hAnsi="Times New Roman"/>
          <w:i/>
          <w:sz w:val="28"/>
          <w:szCs w:val="28"/>
          <w:lang w:val="uk-UA"/>
        </w:rPr>
      </w:pPr>
    </w:p>
    <w:p w:rsidR="005315E9" w:rsidRPr="00024CAA" w:rsidRDefault="005315E9" w:rsidP="005315E9"/>
    <w:p w:rsidR="005315E9" w:rsidRPr="00024CAA" w:rsidRDefault="005315E9" w:rsidP="005315E9"/>
    <w:p w:rsidR="005315E9" w:rsidRPr="00024CAA" w:rsidRDefault="005315E9" w:rsidP="005315E9"/>
    <w:p w:rsidR="005315E9" w:rsidRPr="00024CAA" w:rsidRDefault="005315E9" w:rsidP="005315E9"/>
    <w:p w:rsidR="005315E9" w:rsidRPr="00024CAA" w:rsidRDefault="005315E9" w:rsidP="005315E9"/>
    <w:p w:rsidR="005315E9" w:rsidRPr="00024CAA" w:rsidRDefault="005315E9" w:rsidP="005315E9"/>
    <w:p w:rsidR="005315E9" w:rsidRPr="00024CAA" w:rsidRDefault="005315E9" w:rsidP="005315E9">
      <w:r w:rsidRPr="00024CAA">
        <w:t xml:space="preserve"> </w:t>
      </w:r>
      <w:r w:rsidRPr="00024CAA">
        <w:tab/>
      </w:r>
      <w:r w:rsidRPr="00024CAA">
        <w:tab/>
      </w:r>
      <w:r w:rsidRPr="00024CAA">
        <w:tab/>
      </w:r>
      <w:r w:rsidRPr="00024CAA">
        <w:tab/>
      </w:r>
      <w:r w:rsidRPr="00024CAA">
        <w:tab/>
      </w:r>
      <w:r w:rsidRPr="00024CAA">
        <w:tab/>
      </w:r>
      <w:r w:rsidRPr="00024CAA">
        <w:tab/>
      </w:r>
      <w:r w:rsidRPr="00024CAA">
        <w:tab/>
      </w:r>
      <w:r w:rsidRPr="00024CAA">
        <w:tab/>
      </w:r>
      <w:r w:rsidRPr="00024CAA">
        <w:tab/>
      </w:r>
      <w:r w:rsidRPr="00024CAA">
        <w:tab/>
      </w:r>
      <w:r w:rsidRPr="00024CAA">
        <w:tab/>
      </w:r>
      <w:r w:rsidRPr="00024CAA">
        <w:tab/>
      </w:r>
      <w:r w:rsidRPr="00024CAA">
        <w:tab/>
      </w:r>
    </w:p>
    <w:p w:rsidR="005315E9" w:rsidRPr="00024CAA" w:rsidRDefault="005315E9" w:rsidP="005315E9"/>
    <w:p w:rsidR="005315E9" w:rsidRPr="00024CAA" w:rsidRDefault="005315E9" w:rsidP="005315E9"/>
    <w:p w:rsidR="005315E9" w:rsidRPr="00024CAA" w:rsidRDefault="005315E9" w:rsidP="005315E9"/>
    <w:p w:rsidR="005315E9" w:rsidRPr="00024CAA" w:rsidRDefault="005315E9" w:rsidP="005315E9"/>
    <w:p w:rsidR="005315E9" w:rsidRPr="00024CAA" w:rsidRDefault="005315E9" w:rsidP="005315E9"/>
    <w:p w:rsidR="005315E9" w:rsidRPr="00024CAA" w:rsidRDefault="005315E9" w:rsidP="005315E9"/>
    <w:p w:rsidR="005315E9" w:rsidRPr="00024CAA" w:rsidRDefault="005315E9" w:rsidP="005315E9"/>
    <w:p w:rsidR="00E32963" w:rsidRPr="005315E9" w:rsidRDefault="00AD046F" w:rsidP="005315E9">
      <w:pPr>
        <w:jc w:val="center"/>
        <w:rPr>
          <w:rFonts w:ascii="Times New Roman" w:hAnsi="Times New Roman"/>
          <w:b/>
          <w:sz w:val="28"/>
          <w:szCs w:val="28"/>
          <w:lang w:val="uk-UA"/>
        </w:rPr>
      </w:pPr>
      <w:r>
        <w:rPr>
          <w:rFonts w:ascii="Times New Roman" w:hAnsi="Times New Roman"/>
          <w:b/>
          <w:sz w:val="28"/>
          <w:szCs w:val="28"/>
          <w:lang w:val="uk-UA"/>
        </w:rPr>
        <w:lastRenderedPageBreak/>
        <w:t>VI</w:t>
      </w:r>
      <w:r w:rsidR="009F0559">
        <w:rPr>
          <w:rFonts w:ascii="Times New Roman" w:hAnsi="Times New Roman"/>
          <w:b/>
          <w:sz w:val="28"/>
          <w:szCs w:val="28"/>
          <w:lang w:val="uk-UA"/>
        </w:rPr>
        <w:t>.</w:t>
      </w:r>
      <w:r w:rsidR="00E32963" w:rsidRPr="005315E9">
        <w:rPr>
          <w:rFonts w:ascii="Times New Roman" w:hAnsi="Times New Roman"/>
          <w:b/>
          <w:sz w:val="28"/>
          <w:szCs w:val="28"/>
          <w:lang w:val="uk-UA"/>
        </w:rPr>
        <w:t xml:space="preserve"> ОЦІНКА МОЖЛИВОГО ВПЛИВУ ПЛАНУ РЕАЛІЗАЦІЇ СТРАТЕГІЇ НА ДОВКІЛЛЯ</w:t>
      </w:r>
    </w:p>
    <w:p w:rsidR="00E32963" w:rsidRPr="0002110A" w:rsidRDefault="00E32963" w:rsidP="00E32963">
      <w:pPr>
        <w:jc w:val="center"/>
        <w:rPr>
          <w:rFonts w:ascii="Times New Roman" w:hAnsi="Times New Roman"/>
          <w:b/>
          <w:bCs/>
          <w:sz w:val="28"/>
          <w:szCs w:val="28"/>
          <w:lang w:val="uk-UA"/>
        </w:rPr>
      </w:pPr>
      <w:r w:rsidRPr="0002110A">
        <w:rPr>
          <w:rFonts w:ascii="Times New Roman" w:hAnsi="Times New Roman"/>
          <w:b/>
          <w:bCs/>
          <w:sz w:val="28"/>
          <w:szCs w:val="28"/>
          <w:lang w:val="uk-UA"/>
        </w:rPr>
        <w:t>Оцінка ймовірних наслідків для довкілля від реалізації Плану Стратегії відповідно до контрольного переліку</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63"/>
        <w:gridCol w:w="5811"/>
        <w:gridCol w:w="567"/>
        <w:gridCol w:w="851"/>
        <w:gridCol w:w="785"/>
        <w:gridCol w:w="21"/>
        <w:gridCol w:w="1113"/>
      </w:tblGrid>
      <w:tr w:rsidR="00E32963" w:rsidRPr="0002110A" w:rsidTr="008D5307">
        <w:trPr>
          <w:cantSplit/>
          <w:tblHeader/>
          <w:jc w:val="center"/>
        </w:trPr>
        <w:tc>
          <w:tcPr>
            <w:tcW w:w="6174" w:type="dxa"/>
            <w:gridSpan w:val="2"/>
            <w:vMerge w:val="restart"/>
            <w:shd w:val="clear" w:color="auto" w:fill="92CDDC" w:themeFill="accent5" w:themeFillTint="99"/>
            <w:tcMar>
              <w:left w:w="72" w:type="dxa"/>
              <w:right w:w="14" w:type="dxa"/>
            </w:tcMar>
            <w:vAlign w:val="center"/>
          </w:tcPr>
          <w:p w:rsidR="00E32963" w:rsidRPr="0002110A" w:rsidRDefault="00E32963" w:rsidP="008D5307">
            <w:pPr>
              <w:jc w:val="center"/>
              <w:rPr>
                <w:rFonts w:ascii="Times New Roman" w:hAnsi="Times New Roman"/>
                <w:b/>
                <w:bCs/>
                <w:lang w:val="uk-UA"/>
              </w:rPr>
            </w:pPr>
            <w:r w:rsidRPr="0002110A">
              <w:rPr>
                <w:rFonts w:ascii="Times New Roman" w:hAnsi="Times New Roman"/>
                <w:b/>
                <w:bCs/>
                <w:lang w:val="uk-UA"/>
              </w:rPr>
              <w:t>Чи може реалізація Плану Стратегії спричинити:</w:t>
            </w:r>
          </w:p>
        </w:tc>
        <w:tc>
          <w:tcPr>
            <w:tcW w:w="2203" w:type="dxa"/>
            <w:gridSpan w:val="3"/>
            <w:tcBorders>
              <w:bottom w:val="single" w:sz="4" w:space="0" w:color="auto"/>
            </w:tcBorders>
            <w:shd w:val="clear" w:color="auto" w:fill="92CDDC" w:themeFill="accent5" w:themeFillTint="99"/>
            <w:vAlign w:val="center"/>
          </w:tcPr>
          <w:p w:rsidR="00E32963" w:rsidRPr="0002110A" w:rsidRDefault="00E32963" w:rsidP="008D5307">
            <w:pPr>
              <w:jc w:val="center"/>
              <w:rPr>
                <w:rFonts w:ascii="Times New Roman" w:hAnsi="Times New Roman"/>
                <w:b/>
                <w:bCs/>
                <w:sz w:val="18"/>
                <w:szCs w:val="20"/>
                <w:lang w:val="uk-UA"/>
              </w:rPr>
            </w:pPr>
            <w:r w:rsidRPr="0002110A">
              <w:rPr>
                <w:rFonts w:ascii="Times New Roman" w:hAnsi="Times New Roman"/>
                <w:b/>
                <w:bCs/>
                <w:sz w:val="18"/>
                <w:szCs w:val="20"/>
                <w:lang w:val="uk-UA"/>
              </w:rPr>
              <w:t>Негативний вплив</w:t>
            </w:r>
          </w:p>
        </w:tc>
        <w:tc>
          <w:tcPr>
            <w:tcW w:w="1134" w:type="dxa"/>
            <w:gridSpan w:val="2"/>
            <w:vMerge w:val="restart"/>
            <w:shd w:val="clear" w:color="auto" w:fill="92CDDC" w:themeFill="accent5" w:themeFillTint="99"/>
            <w:vAlign w:val="center"/>
          </w:tcPr>
          <w:p w:rsidR="00E32963" w:rsidRPr="0002110A" w:rsidRDefault="00E32963" w:rsidP="008D5307">
            <w:pPr>
              <w:jc w:val="center"/>
              <w:rPr>
                <w:rFonts w:ascii="Times New Roman" w:hAnsi="Times New Roman"/>
                <w:b/>
                <w:bCs/>
                <w:sz w:val="18"/>
                <w:szCs w:val="20"/>
                <w:lang w:val="uk-UA"/>
              </w:rPr>
            </w:pPr>
            <w:r w:rsidRPr="0002110A">
              <w:rPr>
                <w:rFonts w:ascii="Times New Roman" w:hAnsi="Times New Roman"/>
                <w:b/>
                <w:bCs/>
                <w:sz w:val="18"/>
                <w:szCs w:val="20"/>
                <w:lang w:val="uk-UA"/>
              </w:rPr>
              <w:t>Пом’якшення існуючої ситуації</w:t>
            </w:r>
          </w:p>
        </w:tc>
      </w:tr>
      <w:tr w:rsidR="00E32963" w:rsidRPr="0002110A" w:rsidTr="008D5307">
        <w:trPr>
          <w:cantSplit/>
          <w:trHeight w:val="489"/>
          <w:tblHeader/>
          <w:jc w:val="center"/>
        </w:trPr>
        <w:tc>
          <w:tcPr>
            <w:tcW w:w="6174" w:type="dxa"/>
            <w:gridSpan w:val="2"/>
            <w:vMerge/>
            <w:tcMar>
              <w:left w:w="72" w:type="dxa"/>
              <w:right w:w="14" w:type="dxa"/>
            </w:tcMar>
            <w:vAlign w:val="center"/>
          </w:tcPr>
          <w:p w:rsidR="00E32963" w:rsidRPr="0002110A" w:rsidRDefault="00E32963" w:rsidP="008D5307">
            <w:pPr>
              <w:tabs>
                <w:tab w:val="left" w:pos="299"/>
              </w:tabs>
              <w:jc w:val="center"/>
              <w:rPr>
                <w:rFonts w:ascii="Times New Roman" w:hAnsi="Times New Roman"/>
                <w:b/>
                <w:bCs/>
                <w:sz w:val="18"/>
                <w:szCs w:val="20"/>
                <w:lang w:val="uk-UA"/>
              </w:rPr>
            </w:pPr>
          </w:p>
        </w:tc>
        <w:tc>
          <w:tcPr>
            <w:tcW w:w="567" w:type="dxa"/>
            <w:tcBorders>
              <w:bottom w:val="single" w:sz="4" w:space="0" w:color="auto"/>
            </w:tcBorders>
            <w:shd w:val="clear" w:color="auto" w:fill="92CDDC" w:themeFill="accent5" w:themeFillTint="99"/>
            <w:vAlign w:val="center"/>
          </w:tcPr>
          <w:p w:rsidR="00E32963" w:rsidRPr="0002110A" w:rsidRDefault="00E32963" w:rsidP="008D5307">
            <w:pPr>
              <w:jc w:val="center"/>
              <w:rPr>
                <w:rFonts w:ascii="Times New Roman" w:hAnsi="Times New Roman"/>
                <w:b/>
                <w:bCs/>
                <w:sz w:val="18"/>
                <w:szCs w:val="20"/>
                <w:lang w:val="uk-UA"/>
              </w:rPr>
            </w:pPr>
            <w:r w:rsidRPr="0002110A">
              <w:rPr>
                <w:rFonts w:ascii="Times New Roman" w:hAnsi="Times New Roman"/>
                <w:b/>
                <w:bCs/>
                <w:sz w:val="18"/>
                <w:szCs w:val="20"/>
                <w:lang w:val="uk-UA"/>
              </w:rPr>
              <w:t>Так</w:t>
            </w:r>
          </w:p>
        </w:tc>
        <w:tc>
          <w:tcPr>
            <w:tcW w:w="851" w:type="dxa"/>
            <w:tcBorders>
              <w:bottom w:val="single" w:sz="4" w:space="0" w:color="auto"/>
            </w:tcBorders>
            <w:shd w:val="clear" w:color="auto" w:fill="92CDDC" w:themeFill="accent5" w:themeFillTint="99"/>
            <w:vAlign w:val="center"/>
          </w:tcPr>
          <w:p w:rsidR="00E32963" w:rsidRPr="0002110A" w:rsidRDefault="00E32963" w:rsidP="008D5307">
            <w:pPr>
              <w:jc w:val="center"/>
              <w:rPr>
                <w:rFonts w:ascii="Times New Roman" w:hAnsi="Times New Roman"/>
                <w:b/>
                <w:bCs/>
                <w:sz w:val="18"/>
                <w:szCs w:val="20"/>
                <w:lang w:val="uk-UA"/>
              </w:rPr>
            </w:pPr>
            <w:r w:rsidRPr="0002110A">
              <w:rPr>
                <w:rFonts w:ascii="Times New Roman" w:hAnsi="Times New Roman"/>
                <w:b/>
                <w:bCs/>
                <w:sz w:val="18"/>
                <w:szCs w:val="20"/>
                <w:lang w:val="uk-UA"/>
              </w:rPr>
              <w:t>Ймовірно</w:t>
            </w:r>
          </w:p>
        </w:tc>
        <w:tc>
          <w:tcPr>
            <w:tcW w:w="785" w:type="dxa"/>
            <w:shd w:val="clear" w:color="auto" w:fill="92CDDC" w:themeFill="accent5" w:themeFillTint="99"/>
            <w:vAlign w:val="center"/>
          </w:tcPr>
          <w:p w:rsidR="00E32963" w:rsidRPr="0002110A" w:rsidRDefault="00E32963" w:rsidP="008D5307">
            <w:pPr>
              <w:jc w:val="center"/>
              <w:rPr>
                <w:rFonts w:ascii="Times New Roman" w:hAnsi="Times New Roman"/>
                <w:b/>
                <w:bCs/>
                <w:sz w:val="18"/>
                <w:szCs w:val="20"/>
                <w:lang w:val="uk-UA"/>
              </w:rPr>
            </w:pPr>
            <w:r w:rsidRPr="0002110A">
              <w:rPr>
                <w:rFonts w:ascii="Times New Roman" w:hAnsi="Times New Roman"/>
                <w:b/>
                <w:bCs/>
                <w:sz w:val="18"/>
                <w:szCs w:val="20"/>
                <w:lang w:val="uk-UA"/>
              </w:rPr>
              <w:t>Ні</w:t>
            </w:r>
          </w:p>
        </w:tc>
        <w:tc>
          <w:tcPr>
            <w:tcW w:w="1134" w:type="dxa"/>
            <w:gridSpan w:val="2"/>
            <w:vMerge/>
            <w:vAlign w:val="center"/>
          </w:tcPr>
          <w:p w:rsidR="00E32963" w:rsidRPr="0002110A" w:rsidRDefault="00E32963" w:rsidP="008D5307">
            <w:pPr>
              <w:jc w:val="center"/>
              <w:rPr>
                <w:rFonts w:ascii="Times New Roman" w:hAnsi="Times New Roman"/>
                <w:b/>
                <w:bCs/>
                <w:sz w:val="18"/>
                <w:szCs w:val="20"/>
                <w:lang w:val="uk-UA"/>
              </w:rPr>
            </w:pPr>
          </w:p>
        </w:tc>
      </w:tr>
      <w:tr w:rsidR="00E32963" w:rsidRPr="0002110A" w:rsidTr="008D5307">
        <w:trPr>
          <w:cantSplit/>
          <w:jc w:val="center"/>
        </w:trPr>
        <w:tc>
          <w:tcPr>
            <w:tcW w:w="8377"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Mar>
              <w:left w:w="72" w:type="dxa"/>
              <w:right w:w="14" w:type="dxa"/>
            </w:tcMar>
            <w:vAlign w:val="center"/>
          </w:tcPr>
          <w:p w:rsidR="00E32963" w:rsidRPr="0002110A" w:rsidRDefault="00E32963" w:rsidP="008D5307">
            <w:pPr>
              <w:jc w:val="center"/>
              <w:rPr>
                <w:rFonts w:ascii="Times New Roman" w:hAnsi="Times New Roman"/>
                <w:b/>
                <w:bCs/>
                <w:sz w:val="20"/>
                <w:szCs w:val="20"/>
                <w:lang w:val="uk-UA"/>
              </w:rPr>
            </w:pPr>
            <w:r w:rsidRPr="0002110A">
              <w:rPr>
                <w:rFonts w:ascii="Times New Roman" w:hAnsi="Times New Roman"/>
                <w:b/>
                <w:bCs/>
                <w:sz w:val="20"/>
                <w:szCs w:val="20"/>
                <w:lang w:val="uk-UA"/>
              </w:rPr>
              <w:t>Повітря</w:t>
            </w:r>
          </w:p>
        </w:tc>
        <w:tc>
          <w:tcPr>
            <w:tcW w:w="1134" w:type="dxa"/>
            <w:gridSpan w:val="2"/>
            <w:tcBorders>
              <w:top w:val="single" w:sz="4" w:space="0" w:color="auto"/>
              <w:left w:val="nil"/>
              <w:bottom w:val="single" w:sz="4" w:space="0" w:color="auto"/>
              <w:right w:val="single" w:sz="4" w:space="0" w:color="auto"/>
            </w:tcBorders>
            <w:shd w:val="clear" w:color="auto" w:fill="DAEEF3" w:themeFill="accent5" w:themeFillTint="33"/>
          </w:tcPr>
          <w:p w:rsidR="00E32963" w:rsidRPr="0002110A" w:rsidRDefault="00E32963" w:rsidP="008D5307">
            <w:pPr>
              <w:jc w:val="center"/>
              <w:rPr>
                <w:rFonts w:ascii="Times New Roman" w:hAnsi="Times New Roman"/>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Збільшення викидів забруднюючих речовин від стаціонарних джерел?</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4CAA" w:rsidRDefault="00E32963" w:rsidP="008D5307">
            <w:pPr>
              <w:jc w:val="center"/>
              <w:rPr>
                <w:rFonts w:ascii="Times New Roman" w:hAnsi="Times New Roman"/>
                <w:sz w:val="16"/>
                <w:szCs w:val="16"/>
                <w:lang w:val="uk-UA"/>
              </w:rPr>
            </w:pPr>
          </w:p>
        </w:tc>
        <w:tc>
          <w:tcPr>
            <w:tcW w:w="785" w:type="dxa"/>
            <w:vAlign w:val="center"/>
          </w:tcPr>
          <w:p w:rsidR="00E32963" w:rsidRPr="005315E9" w:rsidRDefault="005315E9" w:rsidP="008D5307">
            <w:pPr>
              <w:jc w:val="center"/>
              <w:rPr>
                <w:rFonts w:ascii="Times New Roman" w:hAnsi="Times New Roman"/>
                <w:i/>
                <w:sz w:val="20"/>
                <w:szCs w:val="20"/>
                <w:lang w:val="en-US"/>
              </w:rPr>
            </w:pPr>
            <w:r>
              <w:rPr>
                <w:rFonts w:ascii="Times New Roman" w:hAnsi="Times New Roman"/>
                <w:i/>
                <w:sz w:val="20"/>
                <w:szCs w:val="20"/>
                <w:lang w:val="en-US"/>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60"/>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Збільшення викидів забруднюючих речовин від пересувних джерел?</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4CAA" w:rsidRDefault="00E32963" w:rsidP="008D5307">
            <w:pPr>
              <w:jc w:val="center"/>
              <w:rPr>
                <w:rFonts w:ascii="Times New Roman" w:hAnsi="Times New Roman"/>
                <w:color w:val="FF0000"/>
                <w:sz w:val="16"/>
                <w:szCs w:val="16"/>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Погіршення якості атмосферного повітря?</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5315E9" w:rsidRDefault="00E32963" w:rsidP="008D5307">
            <w:pPr>
              <w:jc w:val="center"/>
              <w:rPr>
                <w:rFonts w:ascii="Times New Roman" w:hAnsi="Times New Roman"/>
                <w:sz w:val="16"/>
                <w:szCs w:val="16"/>
                <w:lang w:val="en-US"/>
              </w:rPr>
            </w:pPr>
          </w:p>
        </w:tc>
        <w:tc>
          <w:tcPr>
            <w:tcW w:w="785" w:type="dxa"/>
            <w:vAlign w:val="center"/>
          </w:tcPr>
          <w:p w:rsidR="00E32963" w:rsidRPr="005315E9" w:rsidRDefault="005315E9" w:rsidP="008D5307">
            <w:pPr>
              <w:jc w:val="center"/>
              <w:rPr>
                <w:rFonts w:ascii="Times New Roman" w:hAnsi="Times New Roman"/>
                <w:i/>
                <w:sz w:val="20"/>
                <w:szCs w:val="20"/>
                <w:lang w:val="en-US"/>
              </w:rPr>
            </w:pPr>
            <w:r>
              <w:rPr>
                <w:rFonts w:ascii="Times New Roman" w:hAnsi="Times New Roman"/>
                <w:i/>
                <w:sz w:val="20"/>
                <w:szCs w:val="20"/>
                <w:lang w:val="en-US"/>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Появу джерел неприємних запахів?</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Зміни повітряних потоків, вологості, температури або ж будь-які локальні чи регіональні зміни клімату?</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8377" w:type="dxa"/>
            <w:gridSpan w:val="5"/>
            <w:shd w:val="clear" w:color="auto" w:fill="DBEEF3"/>
            <w:tcMar>
              <w:left w:w="72" w:type="dxa"/>
              <w:right w:w="14" w:type="dxa"/>
            </w:tcMar>
          </w:tcPr>
          <w:p w:rsidR="00E32963" w:rsidRPr="0002110A" w:rsidRDefault="00E32963" w:rsidP="008D5307">
            <w:pPr>
              <w:jc w:val="center"/>
              <w:rPr>
                <w:rFonts w:ascii="Times New Roman" w:hAnsi="Times New Roman"/>
                <w:sz w:val="20"/>
                <w:szCs w:val="20"/>
                <w:lang w:val="uk-UA"/>
              </w:rPr>
            </w:pPr>
            <w:r w:rsidRPr="0002110A">
              <w:rPr>
                <w:rFonts w:ascii="Times New Roman" w:hAnsi="Times New Roman"/>
                <w:b/>
                <w:sz w:val="20"/>
                <w:szCs w:val="20"/>
                <w:lang w:val="uk-UA"/>
              </w:rPr>
              <w:t>Водні ресурси</w:t>
            </w:r>
          </w:p>
        </w:tc>
        <w:tc>
          <w:tcPr>
            <w:tcW w:w="1134" w:type="dxa"/>
            <w:gridSpan w:val="2"/>
            <w:tcBorders>
              <w:left w:val="nil"/>
            </w:tcBorders>
            <w:shd w:val="clear" w:color="auto" w:fill="DBEEF3"/>
            <w:vAlign w:val="center"/>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Збільшення обсягів скидів у поверхневі води?</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Будь-які зміни якості поверхневих вод (зокрема таких показників, як температура, розчинений кисень, прозорість, але не обмежуючись ними)?</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Збільшення скидання шахтних і кар’єрних вод у водні об’єкти?</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Значне зменшення кількості вод, що використовуються для водопостачання населенню?</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r w:rsidRPr="0002110A">
              <w:rPr>
                <w:rFonts w:ascii="Times New Roman" w:hAnsi="Times New Roman"/>
                <w:sz w:val="16"/>
                <w:szCs w:val="16"/>
                <w:lang w:val="uk-UA"/>
              </w:rPr>
              <w:t>+</w:t>
            </w:r>
          </w:p>
        </w:tc>
        <w:tc>
          <w:tcPr>
            <w:tcW w:w="785" w:type="dxa"/>
            <w:vAlign w:val="center"/>
          </w:tcPr>
          <w:p w:rsidR="00E32963" w:rsidRPr="0002110A" w:rsidRDefault="00E32963" w:rsidP="008D5307">
            <w:pPr>
              <w:jc w:val="center"/>
              <w:rPr>
                <w:rFonts w:ascii="Times New Roman" w:hAnsi="Times New Roman"/>
                <w:i/>
                <w:sz w:val="20"/>
                <w:szCs w:val="20"/>
                <w:lang w:val="uk-UA"/>
              </w:rPr>
            </w:pP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Збільшення навантаження на каналізаційні системи та погіршення якості очистки стічних вод?</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Появу загроз для людей і матеріальних об’єктів, пов’язаних з водою (зокрема таких, як паводки або підтоплення)?</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5315E9" w:rsidRDefault="005315E9" w:rsidP="008D5307">
            <w:pPr>
              <w:jc w:val="center"/>
              <w:rPr>
                <w:rFonts w:ascii="Times New Roman" w:hAnsi="Times New Roman"/>
                <w:i/>
                <w:sz w:val="20"/>
                <w:szCs w:val="20"/>
                <w:lang w:val="en-US"/>
              </w:rPr>
            </w:pPr>
            <w:r>
              <w:rPr>
                <w:rFonts w:ascii="Times New Roman" w:hAnsi="Times New Roman"/>
                <w:i/>
                <w:sz w:val="20"/>
                <w:szCs w:val="20"/>
                <w:lang w:val="en-US"/>
              </w:rPr>
              <w:t>+</w:t>
            </w:r>
          </w:p>
        </w:tc>
        <w:tc>
          <w:tcPr>
            <w:tcW w:w="1134" w:type="dxa"/>
            <w:gridSpan w:val="2"/>
          </w:tcPr>
          <w:p w:rsidR="00E32963" w:rsidRPr="005315E9" w:rsidRDefault="00E32963" w:rsidP="005315E9">
            <w:pPr>
              <w:jc w:val="center"/>
              <w:rPr>
                <w:rFonts w:ascii="Times New Roman" w:hAnsi="Times New Roman"/>
                <w:color w:val="FF0000"/>
                <w:sz w:val="16"/>
                <w:szCs w:val="16"/>
                <w:lang w:val="en-US"/>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Зміни напрямів і швидкості течії поверхневих вод або зміни обсягів води будь-якого поверхневого водного об’єкту?</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Порушення гідрологічного та гідрохімічного режиму малих річок регіону?</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Зміни напряму або швидкості потоків підземних вод?</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Зміни обсягів підземних вод (шляхом відбору чи скидів або ж шляхом порушення водоносних горизонтів)?</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Забруднення підземних водоносних горизонтів?</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8377" w:type="dxa"/>
            <w:gridSpan w:val="5"/>
            <w:shd w:val="clear" w:color="auto" w:fill="DBEEF3"/>
            <w:tcMar>
              <w:left w:w="72" w:type="dxa"/>
              <w:right w:w="14" w:type="dxa"/>
            </w:tcMar>
          </w:tcPr>
          <w:p w:rsidR="00E32963" w:rsidRPr="0002110A" w:rsidRDefault="00E32963" w:rsidP="008D5307">
            <w:pPr>
              <w:jc w:val="center"/>
              <w:rPr>
                <w:rFonts w:ascii="Times New Roman" w:hAnsi="Times New Roman"/>
                <w:b/>
                <w:sz w:val="20"/>
                <w:szCs w:val="20"/>
                <w:lang w:val="uk-UA"/>
              </w:rPr>
            </w:pPr>
            <w:r w:rsidRPr="0002110A">
              <w:rPr>
                <w:rFonts w:ascii="Times New Roman" w:hAnsi="Times New Roman"/>
                <w:b/>
                <w:sz w:val="20"/>
                <w:szCs w:val="20"/>
                <w:lang w:val="uk-UA"/>
              </w:rPr>
              <w:t>Відходи</w:t>
            </w:r>
          </w:p>
        </w:tc>
        <w:tc>
          <w:tcPr>
            <w:tcW w:w="1134" w:type="dxa"/>
            <w:gridSpan w:val="2"/>
            <w:tcBorders>
              <w:left w:val="nil"/>
            </w:tcBorders>
            <w:shd w:val="clear" w:color="auto" w:fill="DBEEF3"/>
            <w:vAlign w:val="center"/>
          </w:tcPr>
          <w:p w:rsidR="00E32963" w:rsidRPr="0002110A" w:rsidRDefault="00E32963" w:rsidP="008D5307">
            <w:pPr>
              <w:jc w:val="center"/>
              <w:rPr>
                <w:rFonts w:ascii="Times New Roman" w:hAnsi="Times New Roman"/>
                <w:b/>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tcPr>
          <w:p w:rsidR="00E32963" w:rsidRPr="0002110A" w:rsidRDefault="00E32963" w:rsidP="008D5307">
            <w:pPr>
              <w:rPr>
                <w:rFonts w:ascii="Times New Roman" w:hAnsi="Times New Roman"/>
                <w:sz w:val="20"/>
                <w:szCs w:val="20"/>
                <w:lang w:val="uk-UA"/>
              </w:rPr>
            </w:pPr>
            <w:r w:rsidRPr="0002110A">
              <w:rPr>
                <w:rFonts w:ascii="Times New Roman" w:eastAsia="Arial" w:hAnsi="Times New Roman"/>
                <w:color w:val="000000"/>
                <w:sz w:val="20"/>
                <w:szCs w:val="20"/>
                <w:lang w:val="uk-UA"/>
              </w:rPr>
              <w:t>Збільшення кількості утворюваних твердих побутових відходів?</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tcPr>
          <w:p w:rsidR="00E32963" w:rsidRPr="0002110A" w:rsidRDefault="00E32963" w:rsidP="008D5307">
            <w:pPr>
              <w:rPr>
                <w:rFonts w:ascii="Times New Roman" w:hAnsi="Times New Roman"/>
                <w:sz w:val="20"/>
                <w:szCs w:val="20"/>
                <w:lang w:val="uk-UA"/>
              </w:rPr>
            </w:pPr>
            <w:r w:rsidRPr="0002110A">
              <w:rPr>
                <w:rFonts w:ascii="Times New Roman" w:eastAsia="Arial" w:hAnsi="Times New Roman"/>
                <w:color w:val="000000"/>
                <w:sz w:val="20"/>
                <w:szCs w:val="20"/>
                <w:lang w:val="uk-UA"/>
              </w:rPr>
              <w:t>Збільшення кількості утворюваних чи накопичених промислових відходів IV класу небезпеки?</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i/>
                <w:sz w:val="20"/>
                <w:szCs w:val="20"/>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tcPr>
          <w:p w:rsidR="00E32963" w:rsidRPr="0002110A" w:rsidRDefault="00E32963" w:rsidP="008D5307">
            <w:pPr>
              <w:rPr>
                <w:rFonts w:ascii="Times New Roman" w:hAnsi="Times New Roman"/>
                <w:sz w:val="20"/>
                <w:szCs w:val="20"/>
                <w:lang w:val="uk-UA"/>
              </w:rPr>
            </w:pPr>
            <w:r w:rsidRPr="0002110A">
              <w:rPr>
                <w:rFonts w:ascii="Times New Roman" w:eastAsia="Arial" w:hAnsi="Times New Roman"/>
                <w:color w:val="000000"/>
                <w:sz w:val="20"/>
                <w:szCs w:val="20"/>
                <w:lang w:val="uk-UA"/>
              </w:rPr>
              <w:t>Збільшення кількості відходів I-III класу небезпеки?</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i/>
                <w:sz w:val="20"/>
                <w:szCs w:val="20"/>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tcPr>
          <w:p w:rsidR="00E32963" w:rsidRPr="0002110A" w:rsidRDefault="00E32963" w:rsidP="008D5307">
            <w:pPr>
              <w:rPr>
                <w:rFonts w:ascii="Times New Roman" w:hAnsi="Times New Roman"/>
                <w:sz w:val="20"/>
                <w:szCs w:val="20"/>
                <w:lang w:val="uk-UA"/>
              </w:rPr>
            </w:pPr>
            <w:r w:rsidRPr="0002110A">
              <w:rPr>
                <w:rFonts w:ascii="Times New Roman" w:eastAsia="Arial" w:hAnsi="Times New Roman"/>
                <w:color w:val="000000"/>
                <w:sz w:val="20"/>
                <w:szCs w:val="20"/>
                <w:lang w:val="uk-UA"/>
              </w:rPr>
              <w:t>Спорудження еколого-небезпечних об’єктів поводження з відходами?</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tcPr>
          <w:p w:rsidR="00E32963" w:rsidRPr="0002110A" w:rsidRDefault="00E32963" w:rsidP="008D5307">
            <w:pPr>
              <w:rPr>
                <w:rFonts w:ascii="Times New Roman" w:hAnsi="Times New Roman"/>
                <w:sz w:val="20"/>
                <w:szCs w:val="20"/>
                <w:lang w:val="uk-UA"/>
              </w:rPr>
            </w:pPr>
            <w:r w:rsidRPr="0002110A">
              <w:rPr>
                <w:rFonts w:ascii="Times New Roman" w:eastAsia="Arial" w:hAnsi="Times New Roman"/>
                <w:color w:val="000000"/>
                <w:sz w:val="20"/>
                <w:szCs w:val="20"/>
                <w:lang w:val="uk-UA"/>
              </w:rPr>
              <w:t xml:space="preserve">Утворення або накопичення радіоактивних відходів? </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8377" w:type="dxa"/>
            <w:gridSpan w:val="5"/>
            <w:shd w:val="clear" w:color="auto" w:fill="DBEEF3"/>
            <w:tcMar>
              <w:left w:w="72" w:type="dxa"/>
              <w:right w:w="14" w:type="dxa"/>
            </w:tcMar>
          </w:tcPr>
          <w:p w:rsidR="00E32963" w:rsidRPr="0002110A" w:rsidRDefault="00E32963" w:rsidP="008D5307">
            <w:pPr>
              <w:jc w:val="center"/>
              <w:rPr>
                <w:rFonts w:ascii="Times New Roman" w:hAnsi="Times New Roman"/>
                <w:b/>
                <w:sz w:val="20"/>
                <w:szCs w:val="20"/>
                <w:lang w:val="uk-UA"/>
              </w:rPr>
            </w:pPr>
            <w:r w:rsidRPr="0002110A">
              <w:rPr>
                <w:rFonts w:ascii="Times New Roman" w:hAnsi="Times New Roman"/>
                <w:b/>
                <w:sz w:val="20"/>
                <w:szCs w:val="20"/>
                <w:lang w:val="uk-UA"/>
              </w:rPr>
              <w:t>Земельні ресурси</w:t>
            </w:r>
          </w:p>
        </w:tc>
        <w:tc>
          <w:tcPr>
            <w:tcW w:w="1134" w:type="dxa"/>
            <w:gridSpan w:val="2"/>
            <w:shd w:val="clear" w:color="auto" w:fill="DBEEF3"/>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tcPr>
          <w:p w:rsidR="00E32963" w:rsidRPr="0002110A" w:rsidRDefault="00E32963" w:rsidP="008D5307">
            <w:pPr>
              <w:rPr>
                <w:rFonts w:ascii="Times New Roman" w:hAnsi="Times New Roman"/>
                <w:sz w:val="20"/>
                <w:szCs w:val="20"/>
                <w:lang w:val="uk-UA"/>
              </w:rPr>
            </w:pPr>
            <w:r w:rsidRPr="0002110A">
              <w:rPr>
                <w:rFonts w:ascii="Times New Roman" w:eastAsia="Arial" w:hAnsi="Times New Roman"/>
                <w:color w:val="000000"/>
                <w:sz w:val="20"/>
                <w:szCs w:val="20"/>
                <w:lang w:val="uk-UA"/>
              </w:rPr>
              <w:t>Порушення, переміщення, ущільнення ґрунтового шару?</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Будь-яке посилення вітрової або водної ерозії ґрунтів?</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Зміни в топографії або в характеристиках рельєфу?</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Появу таких загроз, як землетруси, зсуви, селеві потоки, провали землі та інші подібні загрози через нестабільність літогенної основи або зміни геологічної структури?</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Суттєві зміни в структурі земельного фонду, чинній або планованій практиці використання земель?</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Виникнення конфліктів між ухваленими цілями стратегії та цілями місцевих громад?</w:t>
            </w:r>
          </w:p>
          <w:p w:rsidR="00E32963" w:rsidRPr="0002110A" w:rsidRDefault="00E32963" w:rsidP="008D5307">
            <w:pPr>
              <w:tabs>
                <w:tab w:val="left" w:pos="288"/>
              </w:tabs>
              <w:rPr>
                <w:rFonts w:ascii="Times New Roman" w:hAnsi="Times New Roman"/>
                <w:sz w:val="20"/>
                <w:szCs w:val="20"/>
                <w:lang w:val="uk-UA"/>
              </w:rPr>
            </w:pP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8377" w:type="dxa"/>
            <w:gridSpan w:val="5"/>
            <w:shd w:val="clear" w:color="auto" w:fill="DBEEF3"/>
            <w:tcMar>
              <w:left w:w="72" w:type="dxa"/>
              <w:right w:w="14" w:type="dxa"/>
            </w:tcMar>
          </w:tcPr>
          <w:p w:rsidR="00E32963" w:rsidRPr="0002110A" w:rsidRDefault="00E32963" w:rsidP="008D5307">
            <w:pPr>
              <w:jc w:val="center"/>
              <w:rPr>
                <w:rFonts w:ascii="Times New Roman" w:hAnsi="Times New Roman"/>
                <w:b/>
                <w:sz w:val="20"/>
                <w:szCs w:val="20"/>
                <w:lang w:val="uk-UA"/>
              </w:rPr>
            </w:pPr>
            <w:r w:rsidRPr="0002110A">
              <w:rPr>
                <w:rFonts w:ascii="Times New Roman" w:hAnsi="Times New Roman"/>
                <w:b/>
                <w:sz w:val="20"/>
                <w:szCs w:val="20"/>
                <w:lang w:val="uk-UA"/>
              </w:rPr>
              <w:t>Біорізноманіття та рекреаційні зони</w:t>
            </w:r>
          </w:p>
        </w:tc>
        <w:tc>
          <w:tcPr>
            <w:tcW w:w="1134" w:type="dxa"/>
            <w:gridSpan w:val="2"/>
            <w:shd w:val="clear" w:color="auto" w:fill="DBEEF3"/>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Зміни у кількості видів рослин або тварин, їхній чисельності або територіальному представництві?</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Збільшення площ зернових культур або сільськогосподарських угідь в цілому?</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5315E9" w:rsidRDefault="005315E9" w:rsidP="008D5307">
            <w:pPr>
              <w:jc w:val="center"/>
              <w:rPr>
                <w:rFonts w:ascii="Times New Roman" w:hAnsi="Times New Roman"/>
                <w:sz w:val="16"/>
                <w:szCs w:val="16"/>
                <w:lang w:val="en-US"/>
              </w:rPr>
            </w:pPr>
            <w:r>
              <w:rPr>
                <w:rFonts w:ascii="Times New Roman" w:hAnsi="Times New Roman"/>
                <w:sz w:val="16"/>
                <w:szCs w:val="16"/>
                <w:lang w:val="en-US"/>
              </w:rPr>
              <w:t>+</w:t>
            </w:r>
          </w:p>
        </w:tc>
        <w:tc>
          <w:tcPr>
            <w:tcW w:w="785" w:type="dxa"/>
            <w:vAlign w:val="center"/>
          </w:tcPr>
          <w:p w:rsidR="00E32963" w:rsidRPr="005315E9" w:rsidRDefault="00E32963" w:rsidP="008D5307">
            <w:pPr>
              <w:jc w:val="center"/>
              <w:rPr>
                <w:rFonts w:ascii="Times New Roman" w:hAnsi="Times New Roman"/>
                <w:i/>
                <w:sz w:val="20"/>
                <w:szCs w:val="20"/>
                <w:lang w:val="en-US"/>
              </w:rPr>
            </w:pP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Порушення або деградацію середовищ існування диких видів тварин?</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Будь-який вплив на кількість і якість наявних рекреаційних можливостей?</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Будь-який вплив на наявні об’єкти історико-культурної спадщини?</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bottom w:val="single" w:sz="4" w:space="0" w:color="000000"/>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bottom w:val="single" w:sz="4" w:space="0" w:color="000000"/>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Інші негативні впливи на естетичні показники об’єктів довкілля (перепони для публічного огляду мальовничих краєвидів, появу естетично неприйнятних місць, руйнування пам’ятників природи тощо)?</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785" w:type="dxa"/>
            <w:tcBorders>
              <w:bottom w:val="single" w:sz="4" w:space="0" w:color="000000"/>
            </w:tcBorders>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Borders>
              <w:bottom w:val="single" w:sz="4" w:space="0" w:color="000000"/>
            </w:tcBorders>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8398" w:type="dxa"/>
            <w:gridSpan w:val="6"/>
            <w:tcBorders>
              <w:top w:val="single" w:sz="4" w:space="0" w:color="000000"/>
              <w:left w:val="single" w:sz="4" w:space="0" w:color="000000"/>
              <w:bottom w:val="single" w:sz="4" w:space="0" w:color="000000"/>
              <w:right w:val="single" w:sz="4" w:space="0" w:color="000000"/>
            </w:tcBorders>
            <w:shd w:val="clear" w:color="auto" w:fill="DBEEF3"/>
            <w:tcMar>
              <w:left w:w="72" w:type="dxa"/>
              <w:right w:w="14" w:type="dxa"/>
            </w:tcMar>
          </w:tcPr>
          <w:p w:rsidR="00E32963" w:rsidRPr="0002110A" w:rsidRDefault="00E32963" w:rsidP="008D5307">
            <w:pPr>
              <w:jc w:val="center"/>
              <w:rPr>
                <w:rFonts w:ascii="Times New Roman" w:hAnsi="Times New Roman"/>
                <w:sz w:val="20"/>
                <w:szCs w:val="20"/>
                <w:lang w:val="uk-UA"/>
              </w:rPr>
            </w:pPr>
            <w:r w:rsidRPr="0002110A">
              <w:rPr>
                <w:rFonts w:ascii="Times New Roman" w:hAnsi="Times New Roman"/>
                <w:b/>
                <w:sz w:val="20"/>
                <w:szCs w:val="20"/>
                <w:lang w:val="uk-UA"/>
              </w:rPr>
              <w:t>Населення та інфраструктура</w:t>
            </w:r>
          </w:p>
        </w:tc>
        <w:tc>
          <w:tcPr>
            <w:tcW w:w="1113" w:type="dxa"/>
            <w:tcBorders>
              <w:top w:val="single" w:sz="4" w:space="0" w:color="000000"/>
              <w:left w:val="nil"/>
              <w:bottom w:val="single" w:sz="4" w:space="0" w:color="000000"/>
              <w:right w:val="single" w:sz="4" w:space="0" w:color="000000"/>
            </w:tcBorders>
            <w:shd w:val="clear" w:color="auto" w:fill="DBEEF3"/>
            <w:vAlign w:val="center"/>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top w:val="single" w:sz="4" w:space="0" w:color="000000"/>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top w:val="single" w:sz="4" w:space="0" w:color="000000"/>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Зміни в локалізації, розміщенні, щільності та зростанні кількості населення будь-якої території?</w:t>
            </w:r>
          </w:p>
        </w:tc>
        <w:tc>
          <w:tcPr>
            <w:tcW w:w="567" w:type="dxa"/>
            <w:tcBorders>
              <w:top w:val="single" w:sz="4" w:space="0" w:color="000000"/>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top w:val="single" w:sz="4" w:space="0" w:color="000000"/>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r w:rsidRPr="0002110A">
              <w:rPr>
                <w:rFonts w:ascii="Times New Roman" w:hAnsi="Times New Roman"/>
                <w:sz w:val="16"/>
                <w:szCs w:val="16"/>
                <w:lang w:val="uk-UA"/>
              </w:rPr>
              <w:t>+</w:t>
            </w:r>
          </w:p>
        </w:tc>
        <w:tc>
          <w:tcPr>
            <w:tcW w:w="785" w:type="dxa"/>
            <w:tcBorders>
              <w:top w:val="single" w:sz="4" w:space="0" w:color="000000"/>
            </w:tcBorders>
            <w:vAlign w:val="center"/>
          </w:tcPr>
          <w:p w:rsidR="00E32963" w:rsidRPr="0002110A" w:rsidRDefault="00E32963" w:rsidP="008D5307">
            <w:pPr>
              <w:jc w:val="center"/>
              <w:rPr>
                <w:rFonts w:ascii="Times New Roman" w:hAnsi="Times New Roman"/>
                <w:i/>
                <w:sz w:val="20"/>
                <w:szCs w:val="20"/>
                <w:lang w:val="uk-UA"/>
              </w:rPr>
            </w:pPr>
          </w:p>
        </w:tc>
        <w:tc>
          <w:tcPr>
            <w:tcW w:w="1134" w:type="dxa"/>
            <w:gridSpan w:val="2"/>
            <w:tcBorders>
              <w:top w:val="single" w:sz="4" w:space="0" w:color="000000"/>
            </w:tcBorders>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Вплив на нинішній стан забезпечення житлом або виникнення нових потреб у житлі?</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i/>
                <w:sz w:val="20"/>
                <w:szCs w:val="20"/>
                <w:lang w:val="uk-UA"/>
              </w:rPr>
            </w:pPr>
          </w:p>
        </w:tc>
        <w:tc>
          <w:tcPr>
            <w:tcW w:w="785" w:type="dxa"/>
            <w:vAlign w:val="center"/>
          </w:tcPr>
          <w:p w:rsidR="00E32963" w:rsidRPr="005315E9" w:rsidRDefault="005315E9" w:rsidP="008D5307">
            <w:pPr>
              <w:jc w:val="center"/>
              <w:rPr>
                <w:rFonts w:ascii="Times New Roman" w:hAnsi="Times New Roman"/>
                <w:i/>
                <w:sz w:val="20"/>
                <w:szCs w:val="20"/>
                <w:lang w:val="en-US"/>
              </w:rPr>
            </w:pPr>
            <w:r>
              <w:rPr>
                <w:rFonts w:ascii="Times New Roman" w:hAnsi="Times New Roman"/>
                <w:i/>
                <w:sz w:val="20"/>
                <w:szCs w:val="20"/>
                <w:lang w:val="en-US"/>
              </w:rPr>
              <w:t>+</w:t>
            </w:r>
          </w:p>
        </w:tc>
        <w:tc>
          <w:tcPr>
            <w:tcW w:w="1134" w:type="dxa"/>
            <w:gridSpan w:val="2"/>
          </w:tcPr>
          <w:p w:rsidR="00E32963" w:rsidRPr="005315E9" w:rsidRDefault="00E32963" w:rsidP="008D5307">
            <w:pPr>
              <w:jc w:val="center"/>
              <w:rPr>
                <w:rFonts w:ascii="Times New Roman" w:hAnsi="Times New Roman"/>
                <w:sz w:val="16"/>
                <w:szCs w:val="16"/>
                <w:lang w:val="en-US"/>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 xml:space="preserve">Суттєвий вплив на нинішню транспортну систему? Зміни в </w:t>
            </w:r>
            <w:r w:rsidRPr="0002110A">
              <w:rPr>
                <w:rFonts w:ascii="Times New Roman" w:hAnsi="Times New Roman"/>
                <w:sz w:val="20"/>
                <w:szCs w:val="20"/>
                <w:lang w:val="uk-UA"/>
              </w:rPr>
              <w:lastRenderedPageBreak/>
              <w:t>структурі транспортних потоків?</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r w:rsidRPr="0002110A">
              <w:rPr>
                <w:rFonts w:ascii="Times New Roman" w:hAnsi="Times New Roman"/>
                <w:sz w:val="16"/>
                <w:szCs w:val="16"/>
                <w:lang w:val="uk-UA"/>
              </w:rPr>
              <w:t>+</w:t>
            </w:r>
          </w:p>
        </w:tc>
        <w:tc>
          <w:tcPr>
            <w:tcW w:w="785" w:type="dxa"/>
            <w:vAlign w:val="center"/>
          </w:tcPr>
          <w:p w:rsidR="00E32963" w:rsidRPr="0002110A" w:rsidRDefault="00E32963" w:rsidP="008D5307">
            <w:pPr>
              <w:jc w:val="center"/>
              <w:rPr>
                <w:rFonts w:ascii="Times New Roman" w:hAnsi="Times New Roman"/>
                <w:i/>
                <w:sz w:val="20"/>
                <w:szCs w:val="20"/>
                <w:lang w:val="uk-UA"/>
              </w:rPr>
            </w:pP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Необхідність будівництва нових об’єктів для забезпечення транспортних сполучень?</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r w:rsidRPr="0002110A">
              <w:rPr>
                <w:rFonts w:ascii="Times New Roman" w:hAnsi="Times New Roman"/>
                <w:sz w:val="16"/>
                <w:szCs w:val="16"/>
                <w:lang w:val="uk-UA"/>
              </w:rPr>
              <w:t>+</w:t>
            </w:r>
          </w:p>
        </w:tc>
        <w:tc>
          <w:tcPr>
            <w:tcW w:w="785" w:type="dxa"/>
            <w:vAlign w:val="center"/>
          </w:tcPr>
          <w:p w:rsidR="00E32963" w:rsidRPr="0002110A" w:rsidRDefault="00E32963" w:rsidP="008D5307">
            <w:pPr>
              <w:jc w:val="center"/>
              <w:rPr>
                <w:rFonts w:ascii="Times New Roman" w:hAnsi="Times New Roman"/>
                <w:i/>
                <w:sz w:val="20"/>
                <w:szCs w:val="20"/>
                <w:lang w:val="uk-UA"/>
              </w:rPr>
            </w:pPr>
          </w:p>
        </w:tc>
        <w:tc>
          <w:tcPr>
            <w:tcW w:w="1134" w:type="dxa"/>
            <w:gridSpan w:val="2"/>
            <w:vAlign w:val="center"/>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 xml:space="preserve">Потреби в нових або суттєвий вплив на наявні комунальні послуги? </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r w:rsidRPr="0002110A">
              <w:rPr>
                <w:rFonts w:ascii="Times New Roman" w:hAnsi="Times New Roman"/>
                <w:sz w:val="16"/>
                <w:szCs w:val="16"/>
                <w:lang w:val="uk-UA"/>
              </w:rPr>
              <w:t>+</w:t>
            </w:r>
          </w:p>
        </w:tc>
        <w:tc>
          <w:tcPr>
            <w:tcW w:w="785" w:type="dxa"/>
            <w:vAlign w:val="center"/>
          </w:tcPr>
          <w:p w:rsidR="00E32963" w:rsidRPr="0002110A" w:rsidRDefault="00E32963" w:rsidP="008D5307">
            <w:pPr>
              <w:jc w:val="center"/>
              <w:rPr>
                <w:rFonts w:ascii="Times New Roman" w:hAnsi="Times New Roman"/>
                <w:i/>
                <w:sz w:val="20"/>
                <w:szCs w:val="20"/>
                <w:lang w:val="uk-UA"/>
              </w:rPr>
            </w:pP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Появу будь-яких реальних або потенційних загроз для здоров’я людей?</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8377" w:type="dxa"/>
            <w:gridSpan w:val="5"/>
            <w:shd w:val="clear" w:color="auto" w:fill="DBEEF3"/>
            <w:tcMar>
              <w:left w:w="72" w:type="dxa"/>
              <w:right w:w="14" w:type="dxa"/>
            </w:tcMar>
          </w:tcPr>
          <w:p w:rsidR="00E32963" w:rsidRPr="0002110A" w:rsidRDefault="00E32963" w:rsidP="008D5307">
            <w:pPr>
              <w:jc w:val="center"/>
              <w:rPr>
                <w:rFonts w:ascii="Times New Roman" w:hAnsi="Times New Roman"/>
                <w:sz w:val="20"/>
                <w:szCs w:val="20"/>
                <w:lang w:val="uk-UA"/>
              </w:rPr>
            </w:pPr>
            <w:r w:rsidRPr="0002110A">
              <w:rPr>
                <w:rFonts w:ascii="Times New Roman" w:hAnsi="Times New Roman"/>
                <w:b/>
                <w:sz w:val="20"/>
                <w:szCs w:val="20"/>
                <w:lang w:val="uk-UA"/>
              </w:rPr>
              <w:t>Екологічне управління та моніторинг</w:t>
            </w:r>
          </w:p>
        </w:tc>
        <w:tc>
          <w:tcPr>
            <w:tcW w:w="1134" w:type="dxa"/>
            <w:gridSpan w:val="2"/>
            <w:tcBorders>
              <w:left w:val="nil"/>
            </w:tcBorders>
            <w:shd w:val="clear" w:color="auto" w:fill="DBEEF3"/>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Послаблення правових і економічних механізмів контролю в галузі екологічної безпеки?</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Погіршення екологічного моніторингу?</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Усунення наявних механізмів впливу органів місцевого самоврядування на процеси техногенного навантаження?</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Стимулювання розвитку екологічно небезпечних галузей виробництва?</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8377" w:type="dxa"/>
            <w:gridSpan w:val="5"/>
            <w:shd w:val="clear" w:color="auto" w:fill="DBEEF3"/>
            <w:tcMar>
              <w:left w:w="72" w:type="dxa"/>
              <w:right w:w="14" w:type="dxa"/>
            </w:tcMar>
          </w:tcPr>
          <w:p w:rsidR="00E32963" w:rsidRPr="0002110A" w:rsidRDefault="00E32963" w:rsidP="008D5307">
            <w:pPr>
              <w:jc w:val="center"/>
              <w:rPr>
                <w:rFonts w:ascii="Times New Roman" w:hAnsi="Times New Roman"/>
                <w:sz w:val="20"/>
                <w:szCs w:val="20"/>
                <w:lang w:val="uk-UA"/>
              </w:rPr>
            </w:pPr>
            <w:r w:rsidRPr="0002110A">
              <w:rPr>
                <w:rFonts w:ascii="Times New Roman" w:hAnsi="Times New Roman"/>
                <w:b/>
                <w:sz w:val="20"/>
                <w:szCs w:val="20"/>
                <w:lang w:val="uk-UA"/>
              </w:rPr>
              <w:t>Інше</w:t>
            </w:r>
          </w:p>
        </w:tc>
        <w:tc>
          <w:tcPr>
            <w:tcW w:w="1134" w:type="dxa"/>
            <w:gridSpan w:val="2"/>
            <w:tcBorders>
              <w:left w:val="nil"/>
            </w:tcBorders>
            <w:shd w:val="clear" w:color="auto" w:fill="DBEEF3"/>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right w:w="14" w:type="dxa"/>
            </w:tcMar>
          </w:tcPr>
          <w:p w:rsidR="00E32963" w:rsidRPr="0002110A" w:rsidRDefault="00E32963" w:rsidP="00E32963">
            <w:pPr>
              <w:widowControl w:val="0"/>
              <w:numPr>
                <w:ilvl w:val="0"/>
                <w:numId w:val="23"/>
              </w:numPr>
              <w:tabs>
                <w:tab w:val="left" w:pos="530"/>
              </w:tabs>
              <w:spacing w:after="0" w:line="240" w:lineRule="auto"/>
              <w:ind w:left="-29" w:firstLine="0"/>
              <w:contextualSpacing/>
              <w:rPr>
                <w:rFonts w:ascii="Times New Roman" w:hAnsi="Times New Roman"/>
                <w:sz w:val="20"/>
                <w:szCs w:val="20"/>
                <w:lang w:val="uk-UA"/>
              </w:rPr>
            </w:pPr>
          </w:p>
        </w:tc>
        <w:tc>
          <w:tcPr>
            <w:tcW w:w="5811" w:type="dxa"/>
            <w:tcBorders>
              <w:left w:val="nil"/>
            </w:tcBorders>
            <w:tcMar>
              <w:top w:w="29" w:type="dxa"/>
              <w:left w:w="58" w:type="dxa"/>
              <w:bottom w:w="29" w:type="dxa"/>
              <w:right w:w="14"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Підвищення рівня використання будь-якого виду природних ресурсів?</w:t>
            </w:r>
          </w:p>
        </w:tc>
        <w:tc>
          <w:tcPr>
            <w:tcW w:w="567" w:type="dxa"/>
            <w:tcMar>
              <w:top w:w="29" w:type="dxa"/>
              <w:left w:w="72" w:type="dxa"/>
              <w:bottom w:w="29" w:type="dxa"/>
              <w:right w:w="14" w:type="dxa"/>
            </w:tcMar>
            <w:vAlign w:val="center"/>
          </w:tcPr>
          <w:p w:rsidR="00E32963" w:rsidRPr="0002110A" w:rsidRDefault="00E32963" w:rsidP="008D5307">
            <w:pPr>
              <w:jc w:val="center"/>
              <w:rPr>
                <w:rFonts w:ascii="Times New Roman" w:hAnsi="Times New Roman"/>
                <w:sz w:val="16"/>
                <w:szCs w:val="16"/>
                <w:lang w:val="uk-UA"/>
              </w:rPr>
            </w:pPr>
          </w:p>
        </w:tc>
        <w:tc>
          <w:tcPr>
            <w:tcW w:w="851" w:type="dxa"/>
            <w:tcMar>
              <w:left w:w="72" w:type="dxa"/>
              <w:right w:w="14" w:type="dxa"/>
            </w:tcMar>
            <w:vAlign w:val="center"/>
          </w:tcPr>
          <w:p w:rsidR="00E32963" w:rsidRPr="0002110A" w:rsidRDefault="00E32963" w:rsidP="008D5307">
            <w:pPr>
              <w:jc w:val="center"/>
              <w:rPr>
                <w:rFonts w:ascii="Times New Roman" w:hAnsi="Times New Roman"/>
                <w:sz w:val="16"/>
                <w:szCs w:val="16"/>
                <w:lang w:val="uk-UA"/>
              </w:rPr>
            </w:pPr>
            <w:r w:rsidRPr="0002110A">
              <w:rPr>
                <w:rFonts w:ascii="Times New Roman" w:hAnsi="Times New Roman"/>
                <w:sz w:val="16"/>
                <w:szCs w:val="16"/>
                <w:lang w:val="uk-UA"/>
              </w:rPr>
              <w:t>+</w:t>
            </w:r>
          </w:p>
        </w:tc>
        <w:tc>
          <w:tcPr>
            <w:tcW w:w="785" w:type="dxa"/>
            <w:tcMar>
              <w:right w:w="14" w:type="dxa"/>
            </w:tcMar>
            <w:vAlign w:val="center"/>
          </w:tcPr>
          <w:p w:rsidR="00E32963" w:rsidRPr="0002110A" w:rsidRDefault="00E32963" w:rsidP="008D5307">
            <w:pPr>
              <w:jc w:val="center"/>
              <w:rPr>
                <w:rFonts w:ascii="Times New Roman" w:hAnsi="Times New Roman"/>
                <w:i/>
                <w:sz w:val="20"/>
                <w:szCs w:val="20"/>
                <w:lang w:val="uk-UA"/>
              </w:rPr>
            </w:pP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right w:w="14" w:type="dxa"/>
            </w:tcMar>
          </w:tcPr>
          <w:p w:rsidR="00E32963" w:rsidRPr="0002110A" w:rsidRDefault="00E32963" w:rsidP="00E32963">
            <w:pPr>
              <w:widowControl w:val="0"/>
              <w:numPr>
                <w:ilvl w:val="0"/>
                <w:numId w:val="23"/>
              </w:numPr>
              <w:tabs>
                <w:tab w:val="left" w:pos="530"/>
              </w:tabs>
              <w:spacing w:after="0" w:line="240" w:lineRule="auto"/>
              <w:ind w:left="-29" w:firstLine="0"/>
              <w:contextualSpacing/>
              <w:rPr>
                <w:rFonts w:ascii="Times New Roman" w:hAnsi="Times New Roman"/>
                <w:sz w:val="20"/>
                <w:szCs w:val="20"/>
                <w:lang w:val="uk-UA"/>
              </w:rPr>
            </w:pPr>
          </w:p>
        </w:tc>
        <w:tc>
          <w:tcPr>
            <w:tcW w:w="5811" w:type="dxa"/>
            <w:tcBorders>
              <w:left w:val="nil"/>
            </w:tcBorders>
            <w:tcMar>
              <w:top w:w="29" w:type="dxa"/>
              <w:left w:w="58" w:type="dxa"/>
              <w:bottom w:w="29" w:type="dxa"/>
              <w:right w:w="14"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Суттєве вилучення будь-якого невідновного ресурсу?</w:t>
            </w:r>
          </w:p>
        </w:tc>
        <w:tc>
          <w:tcPr>
            <w:tcW w:w="567" w:type="dxa"/>
            <w:tcMar>
              <w:top w:w="29" w:type="dxa"/>
              <w:left w:w="72" w:type="dxa"/>
              <w:bottom w:w="29" w:type="dxa"/>
              <w:right w:w="14" w:type="dxa"/>
            </w:tcMar>
            <w:vAlign w:val="center"/>
          </w:tcPr>
          <w:p w:rsidR="00E32963" w:rsidRPr="0002110A" w:rsidRDefault="00E32963" w:rsidP="008D5307">
            <w:pPr>
              <w:jc w:val="center"/>
              <w:rPr>
                <w:rFonts w:ascii="Times New Roman" w:hAnsi="Times New Roman"/>
                <w:sz w:val="16"/>
                <w:szCs w:val="16"/>
                <w:lang w:val="uk-UA"/>
              </w:rPr>
            </w:pPr>
          </w:p>
        </w:tc>
        <w:tc>
          <w:tcPr>
            <w:tcW w:w="851" w:type="dxa"/>
            <w:tcMar>
              <w:left w:w="72" w:type="dxa"/>
              <w:right w:w="14" w:type="dxa"/>
            </w:tcMar>
            <w:vAlign w:val="center"/>
          </w:tcPr>
          <w:p w:rsidR="00E32963" w:rsidRPr="0002110A" w:rsidRDefault="00E32963" w:rsidP="008D5307">
            <w:pPr>
              <w:jc w:val="center"/>
              <w:rPr>
                <w:rFonts w:ascii="Times New Roman" w:hAnsi="Times New Roman"/>
                <w:sz w:val="16"/>
                <w:szCs w:val="16"/>
                <w:lang w:val="uk-UA"/>
              </w:rPr>
            </w:pPr>
          </w:p>
        </w:tc>
        <w:tc>
          <w:tcPr>
            <w:tcW w:w="785" w:type="dxa"/>
            <w:tcMar>
              <w:right w:w="14" w:type="dxa"/>
            </w:tcMar>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right w:w="14" w:type="dxa"/>
            </w:tcMar>
          </w:tcPr>
          <w:p w:rsidR="00E32963" w:rsidRPr="0002110A" w:rsidRDefault="00E32963" w:rsidP="00E32963">
            <w:pPr>
              <w:widowControl w:val="0"/>
              <w:numPr>
                <w:ilvl w:val="0"/>
                <w:numId w:val="23"/>
              </w:numPr>
              <w:tabs>
                <w:tab w:val="left" w:pos="530"/>
              </w:tabs>
              <w:spacing w:after="0" w:line="240" w:lineRule="auto"/>
              <w:ind w:left="-29" w:firstLine="0"/>
              <w:contextualSpacing/>
              <w:rPr>
                <w:rFonts w:ascii="Times New Roman" w:hAnsi="Times New Roman"/>
                <w:sz w:val="20"/>
                <w:szCs w:val="20"/>
                <w:lang w:val="uk-UA"/>
              </w:rPr>
            </w:pPr>
          </w:p>
        </w:tc>
        <w:tc>
          <w:tcPr>
            <w:tcW w:w="5811" w:type="dxa"/>
            <w:tcBorders>
              <w:left w:val="nil"/>
            </w:tcBorders>
            <w:tcMar>
              <w:top w:w="29" w:type="dxa"/>
              <w:left w:w="58" w:type="dxa"/>
              <w:bottom w:w="29" w:type="dxa"/>
              <w:right w:w="14"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Збільшення споживання значних обсягів палива або енергії?</w:t>
            </w:r>
          </w:p>
        </w:tc>
        <w:tc>
          <w:tcPr>
            <w:tcW w:w="567" w:type="dxa"/>
            <w:tcMar>
              <w:top w:w="29" w:type="dxa"/>
              <w:left w:w="72" w:type="dxa"/>
              <w:bottom w:w="29" w:type="dxa"/>
              <w:right w:w="14" w:type="dxa"/>
            </w:tcMar>
            <w:vAlign w:val="center"/>
          </w:tcPr>
          <w:p w:rsidR="00E32963" w:rsidRPr="0002110A" w:rsidRDefault="00E32963" w:rsidP="008D5307">
            <w:pPr>
              <w:jc w:val="center"/>
              <w:rPr>
                <w:rFonts w:ascii="Times New Roman" w:hAnsi="Times New Roman"/>
                <w:sz w:val="16"/>
                <w:szCs w:val="16"/>
                <w:lang w:val="uk-UA"/>
              </w:rPr>
            </w:pPr>
          </w:p>
        </w:tc>
        <w:tc>
          <w:tcPr>
            <w:tcW w:w="851" w:type="dxa"/>
            <w:tcMar>
              <w:left w:w="72" w:type="dxa"/>
              <w:right w:w="14" w:type="dxa"/>
            </w:tcMar>
            <w:vAlign w:val="center"/>
          </w:tcPr>
          <w:p w:rsidR="00E32963" w:rsidRPr="0002110A" w:rsidRDefault="00E32963" w:rsidP="008D5307">
            <w:pPr>
              <w:jc w:val="center"/>
              <w:rPr>
                <w:rFonts w:ascii="Times New Roman" w:hAnsi="Times New Roman"/>
                <w:sz w:val="16"/>
                <w:szCs w:val="16"/>
                <w:lang w:val="uk-UA"/>
              </w:rPr>
            </w:pPr>
          </w:p>
        </w:tc>
        <w:tc>
          <w:tcPr>
            <w:tcW w:w="785" w:type="dxa"/>
            <w:tcMar>
              <w:right w:w="14" w:type="dxa"/>
            </w:tcMar>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right w:w="14" w:type="dxa"/>
            </w:tcMar>
          </w:tcPr>
          <w:p w:rsidR="00E32963" w:rsidRPr="0002110A" w:rsidRDefault="00E32963" w:rsidP="00E32963">
            <w:pPr>
              <w:widowControl w:val="0"/>
              <w:numPr>
                <w:ilvl w:val="0"/>
                <w:numId w:val="23"/>
              </w:numPr>
              <w:tabs>
                <w:tab w:val="left" w:pos="530"/>
              </w:tabs>
              <w:spacing w:after="0" w:line="240" w:lineRule="auto"/>
              <w:ind w:left="-29" w:firstLine="0"/>
              <w:contextualSpacing/>
              <w:rPr>
                <w:rFonts w:ascii="Times New Roman" w:hAnsi="Times New Roman"/>
                <w:sz w:val="20"/>
                <w:szCs w:val="20"/>
                <w:lang w:val="uk-UA"/>
              </w:rPr>
            </w:pPr>
          </w:p>
        </w:tc>
        <w:tc>
          <w:tcPr>
            <w:tcW w:w="5811" w:type="dxa"/>
            <w:tcBorders>
              <w:left w:val="nil"/>
            </w:tcBorders>
            <w:tcMar>
              <w:top w:w="29" w:type="dxa"/>
              <w:left w:w="58" w:type="dxa"/>
              <w:bottom w:w="29" w:type="dxa"/>
              <w:right w:w="14"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Суттєве порушення якості природного середовища?</w:t>
            </w:r>
          </w:p>
        </w:tc>
        <w:tc>
          <w:tcPr>
            <w:tcW w:w="567" w:type="dxa"/>
            <w:tcBorders>
              <w:bottom w:val="single" w:sz="4" w:space="0" w:color="000000"/>
            </w:tcBorders>
            <w:tcMar>
              <w:top w:w="29" w:type="dxa"/>
              <w:left w:w="72" w:type="dxa"/>
              <w:bottom w:w="29" w:type="dxa"/>
              <w:right w:w="14" w:type="dxa"/>
            </w:tcMar>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tcMar>
              <w:left w:w="72" w:type="dxa"/>
              <w:right w:w="14" w:type="dxa"/>
            </w:tcMar>
            <w:vAlign w:val="center"/>
          </w:tcPr>
          <w:p w:rsidR="00E32963" w:rsidRPr="0002110A" w:rsidRDefault="00E32963" w:rsidP="008D5307">
            <w:pPr>
              <w:jc w:val="center"/>
              <w:rPr>
                <w:rFonts w:ascii="Times New Roman" w:hAnsi="Times New Roman"/>
                <w:sz w:val="16"/>
                <w:szCs w:val="16"/>
                <w:lang w:val="uk-UA"/>
              </w:rPr>
            </w:pPr>
          </w:p>
        </w:tc>
        <w:tc>
          <w:tcPr>
            <w:tcW w:w="785" w:type="dxa"/>
            <w:tcMar>
              <w:right w:w="14" w:type="dxa"/>
            </w:tcMar>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vAlign w:val="center"/>
          </w:tcPr>
          <w:p w:rsidR="00E32963" w:rsidRPr="0002110A" w:rsidRDefault="00E32963" w:rsidP="008D5307">
            <w:pPr>
              <w:jc w:val="center"/>
              <w:rPr>
                <w:rFonts w:ascii="Times New Roman" w:hAnsi="Times New Roman"/>
                <w:b/>
                <w:i/>
                <w:sz w:val="20"/>
                <w:szCs w:val="20"/>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Появу можливостей досягнення короткотермінових цілей, які ускладнюватимуть досягнення довготривалих цілей у майбутньому?</w:t>
            </w:r>
          </w:p>
        </w:tc>
        <w:tc>
          <w:tcPr>
            <w:tcW w:w="567" w:type="dxa"/>
            <w:vAlign w:val="center"/>
          </w:tcPr>
          <w:p w:rsidR="00E32963" w:rsidRPr="0002110A" w:rsidRDefault="00E32963" w:rsidP="008D5307">
            <w:pPr>
              <w:jc w:val="center"/>
              <w:rPr>
                <w:rFonts w:ascii="Times New Roman" w:hAnsi="Times New Roman"/>
                <w:sz w:val="16"/>
                <w:szCs w:val="16"/>
                <w:lang w:val="uk-UA"/>
              </w:rPr>
            </w:pPr>
          </w:p>
        </w:tc>
        <w:tc>
          <w:tcPr>
            <w:tcW w:w="851" w:type="dxa"/>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r w:rsidR="00E32963" w:rsidRPr="0002110A" w:rsidTr="008D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jc w:val="center"/>
        </w:trPr>
        <w:tc>
          <w:tcPr>
            <w:tcW w:w="363" w:type="dxa"/>
            <w:tcBorders>
              <w:right w:val="nil"/>
            </w:tcBorders>
            <w:tcMar>
              <w:left w:w="72" w:type="dxa"/>
              <w:right w:w="14" w:type="dxa"/>
            </w:tcMar>
          </w:tcPr>
          <w:p w:rsidR="00E32963" w:rsidRPr="0002110A" w:rsidRDefault="00E32963" w:rsidP="00E32963">
            <w:pPr>
              <w:widowControl w:val="0"/>
              <w:numPr>
                <w:ilvl w:val="0"/>
                <w:numId w:val="23"/>
              </w:numPr>
              <w:tabs>
                <w:tab w:val="left" w:pos="530"/>
              </w:tabs>
              <w:spacing w:after="0" w:line="240" w:lineRule="auto"/>
              <w:ind w:left="0" w:firstLine="0"/>
              <w:contextualSpacing/>
              <w:rPr>
                <w:rFonts w:ascii="Times New Roman" w:hAnsi="Times New Roman"/>
                <w:sz w:val="20"/>
                <w:szCs w:val="20"/>
                <w:lang w:val="uk-UA"/>
              </w:rPr>
            </w:pPr>
          </w:p>
        </w:tc>
        <w:tc>
          <w:tcPr>
            <w:tcW w:w="5811" w:type="dxa"/>
            <w:tcBorders>
              <w:left w:val="nil"/>
            </w:tcBorders>
            <w:tcMar>
              <w:left w:w="58" w:type="dxa"/>
            </w:tcMar>
            <w:vAlign w:val="center"/>
          </w:tcPr>
          <w:p w:rsidR="00E32963" w:rsidRPr="0002110A" w:rsidRDefault="00E32963" w:rsidP="008D5307">
            <w:pPr>
              <w:tabs>
                <w:tab w:val="left" w:pos="288"/>
              </w:tabs>
              <w:rPr>
                <w:rFonts w:ascii="Times New Roman" w:hAnsi="Times New Roman"/>
                <w:sz w:val="20"/>
                <w:szCs w:val="20"/>
                <w:lang w:val="uk-UA"/>
              </w:rPr>
            </w:pPr>
            <w:r w:rsidRPr="0002110A">
              <w:rPr>
                <w:rFonts w:ascii="Times New Roman" w:hAnsi="Times New Roman"/>
                <w:sz w:val="20"/>
                <w:szCs w:val="20"/>
                <w:lang w:val="uk-UA"/>
              </w:rPr>
              <w:t>Такі впливи на довкілля або здоров’я людей, які самі по собі будуть незначними, але у сукупності викличуть значний негативний екологічний ефект, що матиме значний негативний прямий або опосередкований вплив на добробут людей?</w:t>
            </w:r>
          </w:p>
        </w:tc>
        <w:tc>
          <w:tcPr>
            <w:tcW w:w="567"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851" w:type="dxa"/>
            <w:tcBorders>
              <w:bottom w:val="single" w:sz="4" w:space="0" w:color="000000"/>
            </w:tcBorders>
            <w:vAlign w:val="center"/>
          </w:tcPr>
          <w:p w:rsidR="00E32963" w:rsidRPr="0002110A" w:rsidRDefault="00E32963" w:rsidP="008D5307">
            <w:pPr>
              <w:jc w:val="center"/>
              <w:rPr>
                <w:rFonts w:ascii="Times New Roman" w:hAnsi="Times New Roman"/>
                <w:sz w:val="16"/>
                <w:szCs w:val="16"/>
                <w:lang w:val="uk-UA"/>
              </w:rPr>
            </w:pPr>
          </w:p>
        </w:tc>
        <w:tc>
          <w:tcPr>
            <w:tcW w:w="785" w:type="dxa"/>
            <w:vAlign w:val="center"/>
          </w:tcPr>
          <w:p w:rsidR="00E32963" w:rsidRPr="0002110A" w:rsidRDefault="00E32963" w:rsidP="008D5307">
            <w:pPr>
              <w:jc w:val="center"/>
              <w:rPr>
                <w:rFonts w:ascii="Times New Roman" w:hAnsi="Times New Roman"/>
                <w:i/>
                <w:sz w:val="20"/>
                <w:szCs w:val="20"/>
                <w:lang w:val="uk-UA"/>
              </w:rPr>
            </w:pPr>
            <w:r w:rsidRPr="0002110A">
              <w:rPr>
                <w:rFonts w:ascii="Times New Roman" w:hAnsi="Times New Roman"/>
                <w:i/>
                <w:sz w:val="20"/>
                <w:szCs w:val="20"/>
                <w:lang w:val="uk-UA"/>
              </w:rPr>
              <w:t>+</w:t>
            </w:r>
          </w:p>
        </w:tc>
        <w:tc>
          <w:tcPr>
            <w:tcW w:w="1134" w:type="dxa"/>
            <w:gridSpan w:val="2"/>
          </w:tcPr>
          <w:p w:rsidR="00E32963" w:rsidRPr="0002110A" w:rsidRDefault="00E32963" w:rsidP="008D5307">
            <w:pPr>
              <w:jc w:val="center"/>
              <w:rPr>
                <w:rFonts w:ascii="Times New Roman" w:hAnsi="Times New Roman"/>
                <w:sz w:val="16"/>
                <w:szCs w:val="16"/>
                <w:lang w:val="uk-UA"/>
              </w:rPr>
            </w:pPr>
          </w:p>
        </w:tc>
      </w:tr>
    </w:tbl>
    <w:p w:rsidR="00E32963" w:rsidRPr="0002110A" w:rsidRDefault="00E32963" w:rsidP="00E32963">
      <w:pPr>
        <w:jc w:val="both"/>
        <w:rPr>
          <w:lang w:val="uk-UA"/>
        </w:rPr>
      </w:pPr>
    </w:p>
    <w:p w:rsidR="00E32963" w:rsidRPr="0002110A" w:rsidRDefault="00E32963" w:rsidP="00E32963">
      <w:pPr>
        <w:jc w:val="both"/>
        <w:rPr>
          <w:lang w:val="uk-UA"/>
        </w:rPr>
      </w:pPr>
    </w:p>
    <w:p w:rsidR="005315E9" w:rsidRDefault="005315E9" w:rsidP="00E32963">
      <w:pPr>
        <w:tabs>
          <w:tab w:val="left" w:pos="426"/>
        </w:tabs>
        <w:spacing w:after="0" w:line="240" w:lineRule="auto"/>
        <w:ind w:left="710"/>
        <w:jc w:val="center"/>
        <w:rPr>
          <w:rFonts w:ascii="Times New Roman" w:eastAsia="Arial Narrow" w:hAnsi="Times New Roman"/>
          <w:b/>
          <w:sz w:val="28"/>
          <w:szCs w:val="28"/>
          <w:lang w:val="en-US"/>
        </w:rPr>
      </w:pPr>
    </w:p>
    <w:p w:rsidR="005315E9" w:rsidRDefault="005315E9" w:rsidP="00E32963">
      <w:pPr>
        <w:tabs>
          <w:tab w:val="left" w:pos="426"/>
        </w:tabs>
        <w:spacing w:after="0" w:line="240" w:lineRule="auto"/>
        <w:ind w:left="710"/>
        <w:jc w:val="center"/>
        <w:rPr>
          <w:rFonts w:ascii="Times New Roman" w:eastAsia="Arial Narrow" w:hAnsi="Times New Roman"/>
          <w:b/>
          <w:sz w:val="28"/>
          <w:szCs w:val="28"/>
          <w:lang w:val="en-US"/>
        </w:rPr>
      </w:pPr>
    </w:p>
    <w:p w:rsidR="005315E9" w:rsidRDefault="005315E9" w:rsidP="00E32963">
      <w:pPr>
        <w:tabs>
          <w:tab w:val="left" w:pos="426"/>
        </w:tabs>
        <w:spacing w:after="0" w:line="240" w:lineRule="auto"/>
        <w:ind w:left="710"/>
        <w:jc w:val="center"/>
        <w:rPr>
          <w:rFonts w:ascii="Times New Roman" w:eastAsia="Arial Narrow" w:hAnsi="Times New Roman"/>
          <w:b/>
          <w:sz w:val="28"/>
          <w:szCs w:val="28"/>
          <w:lang w:val="en-US"/>
        </w:rPr>
      </w:pPr>
    </w:p>
    <w:p w:rsidR="005315E9" w:rsidRDefault="005315E9" w:rsidP="00E32963">
      <w:pPr>
        <w:tabs>
          <w:tab w:val="left" w:pos="426"/>
        </w:tabs>
        <w:spacing w:after="0" w:line="240" w:lineRule="auto"/>
        <w:ind w:left="710"/>
        <w:jc w:val="center"/>
        <w:rPr>
          <w:rFonts w:ascii="Times New Roman" w:eastAsia="Arial Narrow" w:hAnsi="Times New Roman"/>
          <w:b/>
          <w:sz w:val="28"/>
          <w:szCs w:val="28"/>
          <w:lang w:val="en-US"/>
        </w:rPr>
      </w:pPr>
    </w:p>
    <w:p w:rsidR="005315E9" w:rsidRDefault="005315E9" w:rsidP="00E32963">
      <w:pPr>
        <w:tabs>
          <w:tab w:val="left" w:pos="426"/>
        </w:tabs>
        <w:spacing w:after="0" w:line="240" w:lineRule="auto"/>
        <w:ind w:left="710"/>
        <w:jc w:val="center"/>
        <w:rPr>
          <w:rFonts w:ascii="Times New Roman" w:eastAsia="Arial Narrow" w:hAnsi="Times New Roman"/>
          <w:b/>
          <w:sz w:val="28"/>
          <w:szCs w:val="28"/>
          <w:lang w:val="en-US"/>
        </w:rPr>
      </w:pPr>
    </w:p>
    <w:p w:rsidR="005315E9" w:rsidRDefault="005315E9" w:rsidP="00E32963">
      <w:pPr>
        <w:tabs>
          <w:tab w:val="left" w:pos="426"/>
        </w:tabs>
        <w:spacing w:after="0" w:line="240" w:lineRule="auto"/>
        <w:ind w:left="710"/>
        <w:jc w:val="center"/>
        <w:rPr>
          <w:rFonts w:ascii="Times New Roman" w:eastAsia="Arial Narrow" w:hAnsi="Times New Roman"/>
          <w:b/>
          <w:sz w:val="28"/>
          <w:szCs w:val="28"/>
          <w:lang w:val="en-US"/>
        </w:rPr>
      </w:pPr>
    </w:p>
    <w:p w:rsidR="005315E9" w:rsidRDefault="005315E9" w:rsidP="00E32963">
      <w:pPr>
        <w:tabs>
          <w:tab w:val="left" w:pos="426"/>
        </w:tabs>
        <w:spacing w:after="0" w:line="240" w:lineRule="auto"/>
        <w:ind w:left="710"/>
        <w:jc w:val="center"/>
        <w:rPr>
          <w:rFonts w:ascii="Times New Roman" w:eastAsia="Arial Narrow" w:hAnsi="Times New Roman"/>
          <w:b/>
          <w:sz w:val="28"/>
          <w:szCs w:val="28"/>
          <w:lang w:val="en-US"/>
        </w:rPr>
      </w:pPr>
    </w:p>
    <w:p w:rsidR="00E32963" w:rsidRPr="0002110A" w:rsidRDefault="00E32963" w:rsidP="00E32963">
      <w:pPr>
        <w:tabs>
          <w:tab w:val="left" w:pos="426"/>
        </w:tabs>
        <w:spacing w:after="0" w:line="240" w:lineRule="auto"/>
        <w:ind w:left="710"/>
        <w:jc w:val="center"/>
        <w:rPr>
          <w:rStyle w:val="a8"/>
          <w:rFonts w:ascii="Times New Roman" w:hAnsi="Times New Roman"/>
          <w:b w:val="0"/>
          <w:bCs w:val="0"/>
          <w:iCs/>
          <w:sz w:val="28"/>
          <w:szCs w:val="28"/>
          <w:lang w:val="uk-UA"/>
        </w:rPr>
      </w:pPr>
      <w:r w:rsidRPr="0002110A">
        <w:rPr>
          <w:rFonts w:ascii="Times New Roman" w:eastAsia="Arial Narrow" w:hAnsi="Times New Roman"/>
          <w:b/>
          <w:sz w:val="28"/>
          <w:szCs w:val="28"/>
          <w:lang w:val="uk-UA"/>
        </w:rPr>
        <w:lastRenderedPageBreak/>
        <w:t xml:space="preserve">Прогнозований вплив на довкілля в рамках </w:t>
      </w:r>
      <w:r w:rsidRPr="005315E9">
        <w:rPr>
          <w:rFonts w:ascii="Times New Roman" w:eastAsia="Arial Narrow" w:hAnsi="Times New Roman"/>
          <w:b/>
          <w:sz w:val="28"/>
          <w:szCs w:val="28"/>
          <w:lang w:val="uk-UA"/>
        </w:rPr>
        <w:t xml:space="preserve">ПРОГРАМИ А </w:t>
      </w:r>
      <w:r w:rsidRPr="0002110A">
        <w:rPr>
          <w:rFonts w:ascii="Times New Roman" w:eastAsia="Arial Narrow" w:hAnsi="Times New Roman"/>
          <w:b/>
          <w:sz w:val="28"/>
          <w:szCs w:val="28"/>
          <w:u w:val="single"/>
          <w:lang w:val="uk-UA"/>
        </w:rPr>
        <w:t>стратегічної цілі</w:t>
      </w:r>
      <w:r w:rsidRPr="0002110A">
        <w:rPr>
          <w:rFonts w:ascii="Times New Roman" w:eastAsia="Arial Narrow" w:hAnsi="Times New Roman"/>
          <w:b/>
          <w:sz w:val="28"/>
          <w:szCs w:val="28"/>
          <w:lang w:val="uk-UA"/>
        </w:rPr>
        <w:t xml:space="preserve"> 1 -</w:t>
      </w:r>
      <w:r w:rsidRPr="0002110A">
        <w:rPr>
          <w:rStyle w:val="a8"/>
          <w:rFonts w:ascii="Times New Roman" w:hAnsi="Times New Roman"/>
          <w:sz w:val="28"/>
          <w:szCs w:val="28"/>
          <w:lang w:val="uk-UA"/>
        </w:rPr>
        <w:t>Конкурентоспроможна громада зі стійкою економікою</w:t>
      </w:r>
    </w:p>
    <w:p w:rsidR="00E32963" w:rsidRPr="0002110A" w:rsidRDefault="00E32963" w:rsidP="00E32963">
      <w:pPr>
        <w:jc w:val="both"/>
        <w:rPr>
          <w:rFonts w:ascii="Arial Narrow" w:hAnsi="Arial Narrow" w:cs="Calibri Light"/>
          <w:b/>
          <w:i/>
          <w:color w:val="808080"/>
          <w:lang w:val="uk-UA"/>
        </w:rPr>
      </w:pPr>
    </w:p>
    <w:p w:rsidR="00E32963" w:rsidRPr="0002110A" w:rsidRDefault="00E32963" w:rsidP="00E32963">
      <w:pPr>
        <w:jc w:val="both"/>
        <w:rPr>
          <w:rFonts w:ascii="Arial Narrow" w:hAnsi="Arial Narrow" w:cs="Calibri Light"/>
          <w:b/>
          <w:i/>
          <w:color w:val="808080"/>
          <w:lang w:val="uk-UA"/>
        </w:rPr>
      </w:pPr>
    </w:p>
    <w:tbl>
      <w:tblPr>
        <w:tblW w:w="10011" w:type="dxa"/>
        <w:tblInd w:w="108" w:type="dxa"/>
        <w:tblLook w:val="04A0" w:firstRow="1" w:lastRow="0" w:firstColumn="1" w:lastColumn="0" w:noHBand="0" w:noVBand="1"/>
      </w:tblPr>
      <w:tblGrid>
        <w:gridCol w:w="5536"/>
        <w:gridCol w:w="1467"/>
        <w:gridCol w:w="1573"/>
        <w:gridCol w:w="1435"/>
      </w:tblGrid>
      <w:tr w:rsidR="00E32963" w:rsidRPr="0002110A" w:rsidTr="00CB6CCC">
        <w:trPr>
          <w:trHeight w:val="273"/>
        </w:trPr>
        <w:tc>
          <w:tcPr>
            <w:tcW w:w="553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32963" w:rsidRPr="0002110A" w:rsidRDefault="00E32963" w:rsidP="008D5307">
            <w:pPr>
              <w:rPr>
                <w:rFonts w:ascii="Times New Roman" w:hAnsi="Times New Roman"/>
                <w:b/>
                <w:bCs/>
                <w:color w:val="FF0000"/>
                <w:sz w:val="24"/>
                <w:szCs w:val="24"/>
                <w:lang w:val="uk-UA"/>
              </w:rPr>
            </w:pPr>
            <w:r w:rsidRPr="005315E9">
              <w:rPr>
                <w:rFonts w:ascii="Times New Roman" w:hAnsi="Times New Roman"/>
                <w:b/>
                <w:bCs/>
                <w:sz w:val="24"/>
                <w:szCs w:val="24"/>
                <w:lang w:val="uk-UA"/>
              </w:rPr>
              <w:t>ТЕХНІЧНІ  ЗАВДАННЯ</w:t>
            </w:r>
          </w:p>
        </w:tc>
        <w:tc>
          <w:tcPr>
            <w:tcW w:w="1467" w:type="dxa"/>
            <w:tcBorders>
              <w:top w:val="single" w:sz="4" w:space="0" w:color="auto"/>
              <w:left w:val="nil"/>
              <w:bottom w:val="single" w:sz="4" w:space="0" w:color="auto"/>
              <w:right w:val="single" w:sz="4" w:space="0" w:color="auto"/>
            </w:tcBorders>
            <w:shd w:val="clear" w:color="auto" w:fill="FFFFFF"/>
            <w:noWrap/>
            <w:vAlign w:val="bottom"/>
          </w:tcPr>
          <w:p w:rsidR="00E32963" w:rsidRPr="0002110A" w:rsidRDefault="00E32963" w:rsidP="008D5307">
            <w:pPr>
              <w:jc w:val="center"/>
              <w:rPr>
                <w:rFonts w:ascii="Times New Roman" w:hAnsi="Times New Roman"/>
                <w:color w:val="000000"/>
                <w:sz w:val="24"/>
                <w:szCs w:val="24"/>
                <w:lang w:val="uk-UA"/>
              </w:rPr>
            </w:pPr>
            <w:r w:rsidRPr="0002110A">
              <w:rPr>
                <w:rFonts w:ascii="Times New Roman" w:hAnsi="Times New Roman"/>
                <w:color w:val="000000"/>
                <w:sz w:val="24"/>
                <w:szCs w:val="24"/>
                <w:lang w:val="uk-UA"/>
              </w:rPr>
              <w:t>Позитивний</w:t>
            </w:r>
          </w:p>
        </w:tc>
        <w:tc>
          <w:tcPr>
            <w:tcW w:w="1573" w:type="dxa"/>
            <w:tcBorders>
              <w:top w:val="single" w:sz="4" w:space="0" w:color="auto"/>
              <w:left w:val="nil"/>
              <w:bottom w:val="single" w:sz="4" w:space="0" w:color="auto"/>
              <w:right w:val="single" w:sz="4" w:space="0" w:color="auto"/>
            </w:tcBorders>
            <w:shd w:val="clear" w:color="auto" w:fill="FFFFFF"/>
            <w:noWrap/>
            <w:vAlign w:val="bottom"/>
          </w:tcPr>
          <w:p w:rsidR="00E32963" w:rsidRPr="0002110A" w:rsidRDefault="00E32963" w:rsidP="008D5307">
            <w:pPr>
              <w:jc w:val="center"/>
              <w:rPr>
                <w:rFonts w:ascii="Times New Roman" w:hAnsi="Times New Roman"/>
                <w:color w:val="000000"/>
                <w:sz w:val="24"/>
                <w:szCs w:val="24"/>
                <w:lang w:val="uk-UA"/>
              </w:rPr>
            </w:pPr>
            <w:r w:rsidRPr="0002110A">
              <w:rPr>
                <w:rFonts w:ascii="Times New Roman" w:hAnsi="Times New Roman"/>
                <w:color w:val="000000"/>
                <w:sz w:val="24"/>
                <w:szCs w:val="24"/>
                <w:lang w:val="uk-UA"/>
              </w:rPr>
              <w:t>Нейтральний</w:t>
            </w:r>
          </w:p>
        </w:tc>
        <w:tc>
          <w:tcPr>
            <w:tcW w:w="1435" w:type="dxa"/>
            <w:tcBorders>
              <w:top w:val="single" w:sz="4" w:space="0" w:color="auto"/>
              <w:left w:val="nil"/>
              <w:bottom w:val="single" w:sz="4" w:space="0" w:color="auto"/>
              <w:right w:val="single" w:sz="4" w:space="0" w:color="auto"/>
            </w:tcBorders>
            <w:shd w:val="clear" w:color="auto" w:fill="FFFFFF"/>
            <w:noWrap/>
            <w:vAlign w:val="bottom"/>
          </w:tcPr>
          <w:p w:rsidR="00E32963" w:rsidRPr="0002110A" w:rsidRDefault="00E32963" w:rsidP="008D5307">
            <w:pPr>
              <w:jc w:val="center"/>
              <w:rPr>
                <w:rFonts w:ascii="Times New Roman" w:hAnsi="Times New Roman"/>
                <w:color w:val="000000"/>
                <w:sz w:val="24"/>
                <w:szCs w:val="24"/>
                <w:lang w:val="uk-UA"/>
              </w:rPr>
            </w:pPr>
            <w:r w:rsidRPr="0002110A">
              <w:rPr>
                <w:rFonts w:ascii="Times New Roman" w:hAnsi="Times New Roman"/>
                <w:color w:val="000000"/>
                <w:sz w:val="24"/>
                <w:szCs w:val="24"/>
                <w:lang w:val="uk-UA"/>
              </w:rPr>
              <w:t>Негативний</w:t>
            </w:r>
          </w:p>
        </w:tc>
      </w:tr>
      <w:tr w:rsidR="00E32963" w:rsidRPr="0002110A" w:rsidTr="00C0310F">
        <w:trPr>
          <w:trHeight w:val="273"/>
        </w:trPr>
        <w:tc>
          <w:tcPr>
            <w:tcW w:w="5536"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hideMark/>
          </w:tcPr>
          <w:p w:rsidR="00E32963" w:rsidRPr="0002110A" w:rsidRDefault="005315E9" w:rsidP="008D5307">
            <w:pPr>
              <w:rPr>
                <w:rFonts w:ascii="Times New Roman" w:hAnsi="Times New Roman"/>
                <w:b/>
                <w:bCs/>
                <w:color w:val="FF0000"/>
                <w:sz w:val="24"/>
                <w:szCs w:val="24"/>
                <w:lang w:val="uk-UA"/>
              </w:rPr>
            </w:pPr>
            <w:r w:rsidRPr="0082458F">
              <w:rPr>
                <w:rFonts w:ascii="Times New Roman" w:hAnsi="Times New Roman"/>
                <w:b/>
                <w:i/>
                <w:sz w:val="24"/>
                <w:szCs w:val="24"/>
                <w:lang w:val="uk-UA"/>
              </w:rPr>
              <w:t xml:space="preserve">Напрям </w:t>
            </w:r>
            <w:r w:rsidRPr="0082458F">
              <w:rPr>
                <w:rFonts w:ascii="Times New Roman" w:hAnsi="Times New Roman"/>
                <w:b/>
                <w:i/>
                <w:sz w:val="24"/>
                <w:szCs w:val="24"/>
              </w:rPr>
              <w:t xml:space="preserve">1.1 </w:t>
            </w:r>
            <w:r w:rsidRPr="0082458F">
              <w:rPr>
                <w:rFonts w:ascii="Times New Roman" w:hAnsi="Times New Roman"/>
                <w:b/>
                <w:sz w:val="24"/>
                <w:szCs w:val="24"/>
              </w:rPr>
              <w:t>Сучасна локалізована економіка</w:t>
            </w:r>
          </w:p>
        </w:tc>
        <w:tc>
          <w:tcPr>
            <w:tcW w:w="1467"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E32963" w:rsidRPr="0002110A" w:rsidRDefault="00E32963" w:rsidP="008D5307">
            <w:pPr>
              <w:jc w:val="center"/>
              <w:rPr>
                <w:rFonts w:ascii="Times New Roman" w:hAnsi="Times New Roman"/>
                <w:sz w:val="24"/>
                <w:szCs w:val="24"/>
                <w:lang w:val="uk-UA"/>
              </w:rPr>
            </w:pPr>
          </w:p>
        </w:tc>
        <w:tc>
          <w:tcPr>
            <w:tcW w:w="1573"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E32963" w:rsidRPr="0002110A" w:rsidRDefault="00E32963" w:rsidP="008D5307">
            <w:pPr>
              <w:jc w:val="center"/>
              <w:rPr>
                <w:rFonts w:ascii="Times New Roman" w:hAnsi="Times New Roman"/>
                <w:sz w:val="24"/>
                <w:szCs w:val="24"/>
                <w:lang w:val="uk-UA"/>
              </w:rPr>
            </w:pPr>
          </w:p>
        </w:tc>
        <w:tc>
          <w:tcPr>
            <w:tcW w:w="1435"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E32963" w:rsidRPr="0002110A" w:rsidRDefault="00E32963" w:rsidP="008D5307">
            <w:pPr>
              <w:jc w:val="center"/>
              <w:rPr>
                <w:rFonts w:ascii="Times New Roman" w:hAnsi="Times New Roman"/>
                <w:sz w:val="24"/>
                <w:szCs w:val="24"/>
                <w:lang w:val="uk-UA"/>
              </w:rPr>
            </w:pPr>
          </w:p>
        </w:tc>
      </w:tr>
      <w:tr w:rsidR="00CB6CCC" w:rsidRPr="0002110A" w:rsidTr="00CB6CCC">
        <w:trPr>
          <w:trHeight w:val="402"/>
        </w:trPr>
        <w:tc>
          <w:tcPr>
            <w:tcW w:w="5536" w:type="dxa"/>
            <w:tcBorders>
              <w:top w:val="nil"/>
              <w:left w:val="single" w:sz="4" w:space="0" w:color="auto"/>
              <w:bottom w:val="single" w:sz="4" w:space="0" w:color="auto"/>
              <w:right w:val="single" w:sz="4" w:space="0" w:color="auto"/>
            </w:tcBorders>
            <w:shd w:val="clear" w:color="auto" w:fill="auto"/>
            <w:vAlign w:val="center"/>
            <w:hideMark/>
          </w:tcPr>
          <w:p w:rsidR="00CB6CCC" w:rsidRPr="00CB6CCC" w:rsidRDefault="00CB6CCC" w:rsidP="00CB6CC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CB6CCC">
              <w:rPr>
                <w:rFonts w:ascii="Times New Roman" w:hAnsi="Times New Roman"/>
                <w:sz w:val="24"/>
                <w:szCs w:val="24"/>
                <w:lang w:val="uk-UA"/>
              </w:rPr>
              <w:t xml:space="preserve">Інвентаризація наявних об’єктів нерухомості. </w:t>
            </w:r>
          </w:p>
        </w:tc>
        <w:tc>
          <w:tcPr>
            <w:tcW w:w="1467" w:type="dxa"/>
            <w:tcBorders>
              <w:top w:val="nil"/>
              <w:left w:val="nil"/>
              <w:bottom w:val="single" w:sz="4" w:space="0" w:color="auto"/>
              <w:right w:val="single" w:sz="4" w:space="0" w:color="auto"/>
            </w:tcBorders>
            <w:shd w:val="clear" w:color="auto" w:fill="auto"/>
            <w:noWrap/>
            <w:vAlign w:val="center"/>
            <w:hideMark/>
          </w:tcPr>
          <w:p w:rsidR="00CB6CCC" w:rsidRPr="0002110A" w:rsidRDefault="00CB6CCC" w:rsidP="008D5307">
            <w:pPr>
              <w:jc w:val="center"/>
              <w:rPr>
                <w:rFonts w:ascii="Times New Roman" w:hAnsi="Times New Roman"/>
                <w:color w:val="000000"/>
                <w:sz w:val="24"/>
                <w:szCs w:val="24"/>
                <w:lang w:val="uk-UA"/>
              </w:rPr>
            </w:pPr>
          </w:p>
        </w:tc>
        <w:tc>
          <w:tcPr>
            <w:tcW w:w="1573"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jc w:val="center"/>
              <w:rPr>
                <w:rFonts w:ascii="Times New Roman" w:hAnsi="Times New Roman"/>
                <w:color w:val="000000"/>
                <w:sz w:val="24"/>
                <w:szCs w:val="24"/>
                <w:lang w:val="uk-UA"/>
              </w:rPr>
            </w:pPr>
            <w:r w:rsidRPr="0002110A">
              <w:rPr>
                <w:rFonts w:ascii="Times New Roman" w:hAnsi="Times New Roman"/>
                <w:color w:val="000000"/>
                <w:sz w:val="24"/>
                <w:szCs w:val="24"/>
                <w:lang w:val="uk-UA"/>
              </w:rPr>
              <w:t>+</w:t>
            </w:r>
          </w:p>
        </w:tc>
        <w:tc>
          <w:tcPr>
            <w:tcW w:w="1435" w:type="dxa"/>
            <w:tcBorders>
              <w:top w:val="nil"/>
              <w:left w:val="nil"/>
              <w:bottom w:val="single" w:sz="4" w:space="0" w:color="auto"/>
              <w:right w:val="single" w:sz="4" w:space="0" w:color="auto"/>
            </w:tcBorders>
            <w:shd w:val="clear" w:color="auto" w:fill="auto"/>
            <w:noWrap/>
            <w:vAlign w:val="center"/>
            <w:hideMark/>
          </w:tcPr>
          <w:p w:rsidR="00CB6CCC" w:rsidRPr="0002110A" w:rsidRDefault="00CB6CCC" w:rsidP="008D5307">
            <w:pPr>
              <w:jc w:val="center"/>
              <w:rPr>
                <w:rFonts w:ascii="Times New Roman" w:hAnsi="Times New Roman"/>
                <w:color w:val="000000"/>
                <w:sz w:val="24"/>
                <w:szCs w:val="24"/>
                <w:lang w:val="uk-UA"/>
              </w:rPr>
            </w:pPr>
          </w:p>
        </w:tc>
      </w:tr>
      <w:tr w:rsidR="00CB6CCC" w:rsidRPr="0002110A" w:rsidTr="00CB6CCC">
        <w:trPr>
          <w:trHeight w:val="108"/>
        </w:trPr>
        <w:tc>
          <w:tcPr>
            <w:tcW w:w="5536" w:type="dxa"/>
            <w:tcBorders>
              <w:top w:val="single" w:sz="4" w:space="0" w:color="auto"/>
              <w:left w:val="single" w:sz="4" w:space="0" w:color="auto"/>
              <w:bottom w:val="single" w:sz="4" w:space="0" w:color="auto"/>
              <w:right w:val="single" w:sz="4" w:space="0" w:color="auto"/>
            </w:tcBorders>
            <w:shd w:val="clear" w:color="auto" w:fill="auto"/>
            <w:vAlign w:val="center"/>
          </w:tcPr>
          <w:p w:rsidR="00CB6CCC" w:rsidRPr="0082458F" w:rsidRDefault="00CB6CCC" w:rsidP="00C0310F">
            <w:pPr>
              <w:spacing w:after="0" w:line="240" w:lineRule="auto"/>
              <w:jc w:val="both"/>
              <w:rPr>
                <w:rFonts w:ascii="Times New Roman" w:hAnsi="Times New Roman"/>
                <w:sz w:val="24"/>
                <w:szCs w:val="24"/>
                <w:lang w:val="uk-UA"/>
              </w:rPr>
            </w:pPr>
            <w:r w:rsidRPr="0082458F">
              <w:rPr>
                <w:rFonts w:ascii="Times New Roman" w:hAnsi="Times New Roman"/>
                <w:sz w:val="24"/>
                <w:szCs w:val="24"/>
                <w:lang w:val="uk-UA"/>
              </w:rPr>
              <w:t xml:space="preserve"> </w:t>
            </w:r>
          </w:p>
          <w:p w:rsidR="00CB6CCC" w:rsidRPr="0082458F" w:rsidRDefault="00CB6CCC" w:rsidP="00C0310F">
            <w:pPr>
              <w:spacing w:after="0" w:line="240" w:lineRule="auto"/>
              <w:rPr>
                <w:rFonts w:ascii="Times New Roman" w:hAnsi="Times New Roman"/>
                <w:sz w:val="24"/>
                <w:szCs w:val="24"/>
                <w:lang w:val="uk-UA"/>
              </w:rPr>
            </w:pPr>
            <w:r>
              <w:rPr>
                <w:rFonts w:ascii="Times New Roman" w:hAnsi="Times New Roman"/>
                <w:sz w:val="24"/>
                <w:szCs w:val="24"/>
                <w:lang w:val="uk-UA"/>
              </w:rPr>
              <w:t xml:space="preserve">2. </w:t>
            </w:r>
            <w:r w:rsidRPr="0082458F">
              <w:rPr>
                <w:rFonts w:ascii="Times New Roman" w:hAnsi="Times New Roman"/>
                <w:sz w:val="24"/>
                <w:szCs w:val="24"/>
                <w:lang w:val="uk-UA"/>
              </w:rPr>
              <w:t>Інвентаризація земельних ділянок територіальної громади.</w:t>
            </w:r>
          </w:p>
        </w:tc>
        <w:tc>
          <w:tcPr>
            <w:tcW w:w="1467" w:type="dxa"/>
            <w:tcBorders>
              <w:top w:val="single" w:sz="4" w:space="0" w:color="auto"/>
              <w:left w:val="nil"/>
              <w:bottom w:val="single" w:sz="4" w:space="0" w:color="auto"/>
              <w:right w:val="single" w:sz="4" w:space="0" w:color="auto"/>
            </w:tcBorders>
            <w:shd w:val="clear" w:color="auto" w:fill="auto"/>
            <w:noWrap/>
            <w:vAlign w:val="center"/>
          </w:tcPr>
          <w:p w:rsidR="00CB6CCC" w:rsidRPr="0002110A" w:rsidRDefault="00CB6CCC" w:rsidP="008D5307">
            <w:pPr>
              <w:jc w:val="center"/>
              <w:rPr>
                <w:rFonts w:ascii="Times New Roman" w:hAnsi="Times New Roman"/>
                <w:color w:val="000000"/>
                <w:sz w:val="24"/>
                <w:szCs w:val="24"/>
                <w:lang w:val="uk-UA"/>
              </w:rPr>
            </w:pPr>
          </w:p>
        </w:tc>
        <w:tc>
          <w:tcPr>
            <w:tcW w:w="1573" w:type="dxa"/>
            <w:tcBorders>
              <w:top w:val="single" w:sz="4" w:space="0" w:color="auto"/>
              <w:left w:val="nil"/>
              <w:bottom w:val="single" w:sz="4" w:space="0" w:color="auto"/>
              <w:right w:val="single" w:sz="4" w:space="0" w:color="auto"/>
            </w:tcBorders>
            <w:shd w:val="clear" w:color="auto" w:fill="auto"/>
            <w:noWrap/>
            <w:vAlign w:val="center"/>
          </w:tcPr>
          <w:p w:rsidR="00CB6CCC" w:rsidRPr="0002110A" w:rsidRDefault="00CB6CCC" w:rsidP="008D5307">
            <w:pPr>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435" w:type="dxa"/>
            <w:tcBorders>
              <w:top w:val="single" w:sz="4" w:space="0" w:color="auto"/>
              <w:left w:val="nil"/>
              <w:bottom w:val="single" w:sz="4" w:space="0" w:color="auto"/>
              <w:right w:val="single" w:sz="4" w:space="0" w:color="auto"/>
            </w:tcBorders>
            <w:shd w:val="clear" w:color="auto" w:fill="auto"/>
            <w:noWrap/>
            <w:vAlign w:val="center"/>
          </w:tcPr>
          <w:p w:rsidR="00CB6CCC" w:rsidRPr="0002110A" w:rsidRDefault="00CB6CCC" w:rsidP="008D5307">
            <w:pPr>
              <w:jc w:val="center"/>
              <w:rPr>
                <w:rFonts w:ascii="Times New Roman" w:hAnsi="Times New Roman"/>
                <w:color w:val="000000"/>
                <w:sz w:val="24"/>
                <w:szCs w:val="24"/>
                <w:lang w:val="uk-UA"/>
              </w:rPr>
            </w:pPr>
          </w:p>
        </w:tc>
      </w:tr>
      <w:tr w:rsidR="00CB6CCC" w:rsidRPr="0002110A" w:rsidTr="00C0310F">
        <w:trPr>
          <w:trHeight w:val="273"/>
        </w:trPr>
        <w:tc>
          <w:tcPr>
            <w:tcW w:w="5536" w:type="dxa"/>
            <w:tcBorders>
              <w:top w:val="nil"/>
              <w:left w:val="single" w:sz="4" w:space="0" w:color="auto"/>
              <w:bottom w:val="single" w:sz="4" w:space="0" w:color="auto"/>
              <w:right w:val="single" w:sz="4" w:space="0" w:color="auto"/>
            </w:tcBorders>
            <w:shd w:val="clear" w:color="auto" w:fill="76923C" w:themeFill="accent3" w:themeFillShade="BF"/>
            <w:noWrap/>
            <w:hideMark/>
          </w:tcPr>
          <w:p w:rsidR="00CB6CCC" w:rsidRDefault="00CB6CCC">
            <w:r w:rsidRPr="00AA2FA3">
              <w:rPr>
                <w:rFonts w:ascii="Times New Roman" w:hAnsi="Times New Roman"/>
                <w:b/>
                <w:i/>
                <w:sz w:val="24"/>
                <w:szCs w:val="24"/>
                <w:lang w:val="uk-UA"/>
              </w:rPr>
              <w:t xml:space="preserve">Напрям 1.2. </w:t>
            </w:r>
            <w:r w:rsidRPr="00AA2FA3">
              <w:rPr>
                <w:rFonts w:ascii="Times New Roman" w:hAnsi="Times New Roman"/>
                <w:b/>
                <w:sz w:val="24"/>
                <w:szCs w:val="24"/>
              </w:rPr>
              <w:t>Підтримка і розвиток місцевих малих та середніх підприємств</w:t>
            </w:r>
          </w:p>
        </w:tc>
        <w:tc>
          <w:tcPr>
            <w:tcW w:w="1467" w:type="dxa"/>
            <w:tcBorders>
              <w:top w:val="nil"/>
              <w:left w:val="nil"/>
              <w:bottom w:val="single" w:sz="4" w:space="0" w:color="auto"/>
              <w:right w:val="single" w:sz="4" w:space="0" w:color="auto"/>
            </w:tcBorders>
            <w:shd w:val="clear" w:color="auto" w:fill="76923C" w:themeFill="accent3" w:themeFillShade="BF"/>
            <w:noWrap/>
            <w:vAlign w:val="bottom"/>
          </w:tcPr>
          <w:p w:rsidR="00CB6CCC" w:rsidRPr="0002110A" w:rsidRDefault="00CB6CCC" w:rsidP="008D5307">
            <w:pPr>
              <w:jc w:val="center"/>
              <w:rPr>
                <w:rFonts w:ascii="Times New Roman" w:hAnsi="Times New Roman"/>
                <w:sz w:val="24"/>
                <w:szCs w:val="24"/>
                <w:lang w:val="uk-UA"/>
              </w:rPr>
            </w:pPr>
          </w:p>
        </w:tc>
        <w:tc>
          <w:tcPr>
            <w:tcW w:w="1573" w:type="dxa"/>
            <w:tcBorders>
              <w:top w:val="nil"/>
              <w:left w:val="nil"/>
              <w:bottom w:val="single" w:sz="4" w:space="0" w:color="auto"/>
              <w:right w:val="single" w:sz="4" w:space="0" w:color="auto"/>
            </w:tcBorders>
            <w:shd w:val="clear" w:color="auto" w:fill="76923C" w:themeFill="accent3" w:themeFillShade="BF"/>
            <w:noWrap/>
            <w:vAlign w:val="bottom"/>
          </w:tcPr>
          <w:p w:rsidR="00CB6CCC" w:rsidRPr="0002110A" w:rsidRDefault="00CB6CCC" w:rsidP="008D5307">
            <w:pPr>
              <w:jc w:val="center"/>
              <w:rPr>
                <w:rFonts w:ascii="Times New Roman" w:hAnsi="Times New Roman"/>
                <w:sz w:val="24"/>
                <w:szCs w:val="24"/>
                <w:lang w:val="uk-UA"/>
              </w:rPr>
            </w:pPr>
          </w:p>
        </w:tc>
        <w:tc>
          <w:tcPr>
            <w:tcW w:w="1435" w:type="dxa"/>
            <w:tcBorders>
              <w:top w:val="nil"/>
              <w:left w:val="nil"/>
              <w:bottom w:val="single" w:sz="4" w:space="0" w:color="auto"/>
              <w:right w:val="single" w:sz="4" w:space="0" w:color="auto"/>
            </w:tcBorders>
            <w:shd w:val="clear" w:color="auto" w:fill="76923C" w:themeFill="accent3" w:themeFillShade="BF"/>
            <w:noWrap/>
            <w:vAlign w:val="bottom"/>
          </w:tcPr>
          <w:p w:rsidR="00CB6CCC" w:rsidRPr="0002110A" w:rsidRDefault="00CB6CCC" w:rsidP="008D5307">
            <w:pPr>
              <w:jc w:val="center"/>
              <w:rPr>
                <w:rFonts w:ascii="Times New Roman" w:hAnsi="Times New Roman"/>
                <w:sz w:val="24"/>
                <w:szCs w:val="24"/>
                <w:lang w:val="uk-UA"/>
              </w:rPr>
            </w:pPr>
          </w:p>
        </w:tc>
      </w:tr>
      <w:tr w:rsidR="00CB6CCC" w:rsidRPr="0002110A" w:rsidTr="00CB6CCC">
        <w:trPr>
          <w:trHeight w:val="1186"/>
        </w:trPr>
        <w:tc>
          <w:tcPr>
            <w:tcW w:w="5536" w:type="dxa"/>
            <w:tcBorders>
              <w:top w:val="nil"/>
              <w:left w:val="single" w:sz="4" w:space="0" w:color="auto"/>
              <w:bottom w:val="single" w:sz="4" w:space="0" w:color="auto"/>
              <w:right w:val="single" w:sz="4" w:space="0" w:color="auto"/>
            </w:tcBorders>
            <w:shd w:val="clear" w:color="auto" w:fill="auto"/>
            <w:hideMark/>
          </w:tcPr>
          <w:p w:rsidR="00CB6CCC" w:rsidRPr="0082458F" w:rsidRDefault="00CB6CCC" w:rsidP="00CB6CCC">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3.  </w:t>
            </w:r>
            <w:r w:rsidRPr="0082458F">
              <w:rPr>
                <w:rFonts w:ascii="Times New Roman" w:hAnsi="Times New Roman"/>
                <w:sz w:val="24"/>
                <w:szCs w:val="24"/>
                <w:lang w:val="uk-UA" w:eastAsia="uk-UA"/>
              </w:rPr>
              <w:t>Розробка комплексу заходів та їх впровадження щодо розвитку малих та середніх форм підприємництва, сприяння у створенні нових та роботі діючих підприємств на території громади</w:t>
            </w:r>
          </w:p>
          <w:p w:rsidR="00CB6CCC" w:rsidRPr="00CB6CCC" w:rsidRDefault="00CB6CCC">
            <w:pPr>
              <w:rPr>
                <w:lang w:val="uk-UA"/>
              </w:rPr>
            </w:pPr>
          </w:p>
        </w:tc>
        <w:tc>
          <w:tcPr>
            <w:tcW w:w="1467"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jc w:val="center"/>
              <w:rPr>
                <w:rFonts w:ascii="Times New Roman" w:hAnsi="Times New Roman"/>
                <w:color w:val="000000"/>
                <w:sz w:val="24"/>
                <w:szCs w:val="24"/>
                <w:lang w:val="uk-UA"/>
              </w:rPr>
            </w:pPr>
          </w:p>
        </w:tc>
        <w:tc>
          <w:tcPr>
            <w:tcW w:w="1573"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jc w:val="center"/>
              <w:rPr>
                <w:rFonts w:ascii="Times New Roman" w:hAnsi="Times New Roman"/>
                <w:color w:val="000000"/>
                <w:sz w:val="24"/>
                <w:szCs w:val="24"/>
                <w:lang w:val="uk-UA"/>
              </w:rPr>
            </w:pPr>
            <w:r w:rsidRPr="0002110A">
              <w:rPr>
                <w:rFonts w:ascii="Times New Roman" w:hAnsi="Times New Roman"/>
                <w:color w:val="000000"/>
                <w:sz w:val="24"/>
                <w:szCs w:val="24"/>
                <w:lang w:val="uk-UA"/>
              </w:rPr>
              <w:t>+</w:t>
            </w:r>
          </w:p>
        </w:tc>
        <w:tc>
          <w:tcPr>
            <w:tcW w:w="1435"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jc w:val="center"/>
              <w:rPr>
                <w:rFonts w:ascii="Times New Roman" w:hAnsi="Times New Roman"/>
                <w:color w:val="000000"/>
                <w:sz w:val="24"/>
                <w:szCs w:val="24"/>
                <w:lang w:val="uk-UA"/>
              </w:rPr>
            </w:pPr>
          </w:p>
        </w:tc>
      </w:tr>
      <w:tr w:rsidR="00CB6CCC" w:rsidRPr="0002110A" w:rsidTr="00C0310F">
        <w:trPr>
          <w:trHeight w:val="273"/>
        </w:trPr>
        <w:tc>
          <w:tcPr>
            <w:tcW w:w="5536" w:type="dxa"/>
            <w:tcBorders>
              <w:top w:val="nil"/>
              <w:left w:val="single" w:sz="4" w:space="0" w:color="auto"/>
              <w:bottom w:val="single" w:sz="4" w:space="0" w:color="auto"/>
              <w:right w:val="single" w:sz="4" w:space="0" w:color="auto"/>
            </w:tcBorders>
            <w:shd w:val="clear" w:color="auto" w:fill="76923C" w:themeFill="accent3" w:themeFillShade="BF"/>
            <w:noWrap/>
            <w:vAlign w:val="bottom"/>
            <w:hideMark/>
          </w:tcPr>
          <w:p w:rsidR="00CB6CCC" w:rsidRPr="0002110A" w:rsidRDefault="00CB6CCC" w:rsidP="008D5307">
            <w:pPr>
              <w:rPr>
                <w:rFonts w:ascii="Times New Roman" w:hAnsi="Times New Roman"/>
                <w:b/>
                <w:bCs/>
                <w:sz w:val="24"/>
                <w:szCs w:val="24"/>
                <w:lang w:val="uk-UA"/>
              </w:rPr>
            </w:pPr>
            <w:r>
              <w:rPr>
                <w:rFonts w:ascii="Times New Roman" w:hAnsi="Times New Roman"/>
                <w:b/>
                <w:i/>
                <w:sz w:val="24"/>
                <w:szCs w:val="24"/>
                <w:lang w:val="uk-UA"/>
              </w:rPr>
              <w:t>Напрям</w:t>
            </w:r>
            <w:r w:rsidRPr="0082458F">
              <w:rPr>
                <w:rFonts w:ascii="Times New Roman" w:hAnsi="Times New Roman"/>
                <w:b/>
                <w:i/>
                <w:sz w:val="24"/>
                <w:szCs w:val="24"/>
                <w:lang w:val="uk-UA"/>
              </w:rPr>
              <w:t xml:space="preserve"> 1.3  </w:t>
            </w:r>
            <w:r w:rsidRPr="0082458F">
              <w:rPr>
                <w:rFonts w:ascii="Times New Roman" w:hAnsi="Times New Roman"/>
                <w:b/>
                <w:sz w:val="24"/>
                <w:szCs w:val="24"/>
              </w:rPr>
              <w:t>Інвестиційно-приваблива громада</w:t>
            </w:r>
            <w:r w:rsidRPr="0082458F">
              <w:rPr>
                <w:rFonts w:ascii="Times New Roman" w:hAnsi="Times New Roman"/>
                <w:b/>
                <w:i/>
                <w:sz w:val="24"/>
                <w:szCs w:val="24"/>
                <w:lang w:val="uk-UA"/>
              </w:rPr>
              <w:t>.</w:t>
            </w:r>
          </w:p>
        </w:tc>
        <w:tc>
          <w:tcPr>
            <w:tcW w:w="1467" w:type="dxa"/>
            <w:tcBorders>
              <w:top w:val="nil"/>
              <w:left w:val="nil"/>
              <w:bottom w:val="single" w:sz="4" w:space="0" w:color="auto"/>
              <w:right w:val="single" w:sz="4" w:space="0" w:color="auto"/>
            </w:tcBorders>
            <w:shd w:val="clear" w:color="auto" w:fill="76923C" w:themeFill="accent3" w:themeFillShade="BF"/>
            <w:noWrap/>
            <w:vAlign w:val="bottom"/>
          </w:tcPr>
          <w:p w:rsidR="00CB6CCC" w:rsidRPr="0002110A" w:rsidRDefault="00CB6CCC" w:rsidP="008D5307">
            <w:pPr>
              <w:jc w:val="center"/>
              <w:rPr>
                <w:rFonts w:ascii="Times New Roman" w:hAnsi="Times New Roman"/>
                <w:sz w:val="24"/>
                <w:szCs w:val="24"/>
                <w:lang w:val="uk-UA"/>
              </w:rPr>
            </w:pPr>
          </w:p>
        </w:tc>
        <w:tc>
          <w:tcPr>
            <w:tcW w:w="1573" w:type="dxa"/>
            <w:tcBorders>
              <w:top w:val="nil"/>
              <w:left w:val="nil"/>
              <w:bottom w:val="single" w:sz="4" w:space="0" w:color="auto"/>
              <w:right w:val="single" w:sz="4" w:space="0" w:color="auto"/>
            </w:tcBorders>
            <w:shd w:val="clear" w:color="auto" w:fill="76923C" w:themeFill="accent3" w:themeFillShade="BF"/>
            <w:noWrap/>
            <w:vAlign w:val="bottom"/>
          </w:tcPr>
          <w:p w:rsidR="00CB6CCC" w:rsidRPr="0002110A" w:rsidRDefault="00CB6CCC" w:rsidP="008D5307">
            <w:pPr>
              <w:jc w:val="center"/>
              <w:rPr>
                <w:rFonts w:ascii="Times New Roman" w:hAnsi="Times New Roman"/>
                <w:sz w:val="24"/>
                <w:szCs w:val="24"/>
                <w:lang w:val="uk-UA"/>
              </w:rPr>
            </w:pPr>
          </w:p>
        </w:tc>
        <w:tc>
          <w:tcPr>
            <w:tcW w:w="1435" w:type="dxa"/>
            <w:tcBorders>
              <w:top w:val="nil"/>
              <w:left w:val="nil"/>
              <w:bottom w:val="single" w:sz="4" w:space="0" w:color="auto"/>
              <w:right w:val="single" w:sz="4" w:space="0" w:color="auto"/>
            </w:tcBorders>
            <w:shd w:val="clear" w:color="auto" w:fill="76923C" w:themeFill="accent3" w:themeFillShade="BF"/>
            <w:noWrap/>
            <w:vAlign w:val="bottom"/>
          </w:tcPr>
          <w:p w:rsidR="00CB6CCC" w:rsidRPr="0002110A" w:rsidRDefault="00CB6CCC" w:rsidP="008D5307">
            <w:pPr>
              <w:jc w:val="center"/>
              <w:rPr>
                <w:rFonts w:ascii="Times New Roman" w:hAnsi="Times New Roman"/>
                <w:sz w:val="24"/>
                <w:szCs w:val="24"/>
                <w:lang w:val="uk-UA"/>
              </w:rPr>
            </w:pPr>
          </w:p>
        </w:tc>
      </w:tr>
      <w:tr w:rsidR="00CB6CCC" w:rsidRPr="0002110A" w:rsidTr="00CB6CCC">
        <w:trPr>
          <w:trHeight w:val="438"/>
        </w:trPr>
        <w:tc>
          <w:tcPr>
            <w:tcW w:w="5536" w:type="dxa"/>
            <w:tcBorders>
              <w:top w:val="nil"/>
              <w:left w:val="single" w:sz="4" w:space="0" w:color="auto"/>
              <w:bottom w:val="single" w:sz="4" w:space="0" w:color="auto"/>
              <w:right w:val="single" w:sz="4" w:space="0" w:color="auto"/>
            </w:tcBorders>
            <w:shd w:val="clear" w:color="auto" w:fill="auto"/>
            <w:noWrap/>
            <w:vAlign w:val="center"/>
            <w:hideMark/>
          </w:tcPr>
          <w:p w:rsidR="00CB6CCC" w:rsidRPr="0082458F" w:rsidRDefault="00CB6CCC" w:rsidP="00C0310F">
            <w:pPr>
              <w:spacing w:after="0" w:line="240" w:lineRule="auto"/>
              <w:rPr>
                <w:rFonts w:ascii="Times New Roman" w:hAnsi="Times New Roman"/>
                <w:sz w:val="24"/>
                <w:szCs w:val="24"/>
                <w:lang w:val="uk-UA"/>
              </w:rPr>
            </w:pPr>
            <w:r>
              <w:rPr>
                <w:rFonts w:ascii="Times New Roman" w:hAnsi="Times New Roman"/>
                <w:sz w:val="24"/>
                <w:szCs w:val="24"/>
                <w:lang w:val="uk-UA"/>
              </w:rPr>
              <w:t xml:space="preserve">4. </w:t>
            </w:r>
            <w:r w:rsidRPr="0082458F">
              <w:rPr>
                <w:rFonts w:ascii="Times New Roman" w:hAnsi="Times New Roman"/>
                <w:sz w:val="24"/>
                <w:szCs w:val="24"/>
                <w:lang w:val="uk-UA"/>
              </w:rPr>
              <w:t>Створення інвестиційного пасорту громади</w:t>
            </w:r>
          </w:p>
        </w:tc>
        <w:tc>
          <w:tcPr>
            <w:tcW w:w="1467"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spacing w:after="0"/>
              <w:jc w:val="center"/>
              <w:rPr>
                <w:rFonts w:ascii="Times New Roman" w:hAnsi="Times New Roman"/>
                <w:color w:val="000000"/>
                <w:sz w:val="24"/>
                <w:szCs w:val="24"/>
                <w:lang w:val="uk-UA"/>
              </w:rPr>
            </w:pPr>
          </w:p>
        </w:tc>
        <w:tc>
          <w:tcPr>
            <w:tcW w:w="1573"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spacing w:after="0"/>
              <w:jc w:val="center"/>
              <w:rPr>
                <w:rFonts w:ascii="Times New Roman" w:hAnsi="Times New Roman"/>
                <w:color w:val="000000"/>
                <w:sz w:val="24"/>
                <w:szCs w:val="24"/>
                <w:lang w:val="uk-UA"/>
              </w:rPr>
            </w:pPr>
            <w:r w:rsidRPr="0002110A">
              <w:rPr>
                <w:rFonts w:ascii="Times New Roman" w:hAnsi="Times New Roman"/>
                <w:color w:val="000000"/>
                <w:sz w:val="24"/>
                <w:szCs w:val="24"/>
                <w:lang w:val="uk-UA"/>
              </w:rPr>
              <w:t>+</w:t>
            </w:r>
          </w:p>
        </w:tc>
        <w:tc>
          <w:tcPr>
            <w:tcW w:w="1435"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spacing w:after="0"/>
              <w:jc w:val="center"/>
              <w:rPr>
                <w:rFonts w:ascii="Times New Roman" w:hAnsi="Times New Roman"/>
                <w:color w:val="000000"/>
                <w:sz w:val="24"/>
                <w:szCs w:val="24"/>
                <w:lang w:val="uk-UA"/>
              </w:rPr>
            </w:pPr>
          </w:p>
        </w:tc>
      </w:tr>
      <w:tr w:rsidR="00CB6CCC" w:rsidRPr="0002110A" w:rsidTr="00CB6CCC">
        <w:trPr>
          <w:trHeight w:val="72"/>
        </w:trPr>
        <w:tc>
          <w:tcPr>
            <w:tcW w:w="5536" w:type="dxa"/>
            <w:tcBorders>
              <w:top w:val="single" w:sz="4" w:space="0" w:color="auto"/>
              <w:left w:val="single" w:sz="4" w:space="0" w:color="auto"/>
              <w:bottom w:val="nil"/>
              <w:right w:val="single" w:sz="4" w:space="0" w:color="auto"/>
            </w:tcBorders>
            <w:shd w:val="clear" w:color="auto" w:fill="auto"/>
            <w:noWrap/>
            <w:vAlign w:val="center"/>
          </w:tcPr>
          <w:p w:rsidR="00CB6CCC" w:rsidRPr="0082458F" w:rsidRDefault="00CB6CCC" w:rsidP="00C0310F">
            <w:pPr>
              <w:spacing w:after="0" w:line="240" w:lineRule="auto"/>
              <w:rPr>
                <w:rFonts w:ascii="Times New Roman" w:hAnsi="Times New Roman"/>
                <w:sz w:val="24"/>
                <w:szCs w:val="24"/>
                <w:lang w:val="uk-UA"/>
              </w:rPr>
            </w:pPr>
            <w:r>
              <w:rPr>
                <w:rFonts w:ascii="Times New Roman" w:hAnsi="Times New Roman"/>
                <w:sz w:val="24"/>
                <w:szCs w:val="24"/>
                <w:lang w:val="uk-UA" w:eastAsia="it-IT"/>
              </w:rPr>
              <w:t xml:space="preserve">5. </w:t>
            </w:r>
            <w:r w:rsidRPr="0082458F">
              <w:rPr>
                <w:rFonts w:ascii="Times New Roman" w:hAnsi="Times New Roman"/>
                <w:sz w:val="24"/>
                <w:szCs w:val="24"/>
                <w:lang w:val="uk-UA" w:eastAsia="it-IT"/>
              </w:rPr>
              <w:t>Розроблення схеми планування території Бабчинецької територіальної громади</w:t>
            </w:r>
          </w:p>
        </w:tc>
        <w:tc>
          <w:tcPr>
            <w:tcW w:w="1467" w:type="dxa"/>
            <w:tcBorders>
              <w:top w:val="single" w:sz="4" w:space="0" w:color="auto"/>
              <w:left w:val="nil"/>
              <w:bottom w:val="nil"/>
              <w:right w:val="single" w:sz="4" w:space="0" w:color="auto"/>
            </w:tcBorders>
            <w:shd w:val="clear" w:color="auto" w:fill="auto"/>
            <w:noWrap/>
            <w:vAlign w:val="center"/>
          </w:tcPr>
          <w:p w:rsidR="00CB6CCC" w:rsidRPr="0002110A" w:rsidRDefault="00CB6CCC" w:rsidP="008D5307">
            <w:pPr>
              <w:spacing w:after="0"/>
              <w:jc w:val="center"/>
              <w:rPr>
                <w:rFonts w:ascii="Times New Roman" w:hAnsi="Times New Roman"/>
                <w:color w:val="000000"/>
                <w:sz w:val="24"/>
                <w:szCs w:val="24"/>
                <w:lang w:val="uk-UA"/>
              </w:rPr>
            </w:pPr>
          </w:p>
        </w:tc>
        <w:tc>
          <w:tcPr>
            <w:tcW w:w="1573" w:type="dxa"/>
            <w:tcBorders>
              <w:top w:val="single" w:sz="4" w:space="0" w:color="auto"/>
              <w:left w:val="nil"/>
              <w:bottom w:val="nil"/>
              <w:right w:val="single" w:sz="4" w:space="0" w:color="auto"/>
            </w:tcBorders>
            <w:shd w:val="clear" w:color="auto" w:fill="auto"/>
            <w:noWrap/>
            <w:vAlign w:val="center"/>
          </w:tcPr>
          <w:p w:rsidR="00CB6CCC" w:rsidRPr="0002110A" w:rsidRDefault="00CB6CCC" w:rsidP="008D530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435" w:type="dxa"/>
            <w:tcBorders>
              <w:top w:val="single" w:sz="4" w:space="0" w:color="auto"/>
              <w:left w:val="nil"/>
              <w:bottom w:val="nil"/>
              <w:right w:val="single" w:sz="4" w:space="0" w:color="auto"/>
            </w:tcBorders>
            <w:shd w:val="clear" w:color="auto" w:fill="auto"/>
            <w:noWrap/>
            <w:vAlign w:val="center"/>
          </w:tcPr>
          <w:p w:rsidR="00CB6CCC" w:rsidRPr="0002110A" w:rsidRDefault="00CB6CCC" w:rsidP="008D5307">
            <w:pPr>
              <w:spacing w:after="0"/>
              <w:jc w:val="center"/>
              <w:rPr>
                <w:rFonts w:ascii="Times New Roman" w:hAnsi="Times New Roman"/>
                <w:color w:val="000000"/>
                <w:sz w:val="24"/>
                <w:szCs w:val="24"/>
                <w:lang w:val="uk-UA"/>
              </w:rPr>
            </w:pPr>
          </w:p>
        </w:tc>
      </w:tr>
      <w:tr w:rsidR="00CB6CCC" w:rsidRPr="0002110A" w:rsidTr="00CB6CCC">
        <w:trPr>
          <w:trHeight w:val="66"/>
        </w:trPr>
        <w:tc>
          <w:tcPr>
            <w:tcW w:w="5536" w:type="dxa"/>
            <w:tcBorders>
              <w:top w:val="nil"/>
              <w:left w:val="single" w:sz="4" w:space="0" w:color="auto"/>
              <w:bottom w:val="single" w:sz="4" w:space="0" w:color="auto"/>
              <w:right w:val="single" w:sz="4" w:space="0" w:color="auto"/>
            </w:tcBorders>
            <w:shd w:val="clear" w:color="auto" w:fill="auto"/>
            <w:noWrap/>
            <w:vAlign w:val="center"/>
            <w:hideMark/>
          </w:tcPr>
          <w:p w:rsidR="00CB6CCC" w:rsidRPr="0002110A" w:rsidRDefault="00CB6CCC" w:rsidP="008D5307">
            <w:pPr>
              <w:spacing w:after="0" w:line="240" w:lineRule="auto"/>
              <w:jc w:val="both"/>
              <w:rPr>
                <w:rFonts w:ascii="Times New Roman" w:hAnsi="Times New Roman"/>
                <w:noProof/>
                <w:sz w:val="24"/>
                <w:szCs w:val="24"/>
                <w:lang w:val="uk-UA"/>
              </w:rPr>
            </w:pPr>
          </w:p>
        </w:tc>
        <w:tc>
          <w:tcPr>
            <w:tcW w:w="1467"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jc w:val="center"/>
              <w:rPr>
                <w:rFonts w:ascii="Times New Roman" w:hAnsi="Times New Roman"/>
                <w:color w:val="000000"/>
                <w:sz w:val="24"/>
                <w:szCs w:val="24"/>
                <w:lang w:val="uk-UA"/>
              </w:rPr>
            </w:pPr>
          </w:p>
        </w:tc>
        <w:tc>
          <w:tcPr>
            <w:tcW w:w="1573"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jc w:val="center"/>
              <w:rPr>
                <w:rFonts w:ascii="Times New Roman" w:hAnsi="Times New Roman"/>
                <w:color w:val="000000"/>
                <w:sz w:val="24"/>
                <w:szCs w:val="24"/>
                <w:lang w:val="uk-UA"/>
              </w:rPr>
            </w:pPr>
          </w:p>
        </w:tc>
        <w:tc>
          <w:tcPr>
            <w:tcW w:w="1435"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jc w:val="center"/>
              <w:rPr>
                <w:rFonts w:ascii="Times New Roman" w:hAnsi="Times New Roman"/>
                <w:color w:val="000000"/>
                <w:sz w:val="24"/>
                <w:szCs w:val="24"/>
                <w:lang w:val="uk-UA"/>
              </w:rPr>
            </w:pPr>
          </w:p>
        </w:tc>
      </w:tr>
    </w:tbl>
    <w:p w:rsidR="00E32963" w:rsidRPr="0002110A" w:rsidRDefault="00E32963" w:rsidP="00E32963">
      <w:pPr>
        <w:rPr>
          <w:rFonts w:eastAsia="Arial Narrow"/>
          <w:b/>
          <w:lang w:val="uk-UA"/>
        </w:rPr>
      </w:pPr>
    </w:p>
    <w:p w:rsidR="00E32963" w:rsidRPr="0002110A" w:rsidRDefault="00E32963" w:rsidP="00E32963">
      <w:pPr>
        <w:rPr>
          <w:rFonts w:eastAsia="Arial Narrow"/>
          <w:b/>
          <w:lang w:val="uk-UA"/>
        </w:rPr>
      </w:pPr>
    </w:p>
    <w:p w:rsidR="00E32963" w:rsidRPr="0002110A" w:rsidRDefault="00E32963" w:rsidP="00E32963">
      <w:pPr>
        <w:rPr>
          <w:rFonts w:eastAsia="Arial Narrow"/>
          <w:b/>
          <w:lang w:val="uk-UA"/>
        </w:rPr>
      </w:pPr>
    </w:p>
    <w:p w:rsidR="00E32963" w:rsidRPr="0002110A" w:rsidRDefault="00E32963" w:rsidP="00E32963">
      <w:pPr>
        <w:rPr>
          <w:rFonts w:eastAsia="Arial Narrow"/>
          <w:b/>
          <w:lang w:val="uk-UA"/>
        </w:rPr>
      </w:pPr>
    </w:p>
    <w:p w:rsidR="00E32963" w:rsidRPr="0002110A" w:rsidRDefault="00E32963" w:rsidP="00E32963">
      <w:pPr>
        <w:rPr>
          <w:rFonts w:eastAsia="Arial Narrow"/>
          <w:b/>
          <w:lang w:val="uk-UA"/>
        </w:rPr>
      </w:pPr>
    </w:p>
    <w:p w:rsidR="00CB6CCC" w:rsidRDefault="00E32963" w:rsidP="00CB6CCC">
      <w:pPr>
        <w:spacing w:after="0" w:line="240" w:lineRule="auto"/>
        <w:jc w:val="center"/>
        <w:rPr>
          <w:rStyle w:val="a8"/>
          <w:rFonts w:ascii="Times New Roman" w:hAnsi="Times New Roman"/>
          <w:sz w:val="28"/>
          <w:szCs w:val="28"/>
          <w:lang w:val="uk-UA"/>
        </w:rPr>
      </w:pPr>
      <w:r w:rsidRPr="0002110A">
        <w:rPr>
          <w:rFonts w:ascii="Times New Roman" w:eastAsia="Arial Narrow" w:hAnsi="Times New Roman"/>
          <w:b/>
          <w:sz w:val="28"/>
          <w:szCs w:val="28"/>
          <w:lang w:val="uk-UA"/>
        </w:rPr>
        <w:t xml:space="preserve">Прогнозований вплив на довкілля в рамках </w:t>
      </w:r>
      <w:r w:rsidRPr="0002110A">
        <w:rPr>
          <w:rFonts w:ascii="Times New Roman" w:eastAsia="Arial Narrow" w:hAnsi="Times New Roman"/>
          <w:b/>
          <w:sz w:val="28"/>
          <w:szCs w:val="28"/>
          <w:u w:val="single"/>
          <w:lang w:val="uk-UA"/>
        </w:rPr>
        <w:t>стратегічної цілі</w:t>
      </w:r>
      <w:r w:rsidR="00CB6CCC">
        <w:rPr>
          <w:rFonts w:ascii="Times New Roman" w:eastAsia="Arial Narrow" w:hAnsi="Times New Roman"/>
          <w:b/>
          <w:sz w:val="28"/>
          <w:szCs w:val="28"/>
          <w:lang w:val="uk-UA"/>
        </w:rPr>
        <w:t xml:space="preserve"> </w:t>
      </w:r>
    </w:p>
    <w:p w:rsidR="00E32963" w:rsidRPr="0002110A" w:rsidRDefault="00CB6CCC" w:rsidP="00E32963">
      <w:pPr>
        <w:spacing w:after="0" w:line="240" w:lineRule="auto"/>
        <w:jc w:val="center"/>
        <w:rPr>
          <w:rFonts w:ascii="Times New Roman" w:hAnsi="Times New Roman"/>
          <w:b/>
          <w:bCs/>
          <w:sz w:val="28"/>
          <w:szCs w:val="28"/>
          <w:lang w:val="uk-UA"/>
        </w:rPr>
      </w:pPr>
      <w:r>
        <w:rPr>
          <w:rStyle w:val="a8"/>
          <w:rFonts w:ascii="Times New Roman" w:hAnsi="Times New Roman"/>
          <w:sz w:val="28"/>
          <w:szCs w:val="28"/>
          <w:lang w:val="uk-UA"/>
        </w:rPr>
        <w:t>Програма В</w:t>
      </w:r>
      <w:r w:rsidRPr="0002110A">
        <w:rPr>
          <w:rStyle w:val="a8"/>
          <w:rFonts w:ascii="Times New Roman" w:hAnsi="Times New Roman"/>
          <w:sz w:val="28"/>
          <w:szCs w:val="28"/>
          <w:lang w:val="uk-UA"/>
        </w:rPr>
        <w:t xml:space="preserve"> - </w:t>
      </w:r>
      <w:r w:rsidRPr="00F70F3E">
        <w:rPr>
          <w:rFonts w:ascii="Times New Roman" w:hAnsi="Times New Roman"/>
          <w:b/>
          <w:bCs/>
          <w:sz w:val="28"/>
          <w:szCs w:val="28"/>
        </w:rPr>
        <w:t>Комфортна громада з високим рівнем якості життя</w:t>
      </w:r>
    </w:p>
    <w:p w:rsidR="00E32963" w:rsidRPr="0002110A" w:rsidRDefault="00E32963" w:rsidP="00E32963">
      <w:pPr>
        <w:spacing w:after="0"/>
        <w:jc w:val="center"/>
        <w:rPr>
          <w:rFonts w:ascii="Times New Roman" w:hAnsi="Times New Roman"/>
          <w:b/>
          <w:i/>
          <w:color w:val="808080"/>
          <w:sz w:val="28"/>
          <w:szCs w:val="28"/>
          <w:lang w:val="uk-UA"/>
        </w:rPr>
      </w:pPr>
    </w:p>
    <w:tbl>
      <w:tblPr>
        <w:tblW w:w="9681" w:type="dxa"/>
        <w:tblInd w:w="108" w:type="dxa"/>
        <w:tblLook w:val="04A0" w:firstRow="1" w:lastRow="0" w:firstColumn="1" w:lastColumn="0" w:noHBand="0" w:noVBand="1"/>
      </w:tblPr>
      <w:tblGrid>
        <w:gridCol w:w="5529"/>
        <w:gridCol w:w="1361"/>
        <w:gridCol w:w="1459"/>
        <w:gridCol w:w="1332"/>
      </w:tblGrid>
      <w:tr w:rsidR="00E32963" w:rsidRPr="0002110A" w:rsidTr="008D5307">
        <w:trPr>
          <w:trHeight w:val="288"/>
        </w:trPr>
        <w:tc>
          <w:tcPr>
            <w:tcW w:w="552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32963" w:rsidRPr="0002110A" w:rsidRDefault="00E32963" w:rsidP="008D5307">
            <w:pPr>
              <w:rPr>
                <w:rFonts w:ascii="Times New Roman" w:hAnsi="Times New Roman"/>
                <w:b/>
                <w:bCs/>
                <w:color w:val="000000"/>
                <w:lang w:val="uk-UA"/>
              </w:rPr>
            </w:pPr>
          </w:p>
        </w:tc>
        <w:tc>
          <w:tcPr>
            <w:tcW w:w="1361" w:type="dxa"/>
            <w:tcBorders>
              <w:top w:val="single" w:sz="4" w:space="0" w:color="auto"/>
              <w:left w:val="nil"/>
              <w:bottom w:val="single" w:sz="4" w:space="0" w:color="auto"/>
              <w:right w:val="single" w:sz="4" w:space="0" w:color="auto"/>
            </w:tcBorders>
            <w:shd w:val="clear" w:color="auto" w:fill="FFFFFF"/>
            <w:noWrap/>
            <w:vAlign w:val="bottom"/>
          </w:tcPr>
          <w:p w:rsidR="00E32963" w:rsidRPr="0002110A" w:rsidRDefault="00E32963" w:rsidP="008D5307">
            <w:pPr>
              <w:jc w:val="center"/>
              <w:rPr>
                <w:rFonts w:ascii="Times New Roman" w:hAnsi="Times New Roman"/>
                <w:color w:val="000000"/>
                <w:lang w:val="uk-UA"/>
              </w:rPr>
            </w:pPr>
            <w:r w:rsidRPr="0002110A">
              <w:rPr>
                <w:rFonts w:ascii="Times New Roman" w:hAnsi="Times New Roman"/>
                <w:color w:val="000000"/>
                <w:lang w:val="uk-UA"/>
              </w:rPr>
              <w:t>Позитивний</w:t>
            </w:r>
          </w:p>
        </w:tc>
        <w:tc>
          <w:tcPr>
            <w:tcW w:w="1459" w:type="dxa"/>
            <w:tcBorders>
              <w:top w:val="single" w:sz="4" w:space="0" w:color="auto"/>
              <w:left w:val="nil"/>
              <w:bottom w:val="single" w:sz="4" w:space="0" w:color="auto"/>
              <w:right w:val="single" w:sz="4" w:space="0" w:color="auto"/>
            </w:tcBorders>
            <w:shd w:val="clear" w:color="auto" w:fill="FFFFFF"/>
            <w:noWrap/>
            <w:vAlign w:val="bottom"/>
          </w:tcPr>
          <w:p w:rsidR="00E32963" w:rsidRPr="0002110A" w:rsidRDefault="00E32963" w:rsidP="008D5307">
            <w:pPr>
              <w:jc w:val="center"/>
              <w:rPr>
                <w:rFonts w:ascii="Times New Roman" w:hAnsi="Times New Roman"/>
                <w:color w:val="000000"/>
                <w:lang w:val="uk-UA"/>
              </w:rPr>
            </w:pPr>
            <w:r w:rsidRPr="0002110A">
              <w:rPr>
                <w:rFonts w:ascii="Times New Roman" w:hAnsi="Times New Roman"/>
                <w:color w:val="000000"/>
                <w:lang w:val="uk-UA"/>
              </w:rPr>
              <w:t>Нейтральний</w:t>
            </w:r>
          </w:p>
        </w:tc>
        <w:tc>
          <w:tcPr>
            <w:tcW w:w="1332" w:type="dxa"/>
            <w:tcBorders>
              <w:top w:val="single" w:sz="4" w:space="0" w:color="auto"/>
              <w:left w:val="nil"/>
              <w:bottom w:val="single" w:sz="4" w:space="0" w:color="auto"/>
              <w:right w:val="single" w:sz="4" w:space="0" w:color="auto"/>
            </w:tcBorders>
            <w:shd w:val="clear" w:color="auto" w:fill="FFFFFF"/>
            <w:noWrap/>
            <w:vAlign w:val="bottom"/>
          </w:tcPr>
          <w:p w:rsidR="00E32963" w:rsidRPr="0002110A" w:rsidRDefault="00E32963" w:rsidP="008D5307">
            <w:pPr>
              <w:jc w:val="center"/>
              <w:rPr>
                <w:rFonts w:ascii="Times New Roman" w:hAnsi="Times New Roman"/>
                <w:color w:val="000000"/>
                <w:lang w:val="uk-UA"/>
              </w:rPr>
            </w:pPr>
            <w:r w:rsidRPr="0002110A">
              <w:rPr>
                <w:rFonts w:ascii="Times New Roman" w:hAnsi="Times New Roman"/>
                <w:color w:val="000000"/>
                <w:lang w:val="uk-UA"/>
              </w:rPr>
              <w:t>Негативний</w:t>
            </w:r>
          </w:p>
        </w:tc>
      </w:tr>
      <w:tr w:rsidR="00E32963" w:rsidRPr="0002110A" w:rsidTr="00C0310F">
        <w:trPr>
          <w:trHeight w:val="288"/>
        </w:trPr>
        <w:tc>
          <w:tcPr>
            <w:tcW w:w="552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hideMark/>
          </w:tcPr>
          <w:p w:rsidR="00E32963" w:rsidRPr="0002110A" w:rsidRDefault="00CB6CCC" w:rsidP="008D5307">
            <w:pPr>
              <w:rPr>
                <w:rFonts w:ascii="Times New Roman" w:hAnsi="Times New Roman"/>
                <w:b/>
                <w:bCs/>
                <w:lang w:val="uk-UA"/>
              </w:rPr>
            </w:pPr>
            <w:r w:rsidRPr="00CB6CCC">
              <w:rPr>
                <w:rFonts w:ascii="Times New Roman" w:hAnsi="Times New Roman"/>
                <w:b/>
                <w:sz w:val="24"/>
                <w:szCs w:val="24"/>
                <w:lang w:val="uk-UA"/>
              </w:rPr>
              <w:t xml:space="preserve">Напрям </w:t>
            </w:r>
            <w:r w:rsidRPr="00CB6CCC">
              <w:rPr>
                <w:rFonts w:ascii="Times New Roman" w:hAnsi="Times New Roman"/>
                <w:b/>
                <w:sz w:val="24"/>
                <w:szCs w:val="24"/>
              </w:rPr>
              <w:t>2.1 Якісні соціально-побутові послуги, освіта та медицина</w:t>
            </w:r>
          </w:p>
        </w:tc>
        <w:tc>
          <w:tcPr>
            <w:tcW w:w="1361"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E32963" w:rsidRPr="0002110A" w:rsidRDefault="00E32963" w:rsidP="008D5307">
            <w:pPr>
              <w:jc w:val="center"/>
              <w:rPr>
                <w:rFonts w:ascii="Times New Roman" w:hAnsi="Times New Roman"/>
                <w:lang w:val="uk-UA"/>
              </w:rPr>
            </w:pPr>
          </w:p>
        </w:tc>
        <w:tc>
          <w:tcPr>
            <w:tcW w:w="1459"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E32963" w:rsidRPr="0002110A" w:rsidRDefault="00E32963" w:rsidP="008D5307">
            <w:pPr>
              <w:jc w:val="center"/>
              <w:rPr>
                <w:rFonts w:ascii="Times New Roman" w:hAnsi="Times New Roman"/>
                <w:lang w:val="uk-UA"/>
              </w:rPr>
            </w:pPr>
          </w:p>
        </w:tc>
        <w:tc>
          <w:tcPr>
            <w:tcW w:w="1332"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E32963" w:rsidRPr="0002110A" w:rsidRDefault="00E32963" w:rsidP="008D5307">
            <w:pPr>
              <w:jc w:val="center"/>
              <w:rPr>
                <w:rFonts w:ascii="Times New Roman" w:hAnsi="Times New Roman"/>
                <w:lang w:val="uk-UA"/>
              </w:rPr>
            </w:pPr>
          </w:p>
        </w:tc>
      </w:tr>
      <w:tr w:rsidR="00CB6CCC" w:rsidRPr="0002110A" w:rsidTr="00CB6CCC">
        <w:trPr>
          <w:trHeight w:val="552"/>
        </w:trPr>
        <w:tc>
          <w:tcPr>
            <w:tcW w:w="5529" w:type="dxa"/>
            <w:tcBorders>
              <w:top w:val="nil"/>
              <w:left w:val="single" w:sz="4" w:space="0" w:color="auto"/>
              <w:bottom w:val="single" w:sz="4" w:space="0" w:color="auto"/>
              <w:right w:val="single" w:sz="4" w:space="0" w:color="auto"/>
            </w:tcBorders>
            <w:shd w:val="clear" w:color="auto" w:fill="auto"/>
            <w:vAlign w:val="center"/>
          </w:tcPr>
          <w:p w:rsidR="00CB6CCC" w:rsidRPr="0082458F" w:rsidRDefault="00CB6CCC" w:rsidP="00C0310F">
            <w:pPr>
              <w:spacing w:after="0" w:line="240" w:lineRule="auto"/>
              <w:rPr>
                <w:rFonts w:ascii="Times New Roman" w:hAnsi="Times New Roman"/>
                <w:sz w:val="24"/>
                <w:szCs w:val="24"/>
                <w:lang w:val="uk-UA"/>
              </w:rPr>
            </w:pPr>
            <w:r>
              <w:rPr>
                <w:rFonts w:ascii="Times New Roman" w:hAnsi="Times New Roman"/>
                <w:sz w:val="24"/>
                <w:szCs w:val="24"/>
                <w:lang w:val="uk-UA"/>
              </w:rPr>
              <w:t>6.</w:t>
            </w:r>
            <w:r w:rsidRPr="0082458F">
              <w:rPr>
                <w:rFonts w:ascii="Times New Roman" w:hAnsi="Times New Roman"/>
                <w:sz w:val="24"/>
                <w:szCs w:val="24"/>
                <w:lang w:val="uk-UA"/>
              </w:rPr>
              <w:t>«Капітальний ремонт (утеплення стін фасаду) Комунального закладу «Бабчинецька загальноосвітня школа І-ІІІ ступенів Бабчинецької сільської ради Чернівецького району Вінницької області»</w:t>
            </w:r>
          </w:p>
        </w:tc>
        <w:tc>
          <w:tcPr>
            <w:tcW w:w="1361" w:type="dxa"/>
            <w:tcBorders>
              <w:top w:val="nil"/>
              <w:left w:val="nil"/>
              <w:bottom w:val="single" w:sz="4" w:space="0" w:color="auto"/>
              <w:right w:val="single" w:sz="4" w:space="0" w:color="auto"/>
            </w:tcBorders>
            <w:shd w:val="clear" w:color="auto" w:fill="auto"/>
            <w:noWrap/>
            <w:vAlign w:val="center"/>
            <w:hideMark/>
          </w:tcPr>
          <w:p w:rsidR="00CB6CCC" w:rsidRPr="0002110A" w:rsidRDefault="00CB6CCC" w:rsidP="008D5307">
            <w:pPr>
              <w:spacing w:after="0"/>
              <w:jc w:val="center"/>
              <w:rPr>
                <w:rFonts w:ascii="Times New Roman" w:hAnsi="Times New Roman"/>
                <w:color w:val="000000"/>
                <w:lang w:val="uk-UA"/>
              </w:rPr>
            </w:pPr>
          </w:p>
        </w:tc>
        <w:tc>
          <w:tcPr>
            <w:tcW w:w="1459" w:type="dxa"/>
            <w:tcBorders>
              <w:top w:val="nil"/>
              <w:left w:val="nil"/>
              <w:bottom w:val="single" w:sz="4" w:space="0" w:color="auto"/>
              <w:right w:val="single" w:sz="4" w:space="0" w:color="auto"/>
            </w:tcBorders>
            <w:shd w:val="clear" w:color="auto" w:fill="auto"/>
            <w:noWrap/>
            <w:vAlign w:val="center"/>
            <w:hideMark/>
          </w:tcPr>
          <w:p w:rsidR="00CB6CCC" w:rsidRPr="0002110A" w:rsidRDefault="00CB6CCC" w:rsidP="008D5307">
            <w:pPr>
              <w:spacing w:after="0"/>
              <w:jc w:val="center"/>
              <w:rPr>
                <w:rFonts w:ascii="Times New Roman" w:hAnsi="Times New Roman"/>
                <w:color w:val="000000"/>
                <w:lang w:val="uk-UA"/>
              </w:rPr>
            </w:pPr>
            <w:r w:rsidRPr="0002110A">
              <w:rPr>
                <w:rFonts w:ascii="Times New Roman" w:hAnsi="Times New Roman"/>
                <w:color w:val="000000"/>
                <w:lang w:val="uk-UA"/>
              </w:rPr>
              <w:t>+</w:t>
            </w:r>
          </w:p>
        </w:tc>
        <w:tc>
          <w:tcPr>
            <w:tcW w:w="1332" w:type="dxa"/>
            <w:tcBorders>
              <w:top w:val="nil"/>
              <w:left w:val="nil"/>
              <w:bottom w:val="single" w:sz="4" w:space="0" w:color="auto"/>
              <w:right w:val="single" w:sz="4" w:space="0" w:color="auto"/>
            </w:tcBorders>
            <w:shd w:val="clear" w:color="auto" w:fill="auto"/>
            <w:noWrap/>
            <w:vAlign w:val="center"/>
            <w:hideMark/>
          </w:tcPr>
          <w:p w:rsidR="00CB6CCC" w:rsidRPr="0002110A" w:rsidRDefault="00CB6CCC" w:rsidP="008D5307">
            <w:pPr>
              <w:spacing w:after="0"/>
              <w:jc w:val="center"/>
              <w:rPr>
                <w:rFonts w:ascii="Times New Roman" w:hAnsi="Times New Roman"/>
                <w:color w:val="000000"/>
                <w:lang w:val="uk-UA"/>
              </w:rPr>
            </w:pPr>
          </w:p>
        </w:tc>
      </w:tr>
      <w:tr w:rsidR="00CB6CCC" w:rsidRPr="0002110A" w:rsidTr="00CB6CCC">
        <w:trPr>
          <w:trHeight w:val="288"/>
        </w:trPr>
        <w:tc>
          <w:tcPr>
            <w:tcW w:w="5529" w:type="dxa"/>
            <w:tcBorders>
              <w:top w:val="nil"/>
              <w:left w:val="single" w:sz="4" w:space="0" w:color="auto"/>
              <w:bottom w:val="single" w:sz="4" w:space="0" w:color="auto"/>
              <w:right w:val="single" w:sz="4" w:space="0" w:color="auto"/>
            </w:tcBorders>
            <w:shd w:val="clear" w:color="auto" w:fill="auto"/>
            <w:vAlign w:val="center"/>
          </w:tcPr>
          <w:p w:rsidR="00CB6CCC" w:rsidRPr="0082458F" w:rsidRDefault="00CB6CCC" w:rsidP="00C0310F">
            <w:pPr>
              <w:spacing w:after="0" w:line="240" w:lineRule="auto"/>
              <w:jc w:val="both"/>
              <w:rPr>
                <w:rFonts w:ascii="Times New Roman" w:hAnsi="Times New Roman"/>
                <w:sz w:val="24"/>
                <w:szCs w:val="24"/>
                <w:lang w:val="uk-UA"/>
              </w:rPr>
            </w:pPr>
            <w:r>
              <w:rPr>
                <w:sz w:val="24"/>
                <w:szCs w:val="24"/>
                <w:lang w:val="uk-UA"/>
              </w:rPr>
              <w:t>7.</w:t>
            </w:r>
            <w:hyperlink r:id="rId12" w:history="1">
              <w:r w:rsidRPr="0082458F">
                <w:rPr>
                  <w:rStyle w:val="ae"/>
                  <w:rFonts w:ascii="Times New Roman" w:hAnsi="Times New Roman"/>
                  <w:color w:val="auto"/>
                  <w:sz w:val="24"/>
                  <w:szCs w:val="24"/>
                  <w:u w:val="none"/>
                  <w:lang w:val="uk-UA"/>
                </w:rPr>
                <w:t xml:space="preserve">«Капітальний ремонт КЗ «Моївська ЗОШ І-ІІІ ступенів Бабчинецької сільської ради Чернівецького району Вінницької області» </w:t>
              </w:r>
            </w:hyperlink>
          </w:p>
        </w:tc>
        <w:tc>
          <w:tcPr>
            <w:tcW w:w="1361" w:type="dxa"/>
            <w:tcBorders>
              <w:top w:val="nil"/>
              <w:left w:val="nil"/>
              <w:bottom w:val="single" w:sz="4" w:space="0" w:color="auto"/>
              <w:right w:val="single" w:sz="4" w:space="0" w:color="auto"/>
            </w:tcBorders>
            <w:shd w:val="clear" w:color="auto" w:fill="auto"/>
            <w:noWrap/>
            <w:vAlign w:val="center"/>
            <w:hideMark/>
          </w:tcPr>
          <w:p w:rsidR="00CB6CCC" w:rsidRPr="0002110A" w:rsidRDefault="00CB6CCC" w:rsidP="008D5307">
            <w:pPr>
              <w:spacing w:after="0"/>
              <w:jc w:val="center"/>
              <w:rPr>
                <w:rFonts w:ascii="Times New Roman" w:hAnsi="Times New Roman"/>
                <w:color w:val="000000"/>
                <w:lang w:val="uk-UA"/>
              </w:rPr>
            </w:pPr>
          </w:p>
        </w:tc>
        <w:tc>
          <w:tcPr>
            <w:tcW w:w="1459" w:type="dxa"/>
            <w:tcBorders>
              <w:top w:val="nil"/>
              <w:left w:val="nil"/>
              <w:bottom w:val="single" w:sz="4" w:space="0" w:color="auto"/>
              <w:right w:val="single" w:sz="4" w:space="0" w:color="auto"/>
            </w:tcBorders>
            <w:shd w:val="clear" w:color="auto" w:fill="auto"/>
            <w:noWrap/>
            <w:vAlign w:val="center"/>
            <w:hideMark/>
          </w:tcPr>
          <w:p w:rsidR="00CB6CCC" w:rsidRPr="0002110A" w:rsidRDefault="00CB6CCC" w:rsidP="008D5307">
            <w:pPr>
              <w:spacing w:after="0"/>
              <w:jc w:val="center"/>
              <w:rPr>
                <w:rFonts w:ascii="Times New Roman" w:hAnsi="Times New Roman"/>
                <w:color w:val="000000"/>
                <w:lang w:val="uk-UA"/>
              </w:rPr>
            </w:pPr>
            <w:r w:rsidRPr="0002110A">
              <w:rPr>
                <w:rFonts w:ascii="Times New Roman" w:hAnsi="Times New Roman"/>
                <w:color w:val="000000"/>
                <w:lang w:val="uk-UA"/>
              </w:rPr>
              <w:t>+</w:t>
            </w:r>
          </w:p>
        </w:tc>
        <w:tc>
          <w:tcPr>
            <w:tcW w:w="1332" w:type="dxa"/>
            <w:tcBorders>
              <w:top w:val="nil"/>
              <w:left w:val="nil"/>
              <w:bottom w:val="single" w:sz="4" w:space="0" w:color="auto"/>
              <w:right w:val="single" w:sz="4" w:space="0" w:color="auto"/>
            </w:tcBorders>
            <w:shd w:val="clear" w:color="auto" w:fill="auto"/>
            <w:noWrap/>
            <w:vAlign w:val="center"/>
            <w:hideMark/>
          </w:tcPr>
          <w:p w:rsidR="00CB6CCC" w:rsidRPr="0002110A" w:rsidRDefault="00CB6CCC" w:rsidP="008D5307">
            <w:pPr>
              <w:spacing w:after="0"/>
              <w:jc w:val="center"/>
              <w:rPr>
                <w:rFonts w:ascii="Times New Roman" w:hAnsi="Times New Roman"/>
                <w:color w:val="000000"/>
                <w:lang w:val="uk-UA"/>
              </w:rPr>
            </w:pPr>
          </w:p>
        </w:tc>
      </w:tr>
      <w:tr w:rsidR="00CB6CCC" w:rsidRPr="0002110A" w:rsidTr="00C0310F">
        <w:trPr>
          <w:trHeight w:val="288"/>
        </w:trPr>
        <w:tc>
          <w:tcPr>
            <w:tcW w:w="5529" w:type="dxa"/>
            <w:tcBorders>
              <w:top w:val="nil"/>
              <w:left w:val="single" w:sz="4" w:space="0" w:color="auto"/>
              <w:bottom w:val="single" w:sz="4" w:space="0" w:color="auto"/>
              <w:right w:val="single" w:sz="4" w:space="0" w:color="auto"/>
            </w:tcBorders>
            <w:shd w:val="clear" w:color="auto" w:fill="auto"/>
            <w:vAlign w:val="center"/>
          </w:tcPr>
          <w:p w:rsidR="00CB6CCC" w:rsidRPr="0082458F" w:rsidRDefault="00CB6CCC" w:rsidP="00C0310F">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8.</w:t>
            </w:r>
            <w:r w:rsidRPr="0082458F">
              <w:rPr>
                <w:rFonts w:ascii="Times New Roman" w:hAnsi="Times New Roman"/>
                <w:sz w:val="24"/>
                <w:szCs w:val="24"/>
                <w:lang w:val="uk-UA"/>
              </w:rPr>
              <w:t>Ремонт та придбання обладнання для харчоблоку в Бабчинецькій ЗОШ І-ІІІ ступенів</w:t>
            </w:r>
          </w:p>
        </w:tc>
        <w:tc>
          <w:tcPr>
            <w:tcW w:w="1361" w:type="dxa"/>
            <w:tcBorders>
              <w:top w:val="nil"/>
              <w:left w:val="nil"/>
              <w:bottom w:val="single" w:sz="4" w:space="0" w:color="auto"/>
              <w:right w:val="single" w:sz="4" w:space="0" w:color="auto"/>
            </w:tcBorders>
            <w:shd w:val="clear" w:color="auto" w:fill="auto"/>
            <w:noWrap/>
            <w:vAlign w:val="center"/>
            <w:hideMark/>
          </w:tcPr>
          <w:p w:rsidR="00CB6CCC" w:rsidRPr="0002110A" w:rsidRDefault="00CB6CCC" w:rsidP="008D5307">
            <w:pPr>
              <w:spacing w:after="0"/>
              <w:jc w:val="center"/>
              <w:rPr>
                <w:rFonts w:ascii="Times New Roman" w:hAnsi="Times New Roman"/>
                <w:color w:val="000000"/>
                <w:lang w:val="uk-UA"/>
              </w:rPr>
            </w:pPr>
          </w:p>
        </w:tc>
        <w:tc>
          <w:tcPr>
            <w:tcW w:w="1459" w:type="dxa"/>
            <w:tcBorders>
              <w:top w:val="nil"/>
              <w:left w:val="nil"/>
              <w:bottom w:val="single" w:sz="4" w:space="0" w:color="auto"/>
              <w:right w:val="single" w:sz="4" w:space="0" w:color="auto"/>
            </w:tcBorders>
            <w:shd w:val="clear" w:color="auto" w:fill="auto"/>
            <w:noWrap/>
            <w:vAlign w:val="center"/>
            <w:hideMark/>
          </w:tcPr>
          <w:p w:rsidR="00CB6CCC" w:rsidRPr="0002110A" w:rsidRDefault="00CB6CCC" w:rsidP="008D5307">
            <w:pPr>
              <w:spacing w:after="0"/>
              <w:jc w:val="center"/>
              <w:rPr>
                <w:rFonts w:ascii="Times New Roman" w:hAnsi="Times New Roman"/>
                <w:color w:val="000000"/>
                <w:lang w:val="uk-UA"/>
              </w:rPr>
            </w:pPr>
            <w:r w:rsidRPr="0002110A">
              <w:rPr>
                <w:rFonts w:ascii="Times New Roman" w:hAnsi="Times New Roman"/>
                <w:color w:val="000000"/>
                <w:lang w:val="uk-UA"/>
              </w:rPr>
              <w:t>+</w:t>
            </w:r>
          </w:p>
        </w:tc>
        <w:tc>
          <w:tcPr>
            <w:tcW w:w="1332" w:type="dxa"/>
            <w:tcBorders>
              <w:top w:val="nil"/>
              <w:left w:val="nil"/>
              <w:bottom w:val="single" w:sz="4" w:space="0" w:color="auto"/>
              <w:right w:val="single" w:sz="4" w:space="0" w:color="auto"/>
            </w:tcBorders>
            <w:shd w:val="clear" w:color="auto" w:fill="auto"/>
            <w:noWrap/>
            <w:vAlign w:val="center"/>
            <w:hideMark/>
          </w:tcPr>
          <w:p w:rsidR="00CB6CCC" w:rsidRPr="0002110A" w:rsidRDefault="00CB6CCC" w:rsidP="008D5307">
            <w:pPr>
              <w:spacing w:after="0"/>
              <w:jc w:val="center"/>
              <w:rPr>
                <w:rFonts w:ascii="Times New Roman" w:hAnsi="Times New Roman"/>
                <w:color w:val="000000"/>
                <w:lang w:val="uk-UA"/>
              </w:rPr>
            </w:pPr>
          </w:p>
        </w:tc>
      </w:tr>
      <w:tr w:rsidR="00CB6CCC" w:rsidRPr="0002110A" w:rsidTr="00CB6CCC">
        <w:trPr>
          <w:trHeight w:val="288"/>
        </w:trPr>
        <w:tc>
          <w:tcPr>
            <w:tcW w:w="5529" w:type="dxa"/>
            <w:tcBorders>
              <w:top w:val="nil"/>
              <w:left w:val="single" w:sz="4" w:space="0" w:color="auto"/>
              <w:bottom w:val="single" w:sz="4" w:space="0" w:color="auto"/>
              <w:right w:val="single" w:sz="4" w:space="0" w:color="auto"/>
            </w:tcBorders>
            <w:shd w:val="clear" w:color="auto" w:fill="538135"/>
            <w:noWrap/>
            <w:vAlign w:val="bottom"/>
          </w:tcPr>
          <w:p w:rsidR="00CB6CCC" w:rsidRPr="0002110A" w:rsidRDefault="00CB6CCC" w:rsidP="008D5307">
            <w:pPr>
              <w:rPr>
                <w:rFonts w:ascii="Times New Roman" w:hAnsi="Times New Roman"/>
                <w:b/>
                <w:bCs/>
                <w:lang w:val="uk-UA"/>
              </w:rPr>
            </w:pPr>
            <w:r w:rsidRPr="0082458F">
              <w:rPr>
                <w:rFonts w:ascii="Times New Roman" w:hAnsi="Times New Roman"/>
                <w:b/>
                <w:sz w:val="24"/>
                <w:szCs w:val="24"/>
                <w:lang w:val="uk-UA"/>
              </w:rPr>
              <w:t xml:space="preserve">Напрям </w:t>
            </w:r>
            <w:r w:rsidRPr="0082458F">
              <w:rPr>
                <w:rFonts w:ascii="Times New Roman" w:hAnsi="Times New Roman"/>
                <w:b/>
                <w:sz w:val="24"/>
                <w:szCs w:val="24"/>
              </w:rPr>
              <w:t>2.2. Прозора та відкрита влада</w:t>
            </w:r>
          </w:p>
        </w:tc>
        <w:tc>
          <w:tcPr>
            <w:tcW w:w="1361" w:type="dxa"/>
            <w:tcBorders>
              <w:top w:val="nil"/>
              <w:left w:val="nil"/>
              <w:bottom w:val="single" w:sz="4" w:space="0" w:color="auto"/>
              <w:right w:val="single" w:sz="4" w:space="0" w:color="auto"/>
            </w:tcBorders>
            <w:shd w:val="clear" w:color="auto" w:fill="538135"/>
            <w:noWrap/>
            <w:vAlign w:val="bottom"/>
          </w:tcPr>
          <w:p w:rsidR="00CB6CCC" w:rsidRPr="0002110A" w:rsidRDefault="00CB6CCC" w:rsidP="008D5307">
            <w:pPr>
              <w:jc w:val="center"/>
              <w:rPr>
                <w:rFonts w:ascii="Times New Roman" w:hAnsi="Times New Roman"/>
                <w:lang w:val="uk-UA"/>
              </w:rPr>
            </w:pPr>
          </w:p>
        </w:tc>
        <w:tc>
          <w:tcPr>
            <w:tcW w:w="1459" w:type="dxa"/>
            <w:tcBorders>
              <w:top w:val="nil"/>
              <w:left w:val="nil"/>
              <w:bottom w:val="single" w:sz="4" w:space="0" w:color="auto"/>
              <w:right w:val="single" w:sz="4" w:space="0" w:color="auto"/>
            </w:tcBorders>
            <w:shd w:val="clear" w:color="auto" w:fill="538135"/>
            <w:noWrap/>
            <w:vAlign w:val="bottom"/>
          </w:tcPr>
          <w:p w:rsidR="00CB6CCC" w:rsidRPr="0002110A" w:rsidRDefault="00CB6CCC" w:rsidP="008D5307">
            <w:pPr>
              <w:jc w:val="center"/>
              <w:rPr>
                <w:rFonts w:ascii="Times New Roman" w:hAnsi="Times New Roman"/>
                <w:lang w:val="uk-UA"/>
              </w:rPr>
            </w:pPr>
          </w:p>
        </w:tc>
        <w:tc>
          <w:tcPr>
            <w:tcW w:w="1332" w:type="dxa"/>
            <w:tcBorders>
              <w:top w:val="nil"/>
              <w:left w:val="nil"/>
              <w:bottom w:val="single" w:sz="4" w:space="0" w:color="auto"/>
              <w:right w:val="single" w:sz="4" w:space="0" w:color="auto"/>
            </w:tcBorders>
            <w:shd w:val="clear" w:color="auto" w:fill="538135"/>
            <w:noWrap/>
            <w:vAlign w:val="bottom"/>
          </w:tcPr>
          <w:p w:rsidR="00CB6CCC" w:rsidRPr="0002110A" w:rsidRDefault="00CB6CCC" w:rsidP="008D5307">
            <w:pPr>
              <w:jc w:val="center"/>
              <w:rPr>
                <w:rFonts w:ascii="Times New Roman" w:hAnsi="Times New Roman"/>
                <w:lang w:val="uk-UA"/>
              </w:rPr>
            </w:pPr>
          </w:p>
        </w:tc>
      </w:tr>
      <w:tr w:rsidR="00CB6CCC" w:rsidRPr="0002110A" w:rsidTr="00CB6CCC">
        <w:trPr>
          <w:trHeight w:val="552"/>
        </w:trPr>
        <w:tc>
          <w:tcPr>
            <w:tcW w:w="5529" w:type="dxa"/>
            <w:tcBorders>
              <w:top w:val="nil"/>
              <w:left w:val="single" w:sz="4" w:space="0" w:color="auto"/>
              <w:bottom w:val="single" w:sz="4" w:space="0" w:color="auto"/>
              <w:right w:val="single" w:sz="4" w:space="0" w:color="auto"/>
            </w:tcBorders>
            <w:shd w:val="clear" w:color="auto" w:fill="auto"/>
            <w:vAlign w:val="center"/>
          </w:tcPr>
          <w:p w:rsidR="00CB6CCC" w:rsidRPr="0082458F" w:rsidRDefault="00CE728D" w:rsidP="00CB6CCC">
            <w:pPr>
              <w:spacing w:after="0" w:line="240" w:lineRule="auto"/>
              <w:rPr>
                <w:rFonts w:ascii="Times New Roman" w:hAnsi="Times New Roman"/>
                <w:sz w:val="24"/>
                <w:szCs w:val="24"/>
                <w:lang w:val="uk-UA"/>
              </w:rPr>
            </w:pPr>
            <w:r>
              <w:rPr>
                <w:rFonts w:ascii="Times New Roman" w:hAnsi="Times New Roman"/>
                <w:sz w:val="24"/>
                <w:szCs w:val="24"/>
                <w:lang w:val="uk-UA"/>
              </w:rPr>
              <w:t>9</w:t>
            </w:r>
            <w:r w:rsidR="00CB6CCC">
              <w:rPr>
                <w:rFonts w:ascii="Times New Roman" w:hAnsi="Times New Roman"/>
                <w:sz w:val="24"/>
                <w:szCs w:val="24"/>
                <w:lang w:val="uk-UA"/>
              </w:rPr>
              <w:t xml:space="preserve">. </w:t>
            </w:r>
            <w:r w:rsidR="00CB6CCC" w:rsidRPr="0082458F">
              <w:rPr>
                <w:rFonts w:ascii="Times New Roman" w:hAnsi="Times New Roman"/>
                <w:sz w:val="24"/>
                <w:szCs w:val="24"/>
                <w:lang w:val="uk-UA"/>
              </w:rPr>
              <w:t>Створення нового офіційного сайту громади, та його постійне наповнення</w:t>
            </w:r>
          </w:p>
          <w:p w:rsidR="00CB6CCC" w:rsidRPr="0002110A" w:rsidRDefault="00CB6CCC" w:rsidP="008D5307">
            <w:pPr>
              <w:tabs>
                <w:tab w:val="left" w:pos="1575"/>
                <w:tab w:val="left" w:pos="2124"/>
                <w:tab w:val="left" w:pos="3515"/>
              </w:tabs>
              <w:spacing w:after="0" w:line="240" w:lineRule="auto"/>
              <w:jc w:val="both"/>
              <w:rPr>
                <w:rStyle w:val="285pt"/>
                <w:rFonts w:eastAsia="Calibri"/>
                <w:noProof/>
                <w:sz w:val="24"/>
                <w:szCs w:val="24"/>
              </w:rPr>
            </w:pPr>
          </w:p>
        </w:tc>
        <w:tc>
          <w:tcPr>
            <w:tcW w:w="1361"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spacing w:after="0"/>
              <w:jc w:val="center"/>
              <w:rPr>
                <w:rFonts w:ascii="Times New Roman" w:hAnsi="Times New Roman"/>
                <w:color w:val="000000"/>
                <w:lang w:val="uk-UA"/>
              </w:rPr>
            </w:pPr>
          </w:p>
        </w:tc>
        <w:tc>
          <w:tcPr>
            <w:tcW w:w="1459"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spacing w:after="0"/>
              <w:jc w:val="center"/>
              <w:rPr>
                <w:rFonts w:ascii="Times New Roman" w:hAnsi="Times New Roman"/>
                <w:color w:val="000000"/>
                <w:lang w:val="uk-UA"/>
              </w:rPr>
            </w:pPr>
            <w:r w:rsidRPr="0002110A">
              <w:rPr>
                <w:rFonts w:ascii="Times New Roman" w:hAnsi="Times New Roman"/>
                <w:color w:val="000000"/>
                <w:lang w:val="uk-UA"/>
              </w:rPr>
              <w:t>+</w:t>
            </w:r>
          </w:p>
        </w:tc>
        <w:tc>
          <w:tcPr>
            <w:tcW w:w="1332"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spacing w:after="0"/>
              <w:jc w:val="center"/>
              <w:rPr>
                <w:rFonts w:ascii="Times New Roman" w:hAnsi="Times New Roman"/>
                <w:color w:val="000000"/>
                <w:lang w:val="uk-UA"/>
              </w:rPr>
            </w:pPr>
          </w:p>
        </w:tc>
      </w:tr>
      <w:tr w:rsidR="00CB6CCC" w:rsidRPr="0002110A" w:rsidTr="00CB6CCC">
        <w:trPr>
          <w:trHeight w:val="288"/>
        </w:trPr>
        <w:tc>
          <w:tcPr>
            <w:tcW w:w="5529" w:type="dxa"/>
            <w:tcBorders>
              <w:top w:val="nil"/>
              <w:left w:val="single" w:sz="4" w:space="0" w:color="auto"/>
              <w:bottom w:val="single" w:sz="4" w:space="0" w:color="auto"/>
              <w:right w:val="single" w:sz="4" w:space="0" w:color="auto"/>
            </w:tcBorders>
            <w:shd w:val="clear" w:color="auto" w:fill="538135"/>
            <w:noWrap/>
            <w:vAlign w:val="bottom"/>
          </w:tcPr>
          <w:p w:rsidR="00CB6CCC" w:rsidRPr="0002110A" w:rsidRDefault="00CE728D" w:rsidP="008D5307">
            <w:pPr>
              <w:spacing w:after="0"/>
              <w:rPr>
                <w:rFonts w:ascii="Times New Roman" w:hAnsi="Times New Roman"/>
                <w:b/>
                <w:bCs/>
                <w:lang w:val="uk-UA"/>
              </w:rPr>
            </w:pPr>
            <w:r>
              <w:rPr>
                <w:rFonts w:ascii="Times New Roman" w:hAnsi="Times New Roman"/>
                <w:b/>
                <w:bCs/>
                <w:lang w:val="uk-UA"/>
              </w:rPr>
              <w:t>Напрям 2.3. Безпечна громада</w:t>
            </w:r>
          </w:p>
        </w:tc>
        <w:tc>
          <w:tcPr>
            <w:tcW w:w="1361" w:type="dxa"/>
            <w:tcBorders>
              <w:top w:val="nil"/>
              <w:left w:val="nil"/>
              <w:bottom w:val="single" w:sz="4" w:space="0" w:color="auto"/>
              <w:right w:val="single" w:sz="4" w:space="0" w:color="auto"/>
            </w:tcBorders>
            <w:shd w:val="clear" w:color="auto" w:fill="538135"/>
            <w:noWrap/>
            <w:vAlign w:val="bottom"/>
          </w:tcPr>
          <w:p w:rsidR="00CB6CCC" w:rsidRPr="0002110A" w:rsidRDefault="00CB6CCC" w:rsidP="008D5307">
            <w:pPr>
              <w:jc w:val="center"/>
              <w:rPr>
                <w:rFonts w:ascii="Times New Roman" w:hAnsi="Times New Roman"/>
                <w:lang w:val="uk-UA"/>
              </w:rPr>
            </w:pPr>
          </w:p>
        </w:tc>
        <w:tc>
          <w:tcPr>
            <w:tcW w:w="1459" w:type="dxa"/>
            <w:tcBorders>
              <w:top w:val="nil"/>
              <w:left w:val="nil"/>
              <w:bottom w:val="single" w:sz="4" w:space="0" w:color="auto"/>
              <w:right w:val="single" w:sz="4" w:space="0" w:color="auto"/>
            </w:tcBorders>
            <w:shd w:val="clear" w:color="auto" w:fill="538135"/>
            <w:noWrap/>
            <w:vAlign w:val="bottom"/>
          </w:tcPr>
          <w:p w:rsidR="00CB6CCC" w:rsidRPr="0002110A" w:rsidRDefault="00CB6CCC" w:rsidP="008D5307">
            <w:pPr>
              <w:jc w:val="center"/>
              <w:rPr>
                <w:rFonts w:ascii="Times New Roman" w:hAnsi="Times New Roman"/>
                <w:lang w:val="uk-UA"/>
              </w:rPr>
            </w:pPr>
          </w:p>
        </w:tc>
        <w:tc>
          <w:tcPr>
            <w:tcW w:w="1332" w:type="dxa"/>
            <w:tcBorders>
              <w:top w:val="nil"/>
              <w:left w:val="nil"/>
              <w:bottom w:val="single" w:sz="4" w:space="0" w:color="auto"/>
              <w:right w:val="single" w:sz="4" w:space="0" w:color="auto"/>
            </w:tcBorders>
            <w:shd w:val="clear" w:color="auto" w:fill="538135"/>
            <w:noWrap/>
            <w:vAlign w:val="bottom"/>
          </w:tcPr>
          <w:p w:rsidR="00CB6CCC" w:rsidRPr="0002110A" w:rsidRDefault="00CB6CCC" w:rsidP="008D5307">
            <w:pPr>
              <w:jc w:val="center"/>
              <w:rPr>
                <w:rFonts w:ascii="Times New Roman" w:hAnsi="Times New Roman"/>
                <w:lang w:val="uk-UA"/>
              </w:rPr>
            </w:pPr>
          </w:p>
        </w:tc>
      </w:tr>
      <w:tr w:rsidR="00CB6CCC" w:rsidRPr="0002110A" w:rsidTr="00CE728D">
        <w:trPr>
          <w:trHeight w:val="288"/>
        </w:trPr>
        <w:tc>
          <w:tcPr>
            <w:tcW w:w="5529" w:type="dxa"/>
            <w:tcBorders>
              <w:top w:val="nil"/>
              <w:left w:val="single" w:sz="4" w:space="0" w:color="auto"/>
              <w:bottom w:val="single" w:sz="4" w:space="0" w:color="auto"/>
              <w:right w:val="single" w:sz="4" w:space="0" w:color="auto"/>
            </w:tcBorders>
            <w:shd w:val="clear" w:color="auto" w:fill="auto"/>
            <w:noWrap/>
          </w:tcPr>
          <w:p w:rsidR="00CB6CCC" w:rsidRPr="0002110A" w:rsidRDefault="00CE728D" w:rsidP="008D530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10. </w:t>
            </w:r>
            <w:r w:rsidRPr="00454A9C">
              <w:rPr>
                <w:rFonts w:ascii="Times New Roman" w:hAnsi="Times New Roman"/>
                <w:sz w:val="24"/>
                <w:szCs w:val="28"/>
              </w:rPr>
              <w:t>Продовження запровадження системи відео нагляд</w:t>
            </w:r>
            <w:r w:rsidRPr="00454A9C">
              <w:rPr>
                <w:rFonts w:ascii="Times New Roman" w:hAnsi="Times New Roman"/>
                <w:sz w:val="24"/>
                <w:szCs w:val="28"/>
                <w:lang w:val="uk-UA"/>
              </w:rPr>
              <w:t>у</w:t>
            </w:r>
          </w:p>
        </w:tc>
        <w:tc>
          <w:tcPr>
            <w:tcW w:w="1361"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jc w:val="center"/>
              <w:rPr>
                <w:rFonts w:ascii="Times New Roman" w:hAnsi="Times New Roman"/>
                <w:color w:val="000000"/>
                <w:lang w:val="uk-UA"/>
              </w:rPr>
            </w:pPr>
          </w:p>
        </w:tc>
        <w:tc>
          <w:tcPr>
            <w:tcW w:w="1459"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jc w:val="center"/>
              <w:rPr>
                <w:rFonts w:ascii="Times New Roman" w:hAnsi="Times New Roman"/>
                <w:color w:val="000000"/>
                <w:lang w:val="uk-UA"/>
              </w:rPr>
            </w:pPr>
            <w:r w:rsidRPr="0002110A">
              <w:rPr>
                <w:rFonts w:ascii="Times New Roman" w:hAnsi="Times New Roman"/>
                <w:color w:val="000000"/>
                <w:lang w:val="uk-UA"/>
              </w:rPr>
              <w:t>+</w:t>
            </w:r>
          </w:p>
        </w:tc>
        <w:tc>
          <w:tcPr>
            <w:tcW w:w="1332" w:type="dxa"/>
            <w:tcBorders>
              <w:top w:val="nil"/>
              <w:left w:val="nil"/>
              <w:bottom w:val="single" w:sz="4" w:space="0" w:color="auto"/>
              <w:right w:val="single" w:sz="4" w:space="0" w:color="auto"/>
            </w:tcBorders>
            <w:shd w:val="clear" w:color="auto" w:fill="auto"/>
            <w:noWrap/>
            <w:vAlign w:val="center"/>
          </w:tcPr>
          <w:p w:rsidR="00CB6CCC" w:rsidRPr="0002110A" w:rsidRDefault="00CB6CCC" w:rsidP="008D5307">
            <w:pPr>
              <w:jc w:val="center"/>
              <w:rPr>
                <w:rFonts w:ascii="Times New Roman" w:hAnsi="Times New Roman"/>
                <w:color w:val="000000"/>
                <w:lang w:val="uk-UA"/>
              </w:rPr>
            </w:pPr>
          </w:p>
        </w:tc>
      </w:tr>
    </w:tbl>
    <w:p w:rsidR="00E32963" w:rsidRPr="0002110A" w:rsidRDefault="00E32963" w:rsidP="00E32963">
      <w:pPr>
        <w:rPr>
          <w:rFonts w:ascii="Times New Roman" w:eastAsia="Arial Narrow" w:hAnsi="Times New Roman"/>
          <w:b/>
          <w:sz w:val="28"/>
          <w:szCs w:val="28"/>
          <w:lang w:val="uk-UA"/>
        </w:rPr>
      </w:pPr>
    </w:p>
    <w:p w:rsidR="00E32963" w:rsidRPr="0002110A" w:rsidRDefault="00E32963" w:rsidP="00E32963">
      <w:pPr>
        <w:rPr>
          <w:rFonts w:ascii="Times New Roman" w:eastAsia="Arial Narrow" w:hAnsi="Times New Roman"/>
          <w:b/>
          <w:sz w:val="28"/>
          <w:szCs w:val="28"/>
          <w:lang w:val="uk-UA"/>
        </w:rPr>
      </w:pPr>
    </w:p>
    <w:p w:rsidR="00CE728D" w:rsidRPr="00C0453F" w:rsidRDefault="00E32963" w:rsidP="00CE728D">
      <w:pPr>
        <w:tabs>
          <w:tab w:val="left" w:pos="567"/>
        </w:tabs>
        <w:autoSpaceDE w:val="0"/>
        <w:autoSpaceDN w:val="0"/>
        <w:adjustRightInd w:val="0"/>
        <w:spacing w:before="240" w:after="120"/>
        <w:jc w:val="center"/>
        <w:rPr>
          <w:rFonts w:ascii="Times New Roman" w:hAnsi="Times New Roman"/>
          <w:b/>
          <w:bCs/>
          <w:sz w:val="28"/>
          <w:szCs w:val="28"/>
          <w:lang w:val="uk-UA"/>
        </w:rPr>
      </w:pPr>
      <w:r w:rsidRPr="0002110A">
        <w:rPr>
          <w:rFonts w:ascii="Times New Roman" w:eastAsia="Arial Narrow" w:hAnsi="Times New Roman"/>
          <w:b/>
          <w:sz w:val="28"/>
          <w:szCs w:val="28"/>
          <w:lang w:val="uk-UA"/>
        </w:rPr>
        <w:t xml:space="preserve">Прогнозований вплив на довкілля в рамках </w:t>
      </w:r>
      <w:r w:rsidRPr="0002110A">
        <w:rPr>
          <w:rFonts w:ascii="Times New Roman" w:eastAsia="Arial Narrow" w:hAnsi="Times New Roman"/>
          <w:b/>
          <w:sz w:val="28"/>
          <w:szCs w:val="28"/>
          <w:u w:val="single"/>
          <w:lang w:val="uk-UA"/>
        </w:rPr>
        <w:t>стратегічної цілі</w:t>
      </w:r>
      <w:r w:rsidRPr="0002110A">
        <w:rPr>
          <w:rFonts w:ascii="Times New Roman" w:eastAsia="Arial Narrow" w:hAnsi="Times New Roman"/>
          <w:b/>
          <w:sz w:val="28"/>
          <w:szCs w:val="28"/>
          <w:lang w:val="uk-UA"/>
        </w:rPr>
        <w:t xml:space="preserve"> </w:t>
      </w:r>
      <w:r w:rsidR="00CE728D">
        <w:rPr>
          <w:rFonts w:ascii="Times New Roman" w:eastAsia="Arial Narrow" w:hAnsi="Times New Roman"/>
          <w:b/>
          <w:sz w:val="28"/>
          <w:szCs w:val="28"/>
          <w:lang w:val="uk-UA"/>
        </w:rPr>
        <w:t xml:space="preserve"> </w:t>
      </w:r>
      <w:r w:rsidR="00CE728D" w:rsidRPr="00C0453F">
        <w:rPr>
          <w:rFonts w:ascii="Times New Roman" w:hAnsi="Times New Roman"/>
          <w:b/>
          <w:bCs/>
          <w:sz w:val="28"/>
          <w:szCs w:val="28"/>
          <w:lang w:val="uk-UA"/>
        </w:rPr>
        <w:t>Програма С</w:t>
      </w:r>
      <w:r w:rsidR="00CE728D" w:rsidRPr="00C0453F">
        <w:rPr>
          <w:rFonts w:ascii="Times New Roman" w:hAnsi="Times New Roman"/>
          <w:b/>
          <w:bCs/>
          <w:sz w:val="28"/>
          <w:szCs w:val="28"/>
        </w:rPr>
        <w:t xml:space="preserve">. </w:t>
      </w:r>
      <w:r w:rsidR="00CE728D" w:rsidRPr="00C0453F">
        <w:rPr>
          <w:rFonts w:ascii="Times New Roman" w:hAnsi="Times New Roman"/>
          <w:b/>
          <w:bCs/>
          <w:sz w:val="28"/>
          <w:szCs w:val="28"/>
          <w:lang w:val="uk-UA"/>
        </w:rPr>
        <w:t xml:space="preserve"> </w:t>
      </w:r>
      <w:r w:rsidR="00CE728D">
        <w:rPr>
          <w:rFonts w:ascii="Times New Roman" w:hAnsi="Times New Roman"/>
          <w:b/>
          <w:bCs/>
          <w:sz w:val="28"/>
          <w:szCs w:val="28"/>
          <w:lang w:val="uk-UA"/>
        </w:rPr>
        <w:t>–</w:t>
      </w:r>
      <w:r w:rsidR="00CE728D" w:rsidRPr="00C0453F">
        <w:rPr>
          <w:rFonts w:ascii="Times New Roman" w:hAnsi="Times New Roman"/>
          <w:b/>
          <w:bCs/>
          <w:sz w:val="28"/>
          <w:szCs w:val="28"/>
          <w:lang w:val="uk-UA"/>
        </w:rPr>
        <w:t xml:space="preserve"> </w:t>
      </w:r>
      <w:r w:rsidR="00CE728D" w:rsidRPr="00C0453F">
        <w:rPr>
          <w:rFonts w:ascii="Times New Roman" w:hAnsi="Times New Roman"/>
          <w:b/>
          <w:bCs/>
          <w:sz w:val="28"/>
          <w:szCs w:val="28"/>
        </w:rPr>
        <w:t>Розвинена інфраструктура на засадах сталого розвитку</w:t>
      </w:r>
    </w:p>
    <w:p w:rsidR="00E32963" w:rsidRPr="0002110A" w:rsidRDefault="00E32963" w:rsidP="00CE728D">
      <w:pPr>
        <w:autoSpaceDE w:val="0"/>
        <w:autoSpaceDN w:val="0"/>
        <w:adjustRightInd w:val="0"/>
        <w:spacing w:after="0" w:line="240" w:lineRule="auto"/>
        <w:jc w:val="center"/>
        <w:rPr>
          <w:rFonts w:ascii="Times New Roman" w:hAnsi="Times New Roman"/>
          <w:sz w:val="28"/>
          <w:szCs w:val="28"/>
          <w:lang w:val="uk-UA"/>
        </w:rPr>
      </w:pPr>
    </w:p>
    <w:p w:rsidR="00E32963" w:rsidRPr="0002110A" w:rsidRDefault="00E32963" w:rsidP="00E32963">
      <w:pPr>
        <w:jc w:val="center"/>
        <w:rPr>
          <w:rFonts w:ascii="Times New Roman" w:hAnsi="Times New Roman"/>
          <w:b/>
          <w:i/>
          <w:color w:val="808080"/>
          <w:sz w:val="28"/>
          <w:szCs w:val="28"/>
          <w:lang w:val="uk-UA"/>
        </w:rPr>
      </w:pPr>
    </w:p>
    <w:p w:rsidR="00E32963" w:rsidRPr="0002110A" w:rsidRDefault="00E32963" w:rsidP="00E32963">
      <w:pPr>
        <w:jc w:val="center"/>
        <w:rPr>
          <w:rFonts w:ascii="Times New Roman" w:hAnsi="Times New Roman"/>
          <w:b/>
          <w:i/>
          <w:color w:val="808080"/>
          <w:sz w:val="28"/>
          <w:szCs w:val="28"/>
          <w:lang w:val="uk-UA"/>
        </w:rPr>
      </w:pPr>
    </w:p>
    <w:tbl>
      <w:tblPr>
        <w:tblW w:w="9681" w:type="dxa"/>
        <w:tblInd w:w="108" w:type="dxa"/>
        <w:tblLook w:val="04A0" w:firstRow="1" w:lastRow="0" w:firstColumn="1" w:lastColumn="0" w:noHBand="0" w:noVBand="1"/>
      </w:tblPr>
      <w:tblGrid>
        <w:gridCol w:w="5529"/>
        <w:gridCol w:w="1361"/>
        <w:gridCol w:w="1459"/>
        <w:gridCol w:w="1332"/>
      </w:tblGrid>
      <w:tr w:rsidR="00E32963" w:rsidRPr="0002110A" w:rsidTr="008D5307">
        <w:trPr>
          <w:trHeight w:val="288"/>
        </w:trPr>
        <w:tc>
          <w:tcPr>
            <w:tcW w:w="552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32963" w:rsidRPr="0002110A" w:rsidRDefault="00E32963" w:rsidP="008D5307">
            <w:pPr>
              <w:rPr>
                <w:rFonts w:ascii="Times New Roman" w:hAnsi="Times New Roman"/>
                <w:b/>
                <w:bCs/>
                <w:color w:val="000000"/>
                <w:lang w:val="uk-UA"/>
              </w:rPr>
            </w:pPr>
          </w:p>
        </w:tc>
        <w:tc>
          <w:tcPr>
            <w:tcW w:w="1361" w:type="dxa"/>
            <w:tcBorders>
              <w:top w:val="single" w:sz="4" w:space="0" w:color="auto"/>
              <w:left w:val="nil"/>
              <w:bottom w:val="single" w:sz="4" w:space="0" w:color="auto"/>
              <w:right w:val="single" w:sz="4" w:space="0" w:color="auto"/>
            </w:tcBorders>
            <w:shd w:val="clear" w:color="auto" w:fill="FFFFFF"/>
            <w:noWrap/>
            <w:vAlign w:val="bottom"/>
          </w:tcPr>
          <w:p w:rsidR="00E32963" w:rsidRPr="0002110A" w:rsidRDefault="00E32963" w:rsidP="008D5307">
            <w:pPr>
              <w:jc w:val="center"/>
              <w:rPr>
                <w:rFonts w:ascii="Times New Roman" w:hAnsi="Times New Roman"/>
                <w:color w:val="000000"/>
                <w:lang w:val="uk-UA"/>
              </w:rPr>
            </w:pPr>
            <w:r w:rsidRPr="0002110A">
              <w:rPr>
                <w:rFonts w:ascii="Times New Roman" w:hAnsi="Times New Roman"/>
                <w:color w:val="000000"/>
                <w:lang w:val="uk-UA"/>
              </w:rPr>
              <w:t>Позитивний</w:t>
            </w:r>
          </w:p>
        </w:tc>
        <w:tc>
          <w:tcPr>
            <w:tcW w:w="1459" w:type="dxa"/>
            <w:tcBorders>
              <w:top w:val="single" w:sz="4" w:space="0" w:color="auto"/>
              <w:left w:val="nil"/>
              <w:bottom w:val="single" w:sz="4" w:space="0" w:color="auto"/>
              <w:right w:val="single" w:sz="4" w:space="0" w:color="auto"/>
            </w:tcBorders>
            <w:shd w:val="clear" w:color="auto" w:fill="FFFFFF"/>
            <w:noWrap/>
            <w:vAlign w:val="bottom"/>
          </w:tcPr>
          <w:p w:rsidR="00E32963" w:rsidRPr="0002110A" w:rsidRDefault="00E32963" w:rsidP="008D5307">
            <w:pPr>
              <w:jc w:val="center"/>
              <w:rPr>
                <w:rFonts w:ascii="Times New Roman" w:hAnsi="Times New Roman"/>
                <w:color w:val="000000"/>
                <w:lang w:val="uk-UA"/>
              </w:rPr>
            </w:pPr>
            <w:r w:rsidRPr="0002110A">
              <w:rPr>
                <w:rFonts w:ascii="Times New Roman" w:hAnsi="Times New Roman"/>
                <w:color w:val="000000"/>
                <w:lang w:val="uk-UA"/>
              </w:rPr>
              <w:t>Нейтральний</w:t>
            </w:r>
          </w:p>
        </w:tc>
        <w:tc>
          <w:tcPr>
            <w:tcW w:w="1332" w:type="dxa"/>
            <w:tcBorders>
              <w:top w:val="single" w:sz="4" w:space="0" w:color="auto"/>
              <w:left w:val="nil"/>
              <w:bottom w:val="single" w:sz="4" w:space="0" w:color="auto"/>
              <w:right w:val="single" w:sz="4" w:space="0" w:color="auto"/>
            </w:tcBorders>
            <w:shd w:val="clear" w:color="auto" w:fill="FFFFFF"/>
            <w:noWrap/>
            <w:vAlign w:val="bottom"/>
          </w:tcPr>
          <w:p w:rsidR="00E32963" w:rsidRPr="0002110A" w:rsidRDefault="00E32963" w:rsidP="008D5307">
            <w:pPr>
              <w:jc w:val="center"/>
              <w:rPr>
                <w:rFonts w:ascii="Times New Roman" w:hAnsi="Times New Roman"/>
                <w:color w:val="000000"/>
                <w:lang w:val="uk-UA"/>
              </w:rPr>
            </w:pPr>
            <w:r w:rsidRPr="0002110A">
              <w:rPr>
                <w:rFonts w:ascii="Times New Roman" w:hAnsi="Times New Roman"/>
                <w:color w:val="000000"/>
                <w:lang w:val="uk-UA"/>
              </w:rPr>
              <w:t>Негативний</w:t>
            </w:r>
          </w:p>
        </w:tc>
      </w:tr>
      <w:tr w:rsidR="00E32963" w:rsidRPr="0002110A" w:rsidTr="008D5307">
        <w:trPr>
          <w:trHeight w:val="288"/>
        </w:trPr>
        <w:tc>
          <w:tcPr>
            <w:tcW w:w="5529"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rsidR="00E32963" w:rsidRPr="0002110A" w:rsidRDefault="00CE728D" w:rsidP="008D5307">
            <w:pPr>
              <w:rPr>
                <w:rFonts w:ascii="Times New Roman" w:hAnsi="Times New Roman"/>
                <w:b/>
                <w:bCs/>
                <w:lang w:val="uk-UA"/>
              </w:rPr>
            </w:pPr>
            <w:r w:rsidRPr="00D03AEF">
              <w:rPr>
                <w:rFonts w:ascii="Times New Roman" w:hAnsi="Times New Roman"/>
                <w:b/>
                <w:sz w:val="24"/>
                <w:szCs w:val="24"/>
                <w:lang w:val="uk-UA"/>
              </w:rPr>
              <w:t xml:space="preserve">Напрям </w:t>
            </w:r>
            <w:r w:rsidRPr="00D03AEF">
              <w:rPr>
                <w:rFonts w:ascii="Times New Roman" w:hAnsi="Times New Roman"/>
                <w:b/>
                <w:sz w:val="24"/>
                <w:szCs w:val="24"/>
              </w:rPr>
              <w:t>3.1 Доступна громада з якісною транспортною інфраструктурою</w:t>
            </w:r>
          </w:p>
        </w:tc>
        <w:tc>
          <w:tcPr>
            <w:tcW w:w="1361" w:type="dxa"/>
            <w:tcBorders>
              <w:top w:val="single" w:sz="4" w:space="0" w:color="auto"/>
              <w:left w:val="nil"/>
              <w:bottom w:val="single" w:sz="4" w:space="0" w:color="auto"/>
              <w:right w:val="single" w:sz="4" w:space="0" w:color="auto"/>
            </w:tcBorders>
            <w:shd w:val="clear" w:color="auto" w:fill="538135"/>
            <w:noWrap/>
            <w:vAlign w:val="bottom"/>
            <w:hideMark/>
          </w:tcPr>
          <w:p w:rsidR="00E32963" w:rsidRPr="0002110A" w:rsidRDefault="00E32963" w:rsidP="008D5307">
            <w:pPr>
              <w:jc w:val="center"/>
              <w:rPr>
                <w:rFonts w:ascii="Times New Roman" w:hAnsi="Times New Roman"/>
                <w:lang w:val="uk-UA"/>
              </w:rPr>
            </w:pPr>
          </w:p>
        </w:tc>
        <w:tc>
          <w:tcPr>
            <w:tcW w:w="1459" w:type="dxa"/>
            <w:tcBorders>
              <w:top w:val="single" w:sz="4" w:space="0" w:color="auto"/>
              <w:left w:val="nil"/>
              <w:bottom w:val="single" w:sz="4" w:space="0" w:color="auto"/>
              <w:right w:val="single" w:sz="4" w:space="0" w:color="auto"/>
            </w:tcBorders>
            <w:shd w:val="clear" w:color="auto" w:fill="538135"/>
            <w:noWrap/>
            <w:vAlign w:val="bottom"/>
            <w:hideMark/>
          </w:tcPr>
          <w:p w:rsidR="00E32963" w:rsidRPr="0002110A" w:rsidRDefault="00E32963" w:rsidP="008D5307">
            <w:pPr>
              <w:jc w:val="center"/>
              <w:rPr>
                <w:rFonts w:ascii="Times New Roman" w:hAnsi="Times New Roman"/>
                <w:lang w:val="uk-UA"/>
              </w:rPr>
            </w:pPr>
          </w:p>
        </w:tc>
        <w:tc>
          <w:tcPr>
            <w:tcW w:w="1332" w:type="dxa"/>
            <w:tcBorders>
              <w:top w:val="single" w:sz="4" w:space="0" w:color="auto"/>
              <w:left w:val="nil"/>
              <w:bottom w:val="single" w:sz="4" w:space="0" w:color="auto"/>
              <w:right w:val="single" w:sz="4" w:space="0" w:color="auto"/>
            </w:tcBorders>
            <w:shd w:val="clear" w:color="auto" w:fill="538135"/>
            <w:noWrap/>
            <w:vAlign w:val="bottom"/>
            <w:hideMark/>
          </w:tcPr>
          <w:p w:rsidR="00E32963" w:rsidRPr="0002110A" w:rsidRDefault="00E32963" w:rsidP="008D5307">
            <w:pPr>
              <w:jc w:val="center"/>
              <w:rPr>
                <w:rFonts w:ascii="Times New Roman" w:hAnsi="Times New Roman"/>
                <w:lang w:val="uk-UA"/>
              </w:rPr>
            </w:pPr>
          </w:p>
        </w:tc>
      </w:tr>
      <w:tr w:rsidR="00CE728D" w:rsidRPr="0002110A" w:rsidTr="00C0310F">
        <w:trPr>
          <w:trHeight w:val="238"/>
        </w:trPr>
        <w:tc>
          <w:tcPr>
            <w:tcW w:w="5529" w:type="dxa"/>
            <w:tcBorders>
              <w:top w:val="nil"/>
              <w:left w:val="single" w:sz="4" w:space="0" w:color="auto"/>
              <w:bottom w:val="single" w:sz="4" w:space="0" w:color="auto"/>
              <w:right w:val="single" w:sz="4" w:space="0" w:color="auto"/>
            </w:tcBorders>
            <w:shd w:val="clear" w:color="auto" w:fill="auto"/>
            <w:vAlign w:val="center"/>
          </w:tcPr>
          <w:p w:rsidR="00CE728D" w:rsidRPr="00D03AEF" w:rsidRDefault="00CE728D" w:rsidP="00C0310F">
            <w:pPr>
              <w:spacing w:after="0" w:line="240" w:lineRule="auto"/>
              <w:rPr>
                <w:rFonts w:ascii="Times New Roman" w:hAnsi="Times New Roman"/>
                <w:sz w:val="24"/>
                <w:szCs w:val="24"/>
                <w:lang w:val="uk-UA"/>
              </w:rPr>
            </w:pPr>
            <w:r>
              <w:rPr>
                <w:rFonts w:ascii="Times New Roman" w:hAnsi="Times New Roman"/>
                <w:sz w:val="24"/>
                <w:szCs w:val="24"/>
                <w:lang w:val="uk-UA" w:eastAsia="it-IT"/>
              </w:rPr>
              <w:t xml:space="preserve">11. </w:t>
            </w:r>
            <w:r w:rsidRPr="00D03AEF">
              <w:rPr>
                <w:rFonts w:ascii="Times New Roman" w:hAnsi="Times New Roman"/>
                <w:sz w:val="24"/>
                <w:szCs w:val="24"/>
                <w:lang w:val="uk-UA" w:eastAsia="it-IT"/>
              </w:rPr>
              <w:t>Прокладення та експлуатація волоконно-оптичної лінії зв’язку</w:t>
            </w:r>
          </w:p>
        </w:tc>
        <w:tc>
          <w:tcPr>
            <w:tcW w:w="1361" w:type="dxa"/>
            <w:tcBorders>
              <w:top w:val="nil"/>
              <w:left w:val="nil"/>
              <w:bottom w:val="single" w:sz="4" w:space="0" w:color="auto"/>
              <w:right w:val="single" w:sz="4" w:space="0" w:color="auto"/>
            </w:tcBorders>
            <w:shd w:val="clear" w:color="auto" w:fill="auto"/>
            <w:noWrap/>
            <w:vAlign w:val="center"/>
          </w:tcPr>
          <w:p w:rsidR="00CE728D" w:rsidRPr="0002110A" w:rsidRDefault="00CE728D" w:rsidP="008D5307">
            <w:pPr>
              <w:spacing w:after="0"/>
              <w:jc w:val="center"/>
              <w:rPr>
                <w:rFonts w:ascii="Times New Roman" w:hAnsi="Times New Roman"/>
                <w:color w:val="000000"/>
                <w:sz w:val="24"/>
                <w:szCs w:val="24"/>
                <w:lang w:val="uk-UA"/>
              </w:rPr>
            </w:pPr>
          </w:p>
        </w:tc>
        <w:tc>
          <w:tcPr>
            <w:tcW w:w="1459" w:type="dxa"/>
            <w:tcBorders>
              <w:top w:val="nil"/>
              <w:left w:val="nil"/>
              <w:bottom w:val="single" w:sz="4" w:space="0" w:color="auto"/>
              <w:right w:val="single" w:sz="4" w:space="0" w:color="auto"/>
            </w:tcBorders>
            <w:shd w:val="clear" w:color="auto" w:fill="auto"/>
            <w:noWrap/>
            <w:vAlign w:val="center"/>
          </w:tcPr>
          <w:p w:rsidR="00CE728D" w:rsidRPr="0002110A" w:rsidRDefault="00CE728D" w:rsidP="008D530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332" w:type="dxa"/>
            <w:tcBorders>
              <w:top w:val="nil"/>
              <w:left w:val="nil"/>
              <w:bottom w:val="single" w:sz="4" w:space="0" w:color="auto"/>
              <w:right w:val="single" w:sz="4" w:space="0" w:color="auto"/>
            </w:tcBorders>
            <w:shd w:val="clear" w:color="auto" w:fill="auto"/>
            <w:noWrap/>
            <w:vAlign w:val="center"/>
          </w:tcPr>
          <w:p w:rsidR="00CE728D" w:rsidRPr="0002110A" w:rsidRDefault="00CE728D" w:rsidP="008D5307">
            <w:pPr>
              <w:spacing w:after="0"/>
              <w:jc w:val="center"/>
              <w:rPr>
                <w:rFonts w:ascii="Times New Roman" w:hAnsi="Times New Roman"/>
                <w:color w:val="000000"/>
                <w:sz w:val="24"/>
                <w:szCs w:val="24"/>
                <w:lang w:val="uk-UA"/>
              </w:rPr>
            </w:pPr>
          </w:p>
        </w:tc>
      </w:tr>
      <w:tr w:rsidR="00CE728D" w:rsidRPr="0002110A" w:rsidTr="00C0310F">
        <w:trPr>
          <w:trHeight w:val="15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CE728D" w:rsidRPr="00D03AEF" w:rsidRDefault="00CE728D" w:rsidP="00C0310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 </w:t>
            </w:r>
            <w:r w:rsidRPr="00D03AEF">
              <w:rPr>
                <w:rFonts w:ascii="Times New Roman" w:hAnsi="Times New Roman"/>
                <w:sz w:val="24"/>
                <w:szCs w:val="24"/>
                <w:lang w:val="uk-UA"/>
              </w:rPr>
              <w:t>Поточний ремонт дороги по вул. Гвардіська в с. Бабчинці</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CE728D" w:rsidRPr="0002110A" w:rsidRDefault="00CE728D" w:rsidP="008D5307">
            <w:pPr>
              <w:spacing w:after="0"/>
              <w:jc w:val="center"/>
              <w:rPr>
                <w:rFonts w:ascii="Times New Roman" w:hAnsi="Times New Roman"/>
                <w:color w:val="000000"/>
                <w:sz w:val="24"/>
                <w:szCs w:val="24"/>
                <w:lang w:val="uk-UA"/>
              </w:rPr>
            </w:pP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E728D" w:rsidRPr="0002110A" w:rsidRDefault="00CE728D" w:rsidP="008D530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CE728D" w:rsidRPr="0002110A" w:rsidRDefault="00CE728D" w:rsidP="008D5307">
            <w:pPr>
              <w:spacing w:after="0"/>
              <w:jc w:val="center"/>
              <w:rPr>
                <w:rFonts w:ascii="Times New Roman" w:hAnsi="Times New Roman"/>
                <w:color w:val="000000"/>
                <w:sz w:val="24"/>
                <w:szCs w:val="24"/>
                <w:lang w:val="uk-UA"/>
              </w:rPr>
            </w:pPr>
          </w:p>
        </w:tc>
      </w:tr>
      <w:tr w:rsidR="00CE728D" w:rsidRPr="0002110A" w:rsidTr="001878ED">
        <w:trPr>
          <w:trHeight w:val="112"/>
        </w:trPr>
        <w:tc>
          <w:tcPr>
            <w:tcW w:w="552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bottom"/>
          </w:tcPr>
          <w:p w:rsidR="00CE728D" w:rsidRPr="00CE728D" w:rsidRDefault="00CE728D" w:rsidP="00CE728D">
            <w:pPr>
              <w:rPr>
                <w:rFonts w:ascii="Times New Roman" w:hAnsi="Times New Roman"/>
                <w:b/>
                <w:bCs/>
                <w:lang w:val="uk-UA"/>
              </w:rPr>
            </w:pPr>
            <w:r w:rsidRPr="00D03AEF">
              <w:rPr>
                <w:rFonts w:ascii="Times New Roman" w:hAnsi="Times New Roman"/>
                <w:b/>
                <w:sz w:val="24"/>
                <w:szCs w:val="24"/>
                <w:lang w:val="uk-UA"/>
              </w:rPr>
              <w:t xml:space="preserve">Напрям </w:t>
            </w:r>
            <w:r>
              <w:rPr>
                <w:rFonts w:ascii="Times New Roman" w:hAnsi="Times New Roman"/>
                <w:b/>
                <w:sz w:val="24"/>
                <w:szCs w:val="24"/>
              </w:rPr>
              <w:t>3.2</w:t>
            </w:r>
            <w:r w:rsidRPr="00D03AEF">
              <w:rPr>
                <w:rFonts w:ascii="Times New Roman" w:hAnsi="Times New Roman"/>
                <w:b/>
                <w:sz w:val="24"/>
                <w:szCs w:val="24"/>
                <w:lang w:val="uk-UA"/>
              </w:rPr>
              <w:t xml:space="preserve"> </w:t>
            </w:r>
            <w:r w:rsidRPr="00D03AEF">
              <w:rPr>
                <w:rFonts w:ascii="Times New Roman" w:hAnsi="Times New Roman"/>
                <w:b/>
                <w:sz w:val="24"/>
                <w:szCs w:val="24"/>
              </w:rPr>
              <w:t>Якісні комунальні послуги в кожному населеному пункті</w:t>
            </w:r>
          </w:p>
        </w:tc>
        <w:tc>
          <w:tcPr>
            <w:tcW w:w="1361" w:type="dxa"/>
            <w:tcBorders>
              <w:top w:val="single" w:sz="4" w:space="0" w:color="auto"/>
              <w:left w:val="nil"/>
              <w:bottom w:val="single" w:sz="4" w:space="0" w:color="auto"/>
              <w:right w:val="single" w:sz="4" w:space="0" w:color="auto"/>
            </w:tcBorders>
            <w:shd w:val="clear" w:color="auto" w:fill="76923C" w:themeFill="accent3" w:themeFillShade="BF"/>
            <w:noWrap/>
            <w:vAlign w:val="bottom"/>
          </w:tcPr>
          <w:p w:rsidR="00CE728D" w:rsidRPr="0002110A" w:rsidRDefault="00CE728D" w:rsidP="00C0310F">
            <w:pPr>
              <w:jc w:val="center"/>
              <w:rPr>
                <w:rFonts w:ascii="Times New Roman" w:hAnsi="Times New Roman"/>
                <w:lang w:val="uk-UA"/>
              </w:rPr>
            </w:pPr>
          </w:p>
        </w:tc>
        <w:tc>
          <w:tcPr>
            <w:tcW w:w="1459" w:type="dxa"/>
            <w:tcBorders>
              <w:top w:val="single" w:sz="4" w:space="0" w:color="auto"/>
              <w:left w:val="nil"/>
              <w:bottom w:val="single" w:sz="4" w:space="0" w:color="auto"/>
              <w:right w:val="single" w:sz="4" w:space="0" w:color="auto"/>
            </w:tcBorders>
            <w:shd w:val="clear" w:color="auto" w:fill="76923C" w:themeFill="accent3" w:themeFillShade="BF"/>
            <w:noWrap/>
            <w:vAlign w:val="bottom"/>
          </w:tcPr>
          <w:p w:rsidR="00CE728D" w:rsidRPr="0002110A" w:rsidRDefault="00CE728D" w:rsidP="00C0310F">
            <w:pPr>
              <w:jc w:val="center"/>
              <w:rPr>
                <w:rFonts w:ascii="Times New Roman" w:hAnsi="Times New Roman"/>
                <w:lang w:val="uk-UA"/>
              </w:rPr>
            </w:pPr>
          </w:p>
        </w:tc>
        <w:tc>
          <w:tcPr>
            <w:tcW w:w="1332" w:type="dxa"/>
            <w:tcBorders>
              <w:top w:val="single" w:sz="4" w:space="0" w:color="auto"/>
              <w:left w:val="nil"/>
              <w:bottom w:val="single" w:sz="4" w:space="0" w:color="auto"/>
              <w:right w:val="single" w:sz="4" w:space="0" w:color="auto"/>
            </w:tcBorders>
            <w:shd w:val="clear" w:color="auto" w:fill="76923C" w:themeFill="accent3" w:themeFillShade="BF"/>
            <w:noWrap/>
            <w:vAlign w:val="bottom"/>
          </w:tcPr>
          <w:p w:rsidR="00CE728D" w:rsidRPr="0002110A" w:rsidRDefault="00CE728D" w:rsidP="00C0310F">
            <w:pPr>
              <w:jc w:val="center"/>
              <w:rPr>
                <w:rFonts w:ascii="Times New Roman" w:hAnsi="Times New Roman"/>
                <w:lang w:val="uk-UA"/>
              </w:rPr>
            </w:pPr>
          </w:p>
        </w:tc>
      </w:tr>
      <w:tr w:rsidR="001878ED" w:rsidRPr="0002110A" w:rsidTr="00C0310F">
        <w:trPr>
          <w:trHeight w:val="7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1878ED" w:rsidRPr="00D03AEF" w:rsidRDefault="001878ED" w:rsidP="00C0310F">
            <w:pPr>
              <w:spacing w:after="0" w:line="240" w:lineRule="auto"/>
              <w:rPr>
                <w:rFonts w:ascii="Times New Roman" w:hAnsi="Times New Roman"/>
                <w:sz w:val="24"/>
                <w:szCs w:val="24"/>
                <w:lang w:val="uk-UA"/>
              </w:rPr>
            </w:pPr>
            <w:r>
              <w:rPr>
                <w:rFonts w:ascii="Times New Roman" w:hAnsi="Times New Roman"/>
                <w:sz w:val="24"/>
                <w:szCs w:val="24"/>
                <w:lang w:val="uk-UA"/>
              </w:rPr>
              <w:t xml:space="preserve">13. </w:t>
            </w:r>
            <w:r w:rsidRPr="00D03AEF">
              <w:rPr>
                <w:rFonts w:ascii="Times New Roman" w:hAnsi="Times New Roman"/>
                <w:sz w:val="24"/>
                <w:szCs w:val="24"/>
                <w:lang w:val="uk-UA"/>
              </w:rPr>
              <w:t>Налагодження системи поводження з твердими побутовими відходами</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p>
        </w:tc>
      </w:tr>
      <w:tr w:rsidR="001878ED" w:rsidRPr="0002110A" w:rsidTr="00C0310F">
        <w:trPr>
          <w:trHeight w:val="15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1878ED" w:rsidRPr="00D03AEF" w:rsidRDefault="001878ED" w:rsidP="00C0310F">
            <w:pPr>
              <w:spacing w:after="0" w:line="240" w:lineRule="auto"/>
              <w:rPr>
                <w:rFonts w:ascii="Times New Roman" w:hAnsi="Times New Roman"/>
                <w:sz w:val="24"/>
                <w:szCs w:val="24"/>
                <w:lang w:val="uk-UA"/>
              </w:rPr>
            </w:pPr>
            <w:r>
              <w:rPr>
                <w:rFonts w:ascii="Times New Roman" w:hAnsi="Times New Roman"/>
                <w:sz w:val="24"/>
                <w:szCs w:val="24"/>
                <w:lang w:val="uk-UA"/>
              </w:rPr>
              <w:t xml:space="preserve">14. </w:t>
            </w:r>
            <w:r w:rsidRPr="00D03AEF">
              <w:rPr>
                <w:rFonts w:ascii="Times New Roman" w:hAnsi="Times New Roman"/>
                <w:sz w:val="24"/>
                <w:szCs w:val="24"/>
                <w:lang w:val="uk-UA"/>
              </w:rPr>
              <w:t>Р</w:t>
            </w:r>
            <w:r w:rsidRPr="00D03AEF">
              <w:rPr>
                <w:rFonts w:ascii="Times New Roman" w:hAnsi="Times New Roman"/>
                <w:sz w:val="24"/>
                <w:szCs w:val="24"/>
              </w:rPr>
              <w:t>еконструкці</w:t>
            </w:r>
            <w:r w:rsidRPr="00D03AEF">
              <w:rPr>
                <w:rFonts w:ascii="Times New Roman" w:hAnsi="Times New Roman"/>
                <w:sz w:val="24"/>
                <w:szCs w:val="24"/>
                <w:lang w:val="uk-UA"/>
              </w:rPr>
              <w:t>я</w:t>
            </w:r>
            <w:r w:rsidRPr="00D03AEF">
              <w:rPr>
                <w:rFonts w:ascii="Times New Roman" w:hAnsi="Times New Roman"/>
                <w:sz w:val="24"/>
                <w:szCs w:val="24"/>
              </w:rPr>
              <w:t xml:space="preserve"> </w:t>
            </w:r>
            <w:r w:rsidRPr="00D03AEF">
              <w:rPr>
                <w:rFonts w:ascii="Times New Roman" w:hAnsi="Times New Roman"/>
                <w:bCs/>
                <w:sz w:val="24"/>
                <w:szCs w:val="24"/>
              </w:rPr>
              <w:t xml:space="preserve">мережі зовнішнього освітлення по </w:t>
            </w:r>
            <w:r w:rsidRPr="00D03AEF">
              <w:rPr>
                <w:rFonts w:ascii="Times New Roman" w:hAnsi="Times New Roman"/>
                <w:sz w:val="24"/>
                <w:szCs w:val="24"/>
              </w:rPr>
              <w:t>вулицях Молодіжна та Сонячна в селі Бандишівка</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p>
        </w:tc>
      </w:tr>
      <w:tr w:rsidR="001878ED" w:rsidRPr="0002110A" w:rsidTr="00C0310F">
        <w:trPr>
          <w:trHeight w:val="13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1878ED" w:rsidRPr="00D03AEF" w:rsidRDefault="001878ED" w:rsidP="00C0310F">
            <w:pPr>
              <w:spacing w:after="0" w:line="240" w:lineRule="auto"/>
              <w:rPr>
                <w:rFonts w:ascii="Times New Roman" w:hAnsi="Times New Roman"/>
                <w:sz w:val="24"/>
                <w:szCs w:val="24"/>
                <w:lang w:val="uk-UA"/>
              </w:rPr>
            </w:pPr>
            <w:r>
              <w:rPr>
                <w:rFonts w:ascii="Times New Roman" w:hAnsi="Times New Roman"/>
                <w:sz w:val="24"/>
                <w:szCs w:val="24"/>
                <w:lang w:val="uk-UA"/>
              </w:rPr>
              <w:t xml:space="preserve">15. </w:t>
            </w:r>
            <w:r w:rsidRPr="00D03AEF">
              <w:rPr>
                <w:rFonts w:ascii="Times New Roman" w:hAnsi="Times New Roman"/>
                <w:sz w:val="24"/>
                <w:szCs w:val="24"/>
                <w:lang w:val="uk-UA"/>
              </w:rPr>
              <w:t>Р</w:t>
            </w:r>
            <w:r w:rsidRPr="00D03AEF">
              <w:rPr>
                <w:rFonts w:ascii="Times New Roman" w:hAnsi="Times New Roman"/>
                <w:sz w:val="24"/>
                <w:szCs w:val="24"/>
              </w:rPr>
              <w:t>еконструкці</w:t>
            </w:r>
            <w:r w:rsidRPr="00D03AEF">
              <w:rPr>
                <w:rFonts w:ascii="Times New Roman" w:hAnsi="Times New Roman"/>
                <w:sz w:val="24"/>
                <w:szCs w:val="24"/>
                <w:lang w:val="uk-UA"/>
              </w:rPr>
              <w:t>я</w:t>
            </w:r>
            <w:r w:rsidRPr="00D03AEF">
              <w:rPr>
                <w:rFonts w:ascii="Times New Roman" w:hAnsi="Times New Roman"/>
                <w:sz w:val="24"/>
                <w:szCs w:val="24"/>
              </w:rPr>
              <w:t xml:space="preserve"> </w:t>
            </w:r>
            <w:r w:rsidRPr="00D03AEF">
              <w:rPr>
                <w:rFonts w:ascii="Times New Roman" w:hAnsi="Times New Roman"/>
                <w:bCs/>
                <w:sz w:val="24"/>
                <w:szCs w:val="24"/>
              </w:rPr>
              <w:t xml:space="preserve">мережі зовнішнього освітлення по вулиці </w:t>
            </w:r>
            <w:r w:rsidRPr="00D03AEF">
              <w:rPr>
                <w:rFonts w:ascii="Times New Roman" w:hAnsi="Times New Roman"/>
                <w:sz w:val="24"/>
                <w:szCs w:val="24"/>
              </w:rPr>
              <w:t>Прибережна в селі Букатинка</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p>
        </w:tc>
      </w:tr>
      <w:tr w:rsidR="001878ED" w:rsidRPr="0002110A" w:rsidTr="00C0310F">
        <w:trPr>
          <w:trHeight w:val="1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1878ED" w:rsidRPr="00D03AEF" w:rsidRDefault="001878ED" w:rsidP="00C0310F">
            <w:pPr>
              <w:spacing w:after="0" w:line="240" w:lineRule="auto"/>
              <w:rPr>
                <w:rFonts w:ascii="Times New Roman" w:hAnsi="Times New Roman"/>
                <w:sz w:val="24"/>
                <w:szCs w:val="24"/>
                <w:lang w:val="uk-UA"/>
              </w:rPr>
            </w:pPr>
            <w:r>
              <w:rPr>
                <w:rFonts w:ascii="Times New Roman" w:hAnsi="Times New Roman"/>
                <w:sz w:val="24"/>
                <w:szCs w:val="24"/>
                <w:lang w:val="uk-UA"/>
              </w:rPr>
              <w:t>16.</w:t>
            </w:r>
            <w:r w:rsidRPr="00D03AEF">
              <w:rPr>
                <w:rFonts w:ascii="Times New Roman" w:hAnsi="Times New Roman"/>
                <w:sz w:val="24"/>
                <w:szCs w:val="24"/>
                <w:lang w:val="uk-UA"/>
              </w:rPr>
              <w:t>Р</w:t>
            </w:r>
            <w:r w:rsidRPr="00D03AEF">
              <w:rPr>
                <w:rFonts w:ascii="Times New Roman" w:hAnsi="Times New Roman"/>
                <w:sz w:val="24"/>
                <w:szCs w:val="24"/>
              </w:rPr>
              <w:t>еконструкці</w:t>
            </w:r>
            <w:r w:rsidRPr="00D03AEF">
              <w:rPr>
                <w:rFonts w:ascii="Times New Roman" w:hAnsi="Times New Roman"/>
                <w:sz w:val="24"/>
                <w:szCs w:val="24"/>
                <w:lang w:val="uk-UA"/>
              </w:rPr>
              <w:t>я</w:t>
            </w:r>
            <w:r w:rsidRPr="00D03AEF">
              <w:rPr>
                <w:rFonts w:ascii="Times New Roman" w:hAnsi="Times New Roman"/>
                <w:sz w:val="24"/>
                <w:szCs w:val="24"/>
              </w:rPr>
              <w:t xml:space="preserve"> </w:t>
            </w:r>
            <w:r w:rsidRPr="00D03AEF">
              <w:rPr>
                <w:rFonts w:ascii="Times New Roman" w:hAnsi="Times New Roman"/>
                <w:bCs/>
                <w:sz w:val="24"/>
                <w:szCs w:val="24"/>
              </w:rPr>
              <w:t>мережі зовнішнього освітлення по вулицях Подільська, Миру, Івана Рудого, Римарська, Поштова та провулку Вчительський в селі Вила Ярузькі</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p>
        </w:tc>
      </w:tr>
      <w:tr w:rsidR="001878ED" w:rsidRPr="0002110A" w:rsidTr="00C0310F">
        <w:trPr>
          <w:trHeight w:val="188"/>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1878ED" w:rsidRPr="00D03AEF" w:rsidRDefault="001878ED" w:rsidP="00C0310F">
            <w:pPr>
              <w:spacing w:after="0" w:line="240" w:lineRule="auto"/>
              <w:rPr>
                <w:rFonts w:ascii="Times New Roman" w:hAnsi="Times New Roman"/>
                <w:sz w:val="24"/>
                <w:szCs w:val="24"/>
                <w:lang w:val="uk-UA"/>
              </w:rPr>
            </w:pPr>
            <w:r>
              <w:rPr>
                <w:rFonts w:ascii="Times New Roman" w:hAnsi="Times New Roman"/>
                <w:sz w:val="24"/>
                <w:szCs w:val="24"/>
                <w:lang w:val="uk-UA"/>
              </w:rPr>
              <w:t>17.</w:t>
            </w:r>
            <w:r w:rsidRPr="00D03AEF">
              <w:rPr>
                <w:rFonts w:ascii="Times New Roman" w:hAnsi="Times New Roman"/>
                <w:sz w:val="24"/>
                <w:szCs w:val="24"/>
                <w:lang w:val="uk-UA"/>
              </w:rPr>
              <w:t>Р</w:t>
            </w:r>
            <w:r w:rsidRPr="00D03AEF">
              <w:rPr>
                <w:rFonts w:ascii="Times New Roman" w:hAnsi="Times New Roman"/>
                <w:sz w:val="24"/>
                <w:szCs w:val="24"/>
              </w:rPr>
              <w:t>еконструкці</w:t>
            </w:r>
            <w:r w:rsidRPr="00D03AEF">
              <w:rPr>
                <w:rFonts w:ascii="Times New Roman" w:hAnsi="Times New Roman"/>
                <w:sz w:val="24"/>
                <w:szCs w:val="24"/>
                <w:lang w:val="uk-UA"/>
              </w:rPr>
              <w:t>я</w:t>
            </w:r>
            <w:r w:rsidRPr="00D03AEF">
              <w:rPr>
                <w:rFonts w:ascii="Times New Roman" w:hAnsi="Times New Roman"/>
                <w:sz w:val="24"/>
                <w:szCs w:val="24"/>
              </w:rPr>
              <w:t xml:space="preserve"> </w:t>
            </w:r>
            <w:r w:rsidRPr="00D03AEF">
              <w:rPr>
                <w:rFonts w:ascii="Times New Roman" w:hAnsi="Times New Roman"/>
                <w:bCs/>
                <w:sz w:val="24"/>
                <w:szCs w:val="24"/>
              </w:rPr>
              <w:t xml:space="preserve">мережі зовнішнього освітлення по </w:t>
            </w:r>
            <w:r w:rsidRPr="00D03AEF">
              <w:rPr>
                <w:rFonts w:ascii="Times New Roman" w:hAnsi="Times New Roman"/>
                <w:sz w:val="24"/>
                <w:szCs w:val="24"/>
              </w:rPr>
              <w:t>вулицях Коцюбинського, Шкільна та Миру в селі Вітрівка</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p>
        </w:tc>
      </w:tr>
      <w:tr w:rsidR="001878ED" w:rsidRPr="0002110A" w:rsidTr="001878ED">
        <w:trPr>
          <w:trHeight w:val="187"/>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1878ED" w:rsidRPr="00D03AEF" w:rsidRDefault="001878ED" w:rsidP="00C0310F">
            <w:pPr>
              <w:spacing w:after="0" w:line="240" w:lineRule="auto"/>
              <w:rPr>
                <w:rFonts w:ascii="Times New Roman" w:hAnsi="Times New Roman"/>
                <w:sz w:val="24"/>
                <w:szCs w:val="24"/>
                <w:lang w:val="uk-UA"/>
              </w:rPr>
            </w:pPr>
            <w:r>
              <w:rPr>
                <w:rFonts w:ascii="Times New Roman" w:hAnsi="Times New Roman"/>
                <w:sz w:val="24"/>
                <w:szCs w:val="24"/>
                <w:lang w:val="uk-UA"/>
              </w:rPr>
              <w:t>18.</w:t>
            </w:r>
            <w:r w:rsidRPr="00D03AEF">
              <w:rPr>
                <w:rFonts w:ascii="Times New Roman" w:hAnsi="Times New Roman"/>
                <w:sz w:val="24"/>
                <w:szCs w:val="24"/>
                <w:lang w:val="uk-UA"/>
              </w:rPr>
              <w:t>Заміна огорожі біля кладовища в с. Бабчинці</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1878ED" w:rsidRPr="0002110A" w:rsidRDefault="001878ED" w:rsidP="008D5307">
            <w:pPr>
              <w:spacing w:after="0"/>
              <w:jc w:val="center"/>
              <w:rPr>
                <w:rFonts w:ascii="Times New Roman" w:hAnsi="Times New Roman"/>
                <w:color w:val="000000"/>
                <w:sz w:val="24"/>
                <w:szCs w:val="24"/>
                <w:lang w:val="uk-UA"/>
              </w:rPr>
            </w:pPr>
          </w:p>
        </w:tc>
      </w:tr>
    </w:tbl>
    <w:p w:rsidR="00E32963" w:rsidRPr="0002110A" w:rsidRDefault="00E32963" w:rsidP="00E32963">
      <w:pPr>
        <w:pStyle w:val="TableTitle"/>
        <w:rPr>
          <w:lang w:val="uk-UA"/>
        </w:rPr>
      </w:pPr>
    </w:p>
    <w:p w:rsidR="00E32963" w:rsidRPr="0002110A" w:rsidRDefault="00E32963" w:rsidP="00E32963">
      <w:pPr>
        <w:rPr>
          <w:lang w:val="uk-UA"/>
        </w:rPr>
      </w:pPr>
    </w:p>
    <w:p w:rsidR="001878ED" w:rsidRDefault="001878ED" w:rsidP="00E32963">
      <w:pPr>
        <w:autoSpaceDE w:val="0"/>
        <w:autoSpaceDN w:val="0"/>
        <w:adjustRightInd w:val="0"/>
        <w:spacing w:after="0" w:line="240" w:lineRule="auto"/>
        <w:jc w:val="center"/>
        <w:rPr>
          <w:rFonts w:ascii="Times New Roman" w:eastAsia="Arial Narrow" w:hAnsi="Times New Roman"/>
          <w:b/>
          <w:sz w:val="28"/>
          <w:szCs w:val="28"/>
          <w:lang w:val="uk-UA"/>
        </w:rPr>
      </w:pPr>
    </w:p>
    <w:p w:rsidR="001878ED" w:rsidRPr="002321E9" w:rsidRDefault="00E32963" w:rsidP="001878ED">
      <w:pPr>
        <w:jc w:val="center"/>
        <w:rPr>
          <w:rFonts w:ascii="Times New Roman" w:hAnsi="Times New Roman"/>
          <w:b/>
          <w:bCs/>
          <w:sz w:val="28"/>
          <w:szCs w:val="28"/>
        </w:rPr>
      </w:pPr>
      <w:r w:rsidRPr="0002110A">
        <w:rPr>
          <w:rFonts w:ascii="Times New Roman" w:eastAsia="Arial Narrow" w:hAnsi="Times New Roman"/>
          <w:b/>
          <w:sz w:val="28"/>
          <w:szCs w:val="28"/>
          <w:lang w:val="uk-UA"/>
        </w:rPr>
        <w:lastRenderedPageBreak/>
        <w:t xml:space="preserve">Прогнозований вплив на довкілля в рамках </w:t>
      </w:r>
      <w:r w:rsidRPr="0002110A">
        <w:rPr>
          <w:rFonts w:ascii="Times New Roman" w:eastAsia="Arial Narrow" w:hAnsi="Times New Roman"/>
          <w:b/>
          <w:sz w:val="28"/>
          <w:szCs w:val="28"/>
          <w:u w:val="single"/>
          <w:lang w:val="uk-UA"/>
        </w:rPr>
        <w:t>стратегічної цілі</w:t>
      </w:r>
      <w:r w:rsidRPr="0002110A">
        <w:rPr>
          <w:rFonts w:ascii="Times New Roman" w:eastAsia="Arial Narrow" w:hAnsi="Times New Roman"/>
          <w:b/>
          <w:sz w:val="28"/>
          <w:szCs w:val="28"/>
          <w:lang w:val="uk-UA"/>
        </w:rPr>
        <w:t xml:space="preserve"> </w:t>
      </w:r>
      <w:r w:rsidR="001878ED" w:rsidRPr="002C5A2B">
        <w:rPr>
          <w:rFonts w:ascii="Times New Roman" w:hAnsi="Times New Roman"/>
          <w:b/>
          <w:bCs/>
          <w:sz w:val="28"/>
          <w:szCs w:val="28"/>
          <w:lang w:val="uk-UA"/>
        </w:rPr>
        <w:t xml:space="preserve">Програма </w:t>
      </w:r>
      <w:r w:rsidR="001878ED" w:rsidRPr="002C5A2B">
        <w:rPr>
          <w:rFonts w:ascii="Times New Roman" w:hAnsi="Times New Roman"/>
          <w:b/>
          <w:bCs/>
          <w:sz w:val="28"/>
          <w:szCs w:val="28"/>
          <w:lang w:val="en-US"/>
        </w:rPr>
        <w:t>D</w:t>
      </w:r>
      <w:r w:rsidR="001878ED" w:rsidRPr="002321E9">
        <w:rPr>
          <w:rFonts w:ascii="Times New Roman" w:hAnsi="Times New Roman"/>
          <w:b/>
          <w:bCs/>
          <w:sz w:val="28"/>
          <w:szCs w:val="28"/>
        </w:rPr>
        <w:t xml:space="preserve"> -</w:t>
      </w:r>
      <w:r w:rsidR="001878ED" w:rsidRPr="002C5A2B">
        <w:rPr>
          <w:rFonts w:ascii="Times New Roman" w:hAnsi="Times New Roman"/>
          <w:b/>
          <w:bCs/>
          <w:sz w:val="28"/>
          <w:szCs w:val="28"/>
        </w:rPr>
        <w:t xml:space="preserve">  Громада для кожного</w:t>
      </w:r>
    </w:p>
    <w:p w:rsidR="00E32963" w:rsidRPr="0002110A" w:rsidRDefault="00E32963" w:rsidP="00307041">
      <w:pPr>
        <w:rPr>
          <w:rFonts w:ascii="Times New Roman" w:hAnsi="Times New Roman"/>
          <w:b/>
          <w:i/>
          <w:color w:val="808080"/>
          <w:sz w:val="28"/>
          <w:szCs w:val="28"/>
          <w:lang w:val="uk-UA"/>
        </w:rPr>
      </w:pPr>
    </w:p>
    <w:tbl>
      <w:tblPr>
        <w:tblW w:w="9681" w:type="dxa"/>
        <w:tblInd w:w="108" w:type="dxa"/>
        <w:tblLook w:val="04A0" w:firstRow="1" w:lastRow="0" w:firstColumn="1" w:lastColumn="0" w:noHBand="0" w:noVBand="1"/>
      </w:tblPr>
      <w:tblGrid>
        <w:gridCol w:w="5529"/>
        <w:gridCol w:w="1361"/>
        <w:gridCol w:w="1459"/>
        <w:gridCol w:w="1332"/>
      </w:tblGrid>
      <w:tr w:rsidR="00E32963" w:rsidRPr="0002110A" w:rsidTr="008D5307">
        <w:trPr>
          <w:trHeight w:val="288"/>
        </w:trPr>
        <w:tc>
          <w:tcPr>
            <w:tcW w:w="552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32963" w:rsidRPr="0002110A" w:rsidRDefault="00E32963" w:rsidP="008D5307">
            <w:pPr>
              <w:rPr>
                <w:rFonts w:ascii="Times New Roman" w:hAnsi="Times New Roman"/>
                <w:b/>
                <w:bCs/>
                <w:color w:val="000000"/>
                <w:lang w:val="uk-UA"/>
              </w:rPr>
            </w:pPr>
          </w:p>
        </w:tc>
        <w:tc>
          <w:tcPr>
            <w:tcW w:w="1361" w:type="dxa"/>
            <w:tcBorders>
              <w:top w:val="single" w:sz="4" w:space="0" w:color="auto"/>
              <w:left w:val="nil"/>
              <w:bottom w:val="single" w:sz="4" w:space="0" w:color="auto"/>
              <w:right w:val="single" w:sz="4" w:space="0" w:color="auto"/>
            </w:tcBorders>
            <w:shd w:val="clear" w:color="auto" w:fill="FFFFFF"/>
            <w:noWrap/>
            <w:vAlign w:val="bottom"/>
          </w:tcPr>
          <w:p w:rsidR="00E32963" w:rsidRPr="0002110A" w:rsidRDefault="00E32963" w:rsidP="008D5307">
            <w:pPr>
              <w:jc w:val="center"/>
              <w:rPr>
                <w:rFonts w:ascii="Times New Roman" w:hAnsi="Times New Roman"/>
                <w:color w:val="000000"/>
                <w:lang w:val="uk-UA"/>
              </w:rPr>
            </w:pPr>
            <w:r w:rsidRPr="0002110A">
              <w:rPr>
                <w:rFonts w:ascii="Times New Roman" w:hAnsi="Times New Roman"/>
                <w:color w:val="000000"/>
                <w:lang w:val="uk-UA"/>
              </w:rPr>
              <w:t>Позитивний</w:t>
            </w:r>
          </w:p>
        </w:tc>
        <w:tc>
          <w:tcPr>
            <w:tcW w:w="1459" w:type="dxa"/>
            <w:tcBorders>
              <w:top w:val="single" w:sz="4" w:space="0" w:color="auto"/>
              <w:left w:val="nil"/>
              <w:bottom w:val="single" w:sz="4" w:space="0" w:color="auto"/>
              <w:right w:val="single" w:sz="4" w:space="0" w:color="auto"/>
            </w:tcBorders>
            <w:shd w:val="clear" w:color="auto" w:fill="FFFFFF"/>
            <w:noWrap/>
            <w:vAlign w:val="bottom"/>
          </w:tcPr>
          <w:p w:rsidR="00E32963" w:rsidRPr="0002110A" w:rsidRDefault="00E32963" w:rsidP="008D5307">
            <w:pPr>
              <w:jc w:val="center"/>
              <w:rPr>
                <w:rFonts w:ascii="Times New Roman" w:hAnsi="Times New Roman"/>
                <w:color w:val="000000"/>
                <w:lang w:val="uk-UA"/>
              </w:rPr>
            </w:pPr>
            <w:r w:rsidRPr="0002110A">
              <w:rPr>
                <w:rFonts w:ascii="Times New Roman" w:hAnsi="Times New Roman"/>
                <w:color w:val="000000"/>
                <w:lang w:val="uk-UA"/>
              </w:rPr>
              <w:t>Нейтральний</w:t>
            </w:r>
          </w:p>
        </w:tc>
        <w:tc>
          <w:tcPr>
            <w:tcW w:w="1332" w:type="dxa"/>
            <w:tcBorders>
              <w:top w:val="single" w:sz="4" w:space="0" w:color="auto"/>
              <w:left w:val="nil"/>
              <w:bottom w:val="single" w:sz="4" w:space="0" w:color="auto"/>
              <w:right w:val="single" w:sz="4" w:space="0" w:color="auto"/>
            </w:tcBorders>
            <w:shd w:val="clear" w:color="auto" w:fill="FFFFFF"/>
            <w:noWrap/>
            <w:vAlign w:val="bottom"/>
          </w:tcPr>
          <w:p w:rsidR="00E32963" w:rsidRPr="0002110A" w:rsidRDefault="00E32963" w:rsidP="008D5307">
            <w:pPr>
              <w:jc w:val="center"/>
              <w:rPr>
                <w:rFonts w:ascii="Times New Roman" w:hAnsi="Times New Roman"/>
                <w:color w:val="000000"/>
                <w:lang w:val="uk-UA"/>
              </w:rPr>
            </w:pPr>
            <w:r w:rsidRPr="0002110A">
              <w:rPr>
                <w:rFonts w:ascii="Times New Roman" w:hAnsi="Times New Roman"/>
                <w:color w:val="000000"/>
                <w:lang w:val="uk-UA"/>
              </w:rPr>
              <w:t>Негативний</w:t>
            </w:r>
          </w:p>
        </w:tc>
      </w:tr>
      <w:tr w:rsidR="00E32963" w:rsidRPr="0002110A" w:rsidTr="00307041">
        <w:trPr>
          <w:trHeight w:val="288"/>
        </w:trPr>
        <w:tc>
          <w:tcPr>
            <w:tcW w:w="5529"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tcPr>
          <w:p w:rsidR="00E32963" w:rsidRPr="0002110A" w:rsidRDefault="001878ED" w:rsidP="008D5307">
            <w:pPr>
              <w:rPr>
                <w:rFonts w:ascii="Times New Roman" w:hAnsi="Times New Roman"/>
                <w:b/>
                <w:bCs/>
                <w:lang w:val="uk-UA"/>
              </w:rPr>
            </w:pPr>
            <w:r w:rsidRPr="00D03AEF">
              <w:rPr>
                <w:rFonts w:ascii="Times New Roman" w:hAnsi="Times New Roman"/>
                <w:b/>
                <w:sz w:val="24"/>
                <w:szCs w:val="24"/>
                <w:lang w:val="uk-UA"/>
              </w:rPr>
              <w:t xml:space="preserve">Напрям </w:t>
            </w:r>
            <w:r w:rsidRPr="00D03AEF">
              <w:rPr>
                <w:rFonts w:ascii="Times New Roman" w:hAnsi="Times New Roman"/>
                <w:b/>
                <w:bCs/>
                <w:iCs/>
                <w:sz w:val="24"/>
                <w:szCs w:val="24"/>
              </w:rPr>
              <w:t>4.1Дозвілля, культура і спорт для всіх</w:t>
            </w:r>
          </w:p>
        </w:tc>
        <w:tc>
          <w:tcPr>
            <w:tcW w:w="1361"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E32963" w:rsidRPr="0002110A" w:rsidRDefault="00E32963" w:rsidP="008D5307">
            <w:pPr>
              <w:jc w:val="center"/>
              <w:rPr>
                <w:rFonts w:ascii="Times New Roman" w:hAnsi="Times New Roman"/>
                <w:lang w:val="uk-UA"/>
              </w:rPr>
            </w:pPr>
          </w:p>
        </w:tc>
        <w:tc>
          <w:tcPr>
            <w:tcW w:w="1459"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E32963" w:rsidRPr="0002110A" w:rsidRDefault="00E32963" w:rsidP="008D5307">
            <w:pPr>
              <w:jc w:val="center"/>
              <w:rPr>
                <w:rFonts w:ascii="Times New Roman" w:hAnsi="Times New Roman"/>
                <w:lang w:val="uk-UA"/>
              </w:rPr>
            </w:pPr>
          </w:p>
        </w:tc>
        <w:tc>
          <w:tcPr>
            <w:tcW w:w="1332" w:type="dxa"/>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rsidR="00E32963" w:rsidRPr="0002110A" w:rsidRDefault="00E32963" w:rsidP="008D5307">
            <w:pPr>
              <w:jc w:val="center"/>
              <w:rPr>
                <w:rFonts w:ascii="Times New Roman" w:hAnsi="Times New Roman"/>
                <w:lang w:val="uk-UA"/>
              </w:rPr>
            </w:pPr>
          </w:p>
        </w:tc>
      </w:tr>
      <w:tr w:rsidR="00E32963" w:rsidRPr="0002110A" w:rsidTr="001878ED">
        <w:trPr>
          <w:trHeight w:val="552"/>
        </w:trPr>
        <w:tc>
          <w:tcPr>
            <w:tcW w:w="5529" w:type="dxa"/>
            <w:tcBorders>
              <w:top w:val="nil"/>
              <w:left w:val="single" w:sz="4" w:space="0" w:color="auto"/>
              <w:bottom w:val="single" w:sz="4" w:space="0" w:color="auto"/>
              <w:right w:val="single" w:sz="4" w:space="0" w:color="auto"/>
            </w:tcBorders>
            <w:shd w:val="clear" w:color="auto" w:fill="auto"/>
            <w:vAlign w:val="center"/>
          </w:tcPr>
          <w:p w:rsidR="00E32963" w:rsidRPr="0002110A" w:rsidRDefault="00307041" w:rsidP="008D5307">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 xml:space="preserve">19. </w:t>
            </w:r>
            <w:r w:rsidR="001878ED" w:rsidRPr="00D03AEF">
              <w:rPr>
                <w:rFonts w:ascii="Times New Roman" w:hAnsi="Times New Roman"/>
                <w:sz w:val="24"/>
                <w:szCs w:val="24"/>
                <w:lang w:val="uk-UA"/>
              </w:rPr>
              <w:t>Локація для організації здорової рухової активності різних верств населення, яка реалізується в рамках президентської програми «Здорова Україна»</w:t>
            </w:r>
          </w:p>
        </w:tc>
        <w:tc>
          <w:tcPr>
            <w:tcW w:w="1361" w:type="dxa"/>
            <w:tcBorders>
              <w:top w:val="nil"/>
              <w:left w:val="nil"/>
              <w:bottom w:val="single" w:sz="4" w:space="0" w:color="auto"/>
              <w:right w:val="single" w:sz="4" w:space="0" w:color="auto"/>
            </w:tcBorders>
            <w:shd w:val="clear" w:color="auto" w:fill="auto"/>
            <w:noWrap/>
            <w:vAlign w:val="center"/>
            <w:hideMark/>
          </w:tcPr>
          <w:p w:rsidR="00E32963" w:rsidRPr="0002110A" w:rsidRDefault="00E32963" w:rsidP="008D5307">
            <w:pPr>
              <w:spacing w:after="0"/>
              <w:jc w:val="center"/>
              <w:rPr>
                <w:rFonts w:ascii="Times New Roman" w:hAnsi="Times New Roman"/>
                <w:color w:val="000000"/>
                <w:lang w:val="uk-UA"/>
              </w:rPr>
            </w:pPr>
          </w:p>
        </w:tc>
        <w:tc>
          <w:tcPr>
            <w:tcW w:w="1459" w:type="dxa"/>
            <w:tcBorders>
              <w:top w:val="nil"/>
              <w:left w:val="nil"/>
              <w:bottom w:val="single" w:sz="4" w:space="0" w:color="auto"/>
              <w:right w:val="single" w:sz="4" w:space="0" w:color="auto"/>
            </w:tcBorders>
            <w:shd w:val="clear" w:color="auto" w:fill="auto"/>
            <w:noWrap/>
            <w:vAlign w:val="center"/>
            <w:hideMark/>
          </w:tcPr>
          <w:p w:rsidR="00E32963" w:rsidRPr="0002110A" w:rsidRDefault="00307041" w:rsidP="008D5307">
            <w:pPr>
              <w:spacing w:after="0"/>
              <w:jc w:val="center"/>
              <w:rPr>
                <w:rFonts w:ascii="Times New Roman" w:hAnsi="Times New Roman"/>
                <w:color w:val="000000"/>
                <w:lang w:val="uk-UA"/>
              </w:rPr>
            </w:pPr>
            <w:r>
              <w:rPr>
                <w:rFonts w:ascii="Times New Roman" w:hAnsi="Times New Roman"/>
                <w:color w:val="000000"/>
                <w:lang w:val="uk-UA"/>
              </w:rPr>
              <w:t>+</w:t>
            </w:r>
          </w:p>
        </w:tc>
        <w:tc>
          <w:tcPr>
            <w:tcW w:w="1332" w:type="dxa"/>
            <w:tcBorders>
              <w:top w:val="nil"/>
              <w:left w:val="nil"/>
              <w:bottom w:val="single" w:sz="4" w:space="0" w:color="auto"/>
              <w:right w:val="single" w:sz="4" w:space="0" w:color="auto"/>
            </w:tcBorders>
            <w:shd w:val="clear" w:color="auto" w:fill="auto"/>
            <w:noWrap/>
            <w:vAlign w:val="center"/>
            <w:hideMark/>
          </w:tcPr>
          <w:p w:rsidR="00E32963" w:rsidRPr="0002110A" w:rsidRDefault="00E32963" w:rsidP="008D5307">
            <w:pPr>
              <w:spacing w:after="0"/>
              <w:jc w:val="center"/>
              <w:rPr>
                <w:rFonts w:ascii="Times New Roman" w:hAnsi="Times New Roman"/>
                <w:color w:val="000000"/>
                <w:lang w:val="uk-UA"/>
              </w:rPr>
            </w:pPr>
          </w:p>
        </w:tc>
      </w:tr>
      <w:tr w:rsidR="00E32963" w:rsidRPr="0002110A" w:rsidTr="00307041">
        <w:trPr>
          <w:trHeight w:val="238"/>
        </w:trPr>
        <w:tc>
          <w:tcPr>
            <w:tcW w:w="552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E32963" w:rsidRPr="0002110A" w:rsidRDefault="00307041" w:rsidP="008D5307">
            <w:pPr>
              <w:spacing w:after="0" w:line="240" w:lineRule="auto"/>
              <w:jc w:val="both"/>
              <w:rPr>
                <w:rFonts w:ascii="Times New Roman" w:hAnsi="Times New Roman"/>
                <w:noProof/>
                <w:sz w:val="24"/>
                <w:szCs w:val="24"/>
                <w:lang w:val="uk-UA"/>
              </w:rPr>
            </w:pPr>
            <w:r w:rsidRPr="00D03AEF">
              <w:rPr>
                <w:rFonts w:ascii="Times New Roman" w:hAnsi="Times New Roman"/>
                <w:b/>
                <w:sz w:val="24"/>
                <w:szCs w:val="24"/>
                <w:lang w:val="uk-UA"/>
              </w:rPr>
              <w:t xml:space="preserve">Напрям </w:t>
            </w:r>
            <w:r w:rsidRPr="00D03AEF">
              <w:rPr>
                <w:rFonts w:ascii="Times New Roman" w:hAnsi="Times New Roman"/>
                <w:b/>
                <w:bCs/>
                <w:iCs/>
                <w:sz w:val="24"/>
                <w:szCs w:val="24"/>
              </w:rPr>
              <w:t>4.2. Дружня та відкрита громада</w:t>
            </w:r>
          </w:p>
        </w:tc>
        <w:tc>
          <w:tcPr>
            <w:tcW w:w="1361"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32963" w:rsidRPr="0002110A" w:rsidRDefault="00E32963" w:rsidP="008D5307">
            <w:pPr>
              <w:spacing w:after="0"/>
              <w:jc w:val="center"/>
              <w:rPr>
                <w:rFonts w:ascii="Times New Roman" w:hAnsi="Times New Roman"/>
                <w:color w:val="000000"/>
                <w:lang w:val="uk-UA"/>
              </w:rPr>
            </w:pPr>
          </w:p>
        </w:tc>
        <w:tc>
          <w:tcPr>
            <w:tcW w:w="1459"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32963" w:rsidRPr="0002110A" w:rsidRDefault="00E32963" w:rsidP="008D5307">
            <w:pPr>
              <w:spacing w:after="0"/>
              <w:jc w:val="center"/>
              <w:rPr>
                <w:rFonts w:ascii="Times New Roman" w:hAnsi="Times New Roman"/>
                <w:color w:val="000000"/>
                <w:lang w:val="uk-UA"/>
              </w:rPr>
            </w:pPr>
          </w:p>
        </w:tc>
        <w:tc>
          <w:tcPr>
            <w:tcW w:w="1332"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32963" w:rsidRPr="0002110A" w:rsidRDefault="00E32963" w:rsidP="008D5307">
            <w:pPr>
              <w:spacing w:after="0"/>
              <w:jc w:val="center"/>
              <w:rPr>
                <w:rFonts w:ascii="Times New Roman" w:hAnsi="Times New Roman"/>
                <w:color w:val="000000"/>
                <w:lang w:val="uk-UA"/>
              </w:rPr>
            </w:pPr>
          </w:p>
        </w:tc>
      </w:tr>
      <w:tr w:rsidR="00307041" w:rsidRPr="0002110A" w:rsidTr="008D5307">
        <w:trPr>
          <w:trHeight w:val="30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307041" w:rsidRPr="0002110A" w:rsidRDefault="00307041" w:rsidP="008D5307">
            <w:pPr>
              <w:spacing w:after="0" w:line="240" w:lineRule="auto"/>
              <w:jc w:val="both"/>
              <w:rPr>
                <w:rFonts w:ascii="Times New Roman" w:hAnsi="Times New Roman"/>
                <w:noProof/>
                <w:sz w:val="24"/>
                <w:szCs w:val="24"/>
                <w:lang w:val="uk-UA"/>
              </w:rPr>
            </w:pPr>
            <w:r>
              <w:rPr>
                <w:rFonts w:ascii="Times New Roman" w:hAnsi="Times New Roman"/>
                <w:sz w:val="24"/>
                <w:szCs w:val="24"/>
                <w:lang w:val="uk-UA"/>
              </w:rPr>
              <w:t xml:space="preserve">20. </w:t>
            </w:r>
            <w:r w:rsidRPr="00D03AEF">
              <w:rPr>
                <w:rFonts w:ascii="Times New Roman" w:hAnsi="Times New Roman"/>
                <w:sz w:val="24"/>
                <w:szCs w:val="24"/>
              </w:rPr>
              <w:t>Проведення об’єднуючих заходів «Моя громада – мій дім» на постійній основі</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307041" w:rsidRPr="0002110A" w:rsidRDefault="00307041" w:rsidP="008D5307">
            <w:pPr>
              <w:spacing w:after="0"/>
              <w:jc w:val="center"/>
              <w:rPr>
                <w:rFonts w:ascii="Times New Roman" w:hAnsi="Times New Roman"/>
                <w:color w:val="000000"/>
                <w:lang w:val="uk-UA"/>
              </w:rPr>
            </w:pP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307041" w:rsidRPr="0002110A" w:rsidRDefault="00C0310F" w:rsidP="008D5307">
            <w:pPr>
              <w:spacing w:after="0"/>
              <w:jc w:val="center"/>
              <w:rPr>
                <w:rFonts w:ascii="Times New Roman" w:hAnsi="Times New Roman"/>
                <w:color w:val="000000"/>
                <w:lang w:val="uk-UA"/>
              </w:rPr>
            </w:pPr>
            <w:r>
              <w:rPr>
                <w:rFonts w:ascii="Times New Roman" w:hAnsi="Times New Roman"/>
                <w:color w:val="000000"/>
                <w:lang w:val="uk-UA"/>
              </w:rPr>
              <w:t>+</w:t>
            </w: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307041" w:rsidRPr="0002110A" w:rsidRDefault="00307041" w:rsidP="008D5307">
            <w:pPr>
              <w:spacing w:after="0"/>
              <w:jc w:val="center"/>
              <w:rPr>
                <w:rFonts w:ascii="Times New Roman" w:hAnsi="Times New Roman"/>
                <w:color w:val="000000"/>
                <w:lang w:val="uk-UA"/>
              </w:rPr>
            </w:pPr>
          </w:p>
        </w:tc>
      </w:tr>
    </w:tbl>
    <w:p w:rsidR="00E32963" w:rsidRPr="0002110A" w:rsidRDefault="00E32963" w:rsidP="00E32963">
      <w:pPr>
        <w:jc w:val="both"/>
        <w:rPr>
          <w:lang w:val="uk-UA"/>
        </w:rPr>
      </w:pPr>
    </w:p>
    <w:p w:rsidR="00E32963" w:rsidRPr="0002110A" w:rsidRDefault="00E32963" w:rsidP="00E32963">
      <w:pPr>
        <w:autoSpaceDE w:val="0"/>
        <w:autoSpaceDN w:val="0"/>
        <w:adjustRightInd w:val="0"/>
        <w:rPr>
          <w:rFonts w:ascii="Times New Roman" w:eastAsia="ArialMT" w:hAnsi="Times New Roman"/>
          <w:b/>
          <w:bCs/>
          <w:sz w:val="28"/>
          <w:szCs w:val="28"/>
          <w:lang w:val="uk-UA"/>
        </w:rPr>
      </w:pPr>
      <w:r w:rsidRPr="0002110A">
        <w:rPr>
          <w:rFonts w:ascii="Times New Roman" w:eastAsia="ArialMT" w:hAnsi="Times New Roman"/>
          <w:b/>
          <w:bCs/>
          <w:sz w:val="28"/>
          <w:szCs w:val="28"/>
          <w:lang w:val="uk-UA"/>
        </w:rPr>
        <w:t xml:space="preserve">Висновки щодо ймовірного впливу </w:t>
      </w:r>
      <w:r w:rsidRPr="0002110A">
        <w:rPr>
          <w:rFonts w:ascii="Times New Roman" w:eastAsia="ArialMT" w:hAnsi="Times New Roman"/>
          <w:b/>
          <w:sz w:val="28"/>
          <w:szCs w:val="28"/>
          <w:lang w:val="uk-UA"/>
        </w:rPr>
        <w:t xml:space="preserve">Плану реалізації Стратегії </w:t>
      </w:r>
      <w:r w:rsidRPr="0002110A">
        <w:rPr>
          <w:rFonts w:ascii="Times New Roman" w:eastAsia="ArialMT" w:hAnsi="Times New Roman"/>
          <w:b/>
          <w:bCs/>
          <w:sz w:val="28"/>
          <w:szCs w:val="28"/>
          <w:lang w:val="uk-UA"/>
        </w:rPr>
        <w:t>на довкілля.</w:t>
      </w:r>
    </w:p>
    <w:tbl>
      <w:tblPr>
        <w:tblStyle w:val="a9"/>
        <w:tblW w:w="0" w:type="auto"/>
        <w:tblLook w:val="04A0" w:firstRow="1" w:lastRow="0" w:firstColumn="1" w:lastColumn="0" w:noHBand="0" w:noVBand="1"/>
      </w:tblPr>
      <w:tblGrid>
        <w:gridCol w:w="2689"/>
        <w:gridCol w:w="6940"/>
      </w:tblGrid>
      <w:tr w:rsidR="00307041" w:rsidRPr="00AB02CF" w:rsidTr="00C0310F">
        <w:tc>
          <w:tcPr>
            <w:tcW w:w="2689" w:type="dxa"/>
          </w:tcPr>
          <w:p w:rsidR="00307041" w:rsidRPr="00307041" w:rsidRDefault="00307041" w:rsidP="00C0310F">
            <w:pPr>
              <w:autoSpaceDE w:val="0"/>
              <w:autoSpaceDN w:val="0"/>
              <w:adjustRightInd w:val="0"/>
              <w:rPr>
                <w:rFonts w:ascii="Times New Roman" w:eastAsia="ArialMT" w:hAnsi="Times New Roman"/>
                <w:b/>
                <w:bCs/>
                <w:sz w:val="24"/>
                <w:szCs w:val="24"/>
              </w:rPr>
            </w:pPr>
            <w:r w:rsidRPr="00307041">
              <w:rPr>
                <w:rFonts w:ascii="Times New Roman" w:eastAsia="ArialMT" w:hAnsi="Times New Roman"/>
                <w:b/>
                <w:bCs/>
                <w:sz w:val="24"/>
                <w:szCs w:val="24"/>
              </w:rPr>
              <w:t>Складові</w:t>
            </w:r>
          </w:p>
        </w:tc>
        <w:tc>
          <w:tcPr>
            <w:tcW w:w="6940" w:type="dxa"/>
          </w:tcPr>
          <w:p w:rsidR="00307041" w:rsidRPr="00B51F73" w:rsidRDefault="00B51F73" w:rsidP="00C0310F">
            <w:pPr>
              <w:autoSpaceDE w:val="0"/>
              <w:autoSpaceDN w:val="0"/>
              <w:adjustRightInd w:val="0"/>
              <w:jc w:val="both"/>
              <w:rPr>
                <w:rFonts w:ascii="Times New Roman" w:eastAsia="ArialMT" w:hAnsi="Times New Roman"/>
                <w:b/>
                <w:bCs/>
                <w:sz w:val="24"/>
                <w:szCs w:val="24"/>
                <w:lang w:val="uk-UA"/>
              </w:rPr>
            </w:pPr>
            <w:r w:rsidRPr="00B51F73">
              <w:rPr>
                <w:rFonts w:ascii="Times New Roman" w:eastAsia="ArialMT" w:hAnsi="Times New Roman"/>
                <w:b/>
                <w:bCs/>
                <w:sz w:val="24"/>
                <w:szCs w:val="24"/>
                <w:lang w:val="uk-UA"/>
              </w:rPr>
              <w:t>Опис</w:t>
            </w:r>
          </w:p>
        </w:tc>
      </w:tr>
      <w:tr w:rsidR="00307041" w:rsidRPr="00AB02CF" w:rsidTr="00C0310F">
        <w:tc>
          <w:tcPr>
            <w:tcW w:w="2689" w:type="dxa"/>
          </w:tcPr>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Атмосферне</w:t>
            </w:r>
          </w:p>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повітря</w:t>
            </w:r>
          </w:p>
          <w:p w:rsidR="00307041" w:rsidRPr="00307041" w:rsidRDefault="00307041" w:rsidP="00C32A8A">
            <w:pPr>
              <w:autoSpaceDE w:val="0"/>
              <w:autoSpaceDN w:val="0"/>
              <w:adjustRightInd w:val="0"/>
              <w:contextualSpacing/>
              <w:rPr>
                <w:rFonts w:ascii="Times New Roman" w:eastAsia="ArialMT" w:hAnsi="Times New Roman"/>
                <w:b/>
                <w:bCs/>
                <w:sz w:val="24"/>
                <w:szCs w:val="24"/>
              </w:rPr>
            </w:pPr>
          </w:p>
        </w:tc>
        <w:tc>
          <w:tcPr>
            <w:tcW w:w="6940" w:type="dxa"/>
          </w:tcPr>
          <w:p w:rsidR="00307041" w:rsidRPr="00307041" w:rsidRDefault="00307041" w:rsidP="00B51F73">
            <w:pPr>
              <w:autoSpaceDE w:val="0"/>
              <w:autoSpaceDN w:val="0"/>
              <w:adjustRightInd w:val="0"/>
              <w:spacing w:line="276" w:lineRule="auto"/>
              <w:contextualSpacing/>
              <w:jc w:val="both"/>
              <w:rPr>
                <w:rFonts w:ascii="Times New Roman" w:eastAsia="ArialMT" w:hAnsi="Times New Roman"/>
                <w:sz w:val="24"/>
                <w:szCs w:val="24"/>
              </w:rPr>
            </w:pPr>
            <w:r w:rsidRPr="00307041">
              <w:rPr>
                <w:rFonts w:ascii="Times New Roman" w:eastAsia="ArialMT" w:hAnsi="Times New Roman"/>
                <w:sz w:val="24"/>
                <w:szCs w:val="24"/>
              </w:rPr>
              <w:t>У результаті реалізації Стратегії не передбачається збільшення</w:t>
            </w:r>
          </w:p>
          <w:p w:rsidR="00307041" w:rsidRPr="00307041" w:rsidRDefault="00307041" w:rsidP="00B51F73">
            <w:pPr>
              <w:autoSpaceDE w:val="0"/>
              <w:autoSpaceDN w:val="0"/>
              <w:adjustRightInd w:val="0"/>
              <w:spacing w:line="276" w:lineRule="auto"/>
              <w:contextualSpacing/>
              <w:jc w:val="both"/>
              <w:rPr>
                <w:rFonts w:ascii="Times New Roman" w:eastAsia="ArialMT" w:hAnsi="Times New Roman"/>
                <w:sz w:val="24"/>
                <w:szCs w:val="24"/>
              </w:rPr>
            </w:pPr>
            <w:r w:rsidRPr="00307041">
              <w:rPr>
                <w:rFonts w:ascii="Times New Roman" w:eastAsia="ArialMT" w:hAnsi="Times New Roman"/>
                <w:sz w:val="24"/>
                <w:szCs w:val="24"/>
              </w:rPr>
              <w:t>викидів забруднюючих речовин в атмосферне повітря та</w:t>
            </w:r>
          </w:p>
          <w:p w:rsidR="00307041" w:rsidRPr="00307041" w:rsidRDefault="00307041" w:rsidP="00B51F73">
            <w:pPr>
              <w:autoSpaceDE w:val="0"/>
              <w:autoSpaceDN w:val="0"/>
              <w:adjustRightInd w:val="0"/>
              <w:spacing w:line="276" w:lineRule="auto"/>
              <w:contextualSpacing/>
              <w:jc w:val="both"/>
              <w:rPr>
                <w:rFonts w:ascii="Times New Roman" w:eastAsia="ArialMT" w:hAnsi="Times New Roman"/>
                <w:sz w:val="24"/>
                <w:szCs w:val="24"/>
              </w:rPr>
            </w:pPr>
            <w:r w:rsidRPr="00307041">
              <w:rPr>
                <w:rFonts w:ascii="Times New Roman" w:eastAsia="ArialMT" w:hAnsi="Times New Roman"/>
                <w:sz w:val="24"/>
                <w:szCs w:val="24"/>
              </w:rPr>
              <w:t>погіршення його стану. Можливе навіть покращення якості</w:t>
            </w:r>
          </w:p>
          <w:p w:rsidR="00307041" w:rsidRPr="00C32A8A" w:rsidRDefault="00307041" w:rsidP="00C32A8A">
            <w:pPr>
              <w:autoSpaceDE w:val="0"/>
              <w:autoSpaceDN w:val="0"/>
              <w:adjustRightInd w:val="0"/>
              <w:spacing w:line="276" w:lineRule="auto"/>
              <w:contextualSpacing/>
              <w:jc w:val="both"/>
              <w:rPr>
                <w:rFonts w:ascii="Times New Roman" w:eastAsia="ArialMT" w:hAnsi="Times New Roman"/>
                <w:b/>
                <w:bCs/>
                <w:sz w:val="24"/>
                <w:szCs w:val="24"/>
                <w:lang w:val="uk-UA"/>
              </w:rPr>
            </w:pPr>
            <w:r w:rsidRPr="00307041">
              <w:rPr>
                <w:rFonts w:ascii="Times New Roman" w:eastAsia="ArialMT" w:hAnsi="Times New Roman"/>
                <w:sz w:val="24"/>
                <w:szCs w:val="24"/>
              </w:rPr>
              <w:t>атмосферно</w:t>
            </w:r>
            <w:r w:rsidR="00B51F73">
              <w:rPr>
                <w:rFonts w:ascii="Times New Roman" w:eastAsia="ArialMT" w:hAnsi="Times New Roman"/>
                <w:sz w:val="24"/>
                <w:szCs w:val="24"/>
              </w:rPr>
              <w:t xml:space="preserve">го повітря внаслідок </w:t>
            </w:r>
            <w:r w:rsidR="00B51F73">
              <w:rPr>
                <w:rFonts w:ascii="Times New Roman" w:eastAsia="ArialMT" w:hAnsi="Times New Roman"/>
                <w:sz w:val="24"/>
                <w:szCs w:val="24"/>
                <w:lang w:val="uk-UA"/>
              </w:rPr>
              <w:t>зменшення стихійних сміттєзвалищ, та впровадження системи поводження з побутовими відходами</w:t>
            </w:r>
          </w:p>
        </w:tc>
      </w:tr>
      <w:tr w:rsidR="00307041" w:rsidRPr="00AB02CF" w:rsidTr="00C0310F">
        <w:tc>
          <w:tcPr>
            <w:tcW w:w="2689" w:type="dxa"/>
          </w:tcPr>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Водні</w:t>
            </w:r>
          </w:p>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ресурси</w:t>
            </w:r>
          </w:p>
          <w:p w:rsidR="00307041" w:rsidRPr="00307041" w:rsidRDefault="00307041" w:rsidP="00C32A8A">
            <w:pPr>
              <w:autoSpaceDE w:val="0"/>
              <w:autoSpaceDN w:val="0"/>
              <w:adjustRightInd w:val="0"/>
              <w:contextualSpacing/>
              <w:rPr>
                <w:rFonts w:ascii="Times New Roman" w:eastAsia="ArialMT" w:hAnsi="Times New Roman"/>
                <w:b/>
                <w:bCs/>
                <w:sz w:val="24"/>
                <w:szCs w:val="24"/>
              </w:rPr>
            </w:pPr>
          </w:p>
        </w:tc>
        <w:tc>
          <w:tcPr>
            <w:tcW w:w="6940" w:type="dxa"/>
          </w:tcPr>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Стратегія не передбачає створення підприємств, діяльність</w:t>
            </w:r>
          </w:p>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яких призведе до збільшення обсягів скидів забруднених вод у</w:t>
            </w:r>
          </w:p>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поверхневі води. Тому реалізація Стратегії не має призвести до</w:t>
            </w:r>
          </w:p>
          <w:p w:rsidR="00307041" w:rsidRPr="00307041" w:rsidRDefault="00307041" w:rsidP="00C32A8A">
            <w:pPr>
              <w:autoSpaceDE w:val="0"/>
              <w:autoSpaceDN w:val="0"/>
              <w:adjustRightInd w:val="0"/>
              <w:contextualSpacing/>
              <w:jc w:val="both"/>
              <w:rPr>
                <w:rFonts w:ascii="Times New Roman" w:eastAsia="ArialMT" w:hAnsi="Times New Roman"/>
                <w:b/>
                <w:bCs/>
                <w:sz w:val="24"/>
                <w:szCs w:val="24"/>
              </w:rPr>
            </w:pPr>
            <w:r w:rsidRPr="00307041">
              <w:rPr>
                <w:rFonts w:ascii="Times New Roman" w:eastAsia="ArialMT" w:hAnsi="Times New Roman"/>
                <w:sz w:val="24"/>
                <w:szCs w:val="24"/>
              </w:rPr>
              <w:t xml:space="preserve">погіршення стану водних ресурсів. </w:t>
            </w:r>
          </w:p>
        </w:tc>
      </w:tr>
      <w:tr w:rsidR="00307041" w:rsidRPr="00AB02CF" w:rsidTr="00C0310F">
        <w:tc>
          <w:tcPr>
            <w:tcW w:w="2689" w:type="dxa"/>
          </w:tcPr>
          <w:p w:rsidR="00307041" w:rsidRPr="00307041" w:rsidRDefault="00307041" w:rsidP="00C0310F">
            <w:pPr>
              <w:autoSpaceDE w:val="0"/>
              <w:autoSpaceDN w:val="0"/>
              <w:adjustRightInd w:val="0"/>
              <w:rPr>
                <w:rFonts w:ascii="Times New Roman" w:eastAsia="ArialMT" w:hAnsi="Times New Roman"/>
                <w:b/>
                <w:bCs/>
                <w:sz w:val="24"/>
                <w:szCs w:val="24"/>
              </w:rPr>
            </w:pPr>
            <w:r w:rsidRPr="00307041">
              <w:rPr>
                <w:rFonts w:ascii="Times New Roman" w:eastAsia="ArialMT" w:hAnsi="Times New Roman"/>
                <w:sz w:val="24"/>
                <w:szCs w:val="24"/>
              </w:rPr>
              <w:t>Відходи</w:t>
            </w:r>
          </w:p>
        </w:tc>
        <w:tc>
          <w:tcPr>
            <w:tcW w:w="6940" w:type="dxa"/>
          </w:tcPr>
          <w:p w:rsidR="00307041" w:rsidRPr="00B51F73" w:rsidRDefault="00B51F73" w:rsidP="00B51F73">
            <w:pPr>
              <w:autoSpaceDE w:val="0"/>
              <w:autoSpaceDN w:val="0"/>
              <w:adjustRightInd w:val="0"/>
              <w:jc w:val="both"/>
              <w:rPr>
                <w:rFonts w:ascii="Times New Roman" w:eastAsia="ArialMT" w:hAnsi="Times New Roman"/>
                <w:sz w:val="24"/>
                <w:szCs w:val="24"/>
                <w:lang w:val="uk-UA"/>
              </w:rPr>
            </w:pPr>
            <w:r>
              <w:rPr>
                <w:rFonts w:ascii="Times New Roman" w:eastAsia="ArialMT" w:hAnsi="Times New Roman"/>
                <w:sz w:val="24"/>
                <w:szCs w:val="24"/>
                <w:lang w:val="uk-UA"/>
              </w:rPr>
              <w:t>Реалізації технічного завдання 13</w:t>
            </w:r>
            <w:r w:rsidRPr="00D03AEF">
              <w:rPr>
                <w:rFonts w:ascii="Times New Roman" w:hAnsi="Times New Roman"/>
                <w:sz w:val="24"/>
                <w:szCs w:val="24"/>
                <w:lang w:val="uk-UA"/>
              </w:rPr>
              <w:t xml:space="preserve"> </w:t>
            </w:r>
            <w:r>
              <w:rPr>
                <w:rFonts w:ascii="Times New Roman" w:hAnsi="Times New Roman"/>
                <w:sz w:val="24"/>
                <w:szCs w:val="24"/>
                <w:lang w:val="uk-UA"/>
              </w:rPr>
              <w:t>«</w:t>
            </w:r>
            <w:r w:rsidRPr="00D03AEF">
              <w:rPr>
                <w:rFonts w:ascii="Times New Roman" w:hAnsi="Times New Roman"/>
                <w:sz w:val="24"/>
                <w:szCs w:val="24"/>
                <w:lang w:val="uk-UA"/>
              </w:rPr>
              <w:t>Налагодження системи поводження з твердими побутовими відходами</w:t>
            </w:r>
            <w:r>
              <w:rPr>
                <w:rFonts w:ascii="Times New Roman" w:hAnsi="Times New Roman"/>
                <w:sz w:val="24"/>
                <w:szCs w:val="24"/>
                <w:lang w:val="uk-UA"/>
              </w:rPr>
              <w:t>» посприяє зменшенню кількості стихійних сміттєзвалищ, покращить культуру поводження з ТПВ, що сприятиме в подальшому зменшенню відходів в громаді</w:t>
            </w:r>
            <w:r>
              <w:rPr>
                <w:rFonts w:ascii="Times New Roman" w:eastAsia="ArialMT" w:hAnsi="Times New Roman"/>
                <w:sz w:val="24"/>
                <w:szCs w:val="24"/>
                <w:lang w:val="uk-UA"/>
              </w:rPr>
              <w:t>.</w:t>
            </w:r>
          </w:p>
        </w:tc>
      </w:tr>
      <w:tr w:rsidR="00307041" w:rsidRPr="00AB02CF" w:rsidTr="00C0310F">
        <w:tc>
          <w:tcPr>
            <w:tcW w:w="2689" w:type="dxa"/>
          </w:tcPr>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Земельні</w:t>
            </w:r>
          </w:p>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ресурси</w:t>
            </w:r>
          </w:p>
          <w:p w:rsidR="00307041" w:rsidRPr="00307041" w:rsidRDefault="00307041" w:rsidP="00C32A8A">
            <w:pPr>
              <w:autoSpaceDE w:val="0"/>
              <w:autoSpaceDN w:val="0"/>
              <w:adjustRightInd w:val="0"/>
              <w:contextualSpacing/>
              <w:rPr>
                <w:rFonts w:ascii="Times New Roman" w:eastAsia="ArialMT" w:hAnsi="Times New Roman"/>
                <w:b/>
                <w:bCs/>
                <w:sz w:val="24"/>
                <w:szCs w:val="24"/>
              </w:rPr>
            </w:pPr>
          </w:p>
        </w:tc>
        <w:tc>
          <w:tcPr>
            <w:tcW w:w="6940" w:type="dxa"/>
          </w:tcPr>
          <w:p w:rsidR="00307041" w:rsidRPr="009A2FC6" w:rsidRDefault="00307041" w:rsidP="00B51F73">
            <w:pPr>
              <w:autoSpaceDE w:val="0"/>
              <w:autoSpaceDN w:val="0"/>
              <w:adjustRightInd w:val="0"/>
              <w:jc w:val="both"/>
              <w:rPr>
                <w:rFonts w:ascii="Times New Roman" w:eastAsia="ArialMT" w:hAnsi="Times New Roman"/>
                <w:sz w:val="24"/>
                <w:szCs w:val="24"/>
                <w:lang w:val="uk-UA"/>
              </w:rPr>
            </w:pPr>
            <w:r w:rsidRPr="00307041">
              <w:rPr>
                <w:rFonts w:ascii="Times New Roman" w:eastAsia="ArialMT" w:hAnsi="Times New Roman"/>
                <w:sz w:val="24"/>
                <w:szCs w:val="24"/>
              </w:rPr>
              <w:t>Внаслідок реалізації Стратегії не передбачається змін утопографії або в характеристиках рельєфу та появи таких загроз, як землетруси, зсуви, селеві потоки, провали</w:t>
            </w:r>
            <w:r w:rsidR="00B51F73">
              <w:rPr>
                <w:rFonts w:ascii="Times New Roman" w:eastAsia="ArialMT" w:hAnsi="Times New Roman"/>
                <w:sz w:val="24"/>
                <w:szCs w:val="24"/>
              </w:rPr>
              <w:t xml:space="preserve"> землі та інші подібні загрози.</w:t>
            </w:r>
            <w:r w:rsidR="009A2FC6">
              <w:rPr>
                <w:rFonts w:ascii="Times New Roman" w:eastAsia="ArialMT" w:hAnsi="Times New Roman"/>
                <w:sz w:val="24"/>
                <w:szCs w:val="24"/>
                <w:lang w:val="uk-UA"/>
              </w:rPr>
              <w:t xml:space="preserve"> Водночас реалізація технічного завдання №2 дасть змогу привести у відповідність наявні земельні ресурси громади.</w:t>
            </w:r>
          </w:p>
        </w:tc>
      </w:tr>
      <w:tr w:rsidR="00307041" w:rsidRPr="00AB02CF" w:rsidTr="00C0310F">
        <w:tc>
          <w:tcPr>
            <w:tcW w:w="2689" w:type="dxa"/>
          </w:tcPr>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Біорізноманіття та</w:t>
            </w:r>
          </w:p>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рекреаційні зони</w:t>
            </w:r>
          </w:p>
          <w:p w:rsidR="00307041" w:rsidRPr="00307041" w:rsidRDefault="00307041" w:rsidP="00C32A8A">
            <w:pPr>
              <w:autoSpaceDE w:val="0"/>
              <w:autoSpaceDN w:val="0"/>
              <w:adjustRightInd w:val="0"/>
              <w:contextualSpacing/>
              <w:rPr>
                <w:rFonts w:ascii="Times New Roman" w:eastAsia="ArialMT" w:hAnsi="Times New Roman"/>
                <w:b/>
                <w:bCs/>
                <w:sz w:val="24"/>
                <w:szCs w:val="24"/>
              </w:rPr>
            </w:pPr>
          </w:p>
        </w:tc>
        <w:tc>
          <w:tcPr>
            <w:tcW w:w="6940" w:type="dxa"/>
          </w:tcPr>
          <w:p w:rsidR="00307041" w:rsidRPr="00307041" w:rsidRDefault="00307041" w:rsidP="009A2FC6">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У Стратегії не передбачається реалізація завдань, які можуть</w:t>
            </w:r>
          </w:p>
          <w:p w:rsidR="00C32A8A" w:rsidRPr="00C32A8A" w:rsidRDefault="00307041" w:rsidP="009A2FC6">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призвести до негативн</w:t>
            </w:r>
            <w:r w:rsidR="009A2FC6">
              <w:rPr>
                <w:rFonts w:ascii="Times New Roman" w:eastAsia="ArialMT" w:hAnsi="Times New Roman"/>
                <w:sz w:val="24"/>
                <w:szCs w:val="24"/>
              </w:rPr>
              <w:t>ого впливу на біорізноманіття.</w:t>
            </w:r>
          </w:p>
        </w:tc>
      </w:tr>
      <w:tr w:rsidR="00307041" w:rsidRPr="00AB02CF" w:rsidTr="00C0310F">
        <w:tc>
          <w:tcPr>
            <w:tcW w:w="2689" w:type="dxa"/>
          </w:tcPr>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Культурна</w:t>
            </w:r>
          </w:p>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спадщина</w:t>
            </w:r>
          </w:p>
          <w:p w:rsidR="00307041" w:rsidRPr="00307041" w:rsidRDefault="00307041" w:rsidP="00C0310F">
            <w:pPr>
              <w:autoSpaceDE w:val="0"/>
              <w:autoSpaceDN w:val="0"/>
              <w:adjustRightInd w:val="0"/>
              <w:rPr>
                <w:rFonts w:ascii="Times New Roman" w:eastAsia="ArialMT" w:hAnsi="Times New Roman"/>
                <w:b/>
                <w:bCs/>
                <w:sz w:val="24"/>
                <w:szCs w:val="24"/>
              </w:rPr>
            </w:pPr>
          </w:p>
        </w:tc>
        <w:tc>
          <w:tcPr>
            <w:tcW w:w="6940" w:type="dxa"/>
          </w:tcPr>
          <w:p w:rsidR="00307041" w:rsidRPr="00C32A8A" w:rsidRDefault="00307041" w:rsidP="00C32A8A">
            <w:pPr>
              <w:autoSpaceDE w:val="0"/>
              <w:autoSpaceDN w:val="0"/>
              <w:adjustRightInd w:val="0"/>
              <w:jc w:val="both"/>
              <w:rPr>
                <w:rFonts w:ascii="Times New Roman" w:eastAsia="ArialMT" w:hAnsi="Times New Roman"/>
                <w:sz w:val="24"/>
                <w:szCs w:val="24"/>
                <w:lang w:val="uk-UA"/>
              </w:rPr>
            </w:pPr>
            <w:r w:rsidRPr="00307041">
              <w:rPr>
                <w:rFonts w:ascii="Times New Roman" w:eastAsia="ArialMT" w:hAnsi="Times New Roman"/>
                <w:sz w:val="24"/>
                <w:szCs w:val="24"/>
              </w:rPr>
              <w:t xml:space="preserve">Реалізація </w:t>
            </w:r>
            <w:r w:rsidR="00C32A8A">
              <w:rPr>
                <w:rFonts w:ascii="Times New Roman" w:eastAsia="ArialMT" w:hAnsi="Times New Roman"/>
                <w:sz w:val="24"/>
                <w:szCs w:val="24"/>
                <w:lang w:val="uk-UA"/>
              </w:rPr>
              <w:t xml:space="preserve">плану </w:t>
            </w:r>
            <w:r w:rsidRPr="00307041">
              <w:rPr>
                <w:rFonts w:ascii="Times New Roman" w:eastAsia="ArialMT" w:hAnsi="Times New Roman"/>
                <w:sz w:val="24"/>
                <w:szCs w:val="24"/>
              </w:rPr>
              <w:t>Стратегії не має призводити до негативного впливуна об’єкти історико-культурної спадщини. Натомість реалізація</w:t>
            </w:r>
            <w:r w:rsidR="00C32A8A">
              <w:rPr>
                <w:rFonts w:ascii="Times New Roman" w:eastAsia="ArialMT" w:hAnsi="Times New Roman"/>
                <w:sz w:val="24"/>
                <w:szCs w:val="24"/>
                <w:lang w:val="uk-UA"/>
              </w:rPr>
              <w:t xml:space="preserve"> завдання №20 «</w:t>
            </w:r>
            <w:r w:rsidR="00C32A8A" w:rsidRPr="00D03AEF">
              <w:rPr>
                <w:rFonts w:ascii="Times New Roman" w:hAnsi="Times New Roman"/>
                <w:sz w:val="24"/>
                <w:szCs w:val="24"/>
              </w:rPr>
              <w:t>Проведення об’єднуючих заходів «Моя громада – мій дім» на постійній основі</w:t>
            </w:r>
            <w:r w:rsidR="00C32A8A">
              <w:rPr>
                <w:rFonts w:ascii="Times New Roman" w:hAnsi="Times New Roman"/>
                <w:sz w:val="24"/>
                <w:szCs w:val="24"/>
                <w:lang w:val="uk-UA"/>
              </w:rPr>
              <w:t>» дасть змогу залучити більшу кількість людей до культурних заходів.</w:t>
            </w:r>
          </w:p>
        </w:tc>
      </w:tr>
      <w:tr w:rsidR="00307041" w:rsidRPr="009A2FC6" w:rsidTr="00C0310F">
        <w:tc>
          <w:tcPr>
            <w:tcW w:w="2689" w:type="dxa"/>
          </w:tcPr>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lastRenderedPageBreak/>
              <w:t>Населення</w:t>
            </w:r>
          </w:p>
          <w:p w:rsidR="00307041" w:rsidRPr="00307041" w:rsidRDefault="00307041" w:rsidP="00C32A8A">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та інфраструктура</w:t>
            </w:r>
          </w:p>
          <w:p w:rsidR="00307041" w:rsidRPr="00307041" w:rsidRDefault="00307041" w:rsidP="00C0310F">
            <w:pPr>
              <w:autoSpaceDE w:val="0"/>
              <w:autoSpaceDN w:val="0"/>
              <w:adjustRightInd w:val="0"/>
              <w:rPr>
                <w:rFonts w:ascii="Times New Roman" w:eastAsia="ArialMT" w:hAnsi="Times New Roman"/>
                <w:b/>
                <w:bCs/>
                <w:sz w:val="24"/>
                <w:szCs w:val="24"/>
              </w:rPr>
            </w:pPr>
          </w:p>
        </w:tc>
        <w:tc>
          <w:tcPr>
            <w:tcW w:w="6940" w:type="dxa"/>
          </w:tcPr>
          <w:p w:rsidR="00307041" w:rsidRPr="00307041" w:rsidRDefault="00307041" w:rsidP="009A2FC6">
            <w:pPr>
              <w:autoSpaceDE w:val="0"/>
              <w:autoSpaceDN w:val="0"/>
              <w:adjustRightInd w:val="0"/>
              <w:spacing w:after="0"/>
              <w:jc w:val="both"/>
              <w:rPr>
                <w:rFonts w:ascii="Times New Roman" w:eastAsia="ArialMT" w:hAnsi="Times New Roman"/>
                <w:sz w:val="24"/>
                <w:szCs w:val="24"/>
              </w:rPr>
            </w:pPr>
            <w:r w:rsidRPr="00307041">
              <w:rPr>
                <w:rFonts w:ascii="Times New Roman" w:eastAsia="ArialMT" w:hAnsi="Times New Roman"/>
                <w:sz w:val="24"/>
                <w:szCs w:val="24"/>
              </w:rPr>
              <w:t>Стратегія не передбачає появи нових ризиків для здоров’я</w:t>
            </w:r>
          </w:p>
          <w:p w:rsidR="00307041" w:rsidRPr="009A2FC6" w:rsidRDefault="009A2FC6" w:rsidP="009A2FC6">
            <w:pPr>
              <w:autoSpaceDE w:val="0"/>
              <w:autoSpaceDN w:val="0"/>
              <w:adjustRightInd w:val="0"/>
              <w:spacing w:after="0"/>
              <w:jc w:val="both"/>
              <w:rPr>
                <w:rFonts w:ascii="Times New Roman" w:eastAsia="ArialMT" w:hAnsi="Times New Roman"/>
                <w:b/>
                <w:bCs/>
                <w:sz w:val="24"/>
                <w:szCs w:val="24"/>
                <w:lang w:val="uk-UA"/>
              </w:rPr>
            </w:pPr>
            <w:r>
              <w:rPr>
                <w:rFonts w:ascii="Times New Roman" w:eastAsia="ArialMT" w:hAnsi="Times New Roman"/>
                <w:sz w:val="24"/>
                <w:szCs w:val="24"/>
              </w:rPr>
              <w:t xml:space="preserve">населення </w:t>
            </w:r>
            <w:r>
              <w:rPr>
                <w:rFonts w:ascii="Times New Roman" w:eastAsia="ArialMT" w:hAnsi="Times New Roman"/>
                <w:sz w:val="24"/>
                <w:szCs w:val="24"/>
                <w:lang w:val="uk-UA"/>
              </w:rPr>
              <w:t>громади</w:t>
            </w:r>
            <w:r w:rsidR="00307041" w:rsidRPr="00307041">
              <w:rPr>
                <w:rFonts w:ascii="Times New Roman" w:eastAsia="ArialMT" w:hAnsi="Times New Roman"/>
                <w:sz w:val="24"/>
                <w:szCs w:val="24"/>
              </w:rPr>
              <w:t xml:space="preserve">. </w:t>
            </w:r>
            <w:r>
              <w:rPr>
                <w:rFonts w:ascii="Times New Roman" w:eastAsia="ArialMT" w:hAnsi="Times New Roman"/>
                <w:sz w:val="24"/>
                <w:szCs w:val="24"/>
                <w:lang w:val="uk-UA"/>
              </w:rPr>
              <w:t>Натомість реалізація технічних завдань № 6,7 та 8 дасть змогу покращити стан і умови навчальних закладів, що посприяє підвищенню якості освіти учнів .</w:t>
            </w:r>
          </w:p>
        </w:tc>
      </w:tr>
      <w:tr w:rsidR="00307041" w:rsidRPr="00AB02CF" w:rsidTr="00C0310F">
        <w:tc>
          <w:tcPr>
            <w:tcW w:w="2689" w:type="dxa"/>
          </w:tcPr>
          <w:p w:rsidR="00307041" w:rsidRPr="00307041" w:rsidRDefault="00307041" w:rsidP="00C32A8A">
            <w:pPr>
              <w:autoSpaceDE w:val="0"/>
              <w:autoSpaceDN w:val="0"/>
              <w:adjustRightInd w:val="0"/>
              <w:spacing w:line="240" w:lineRule="auto"/>
              <w:contextualSpacing/>
              <w:jc w:val="both"/>
              <w:rPr>
                <w:rFonts w:ascii="Times New Roman" w:eastAsia="ArialMT" w:hAnsi="Times New Roman"/>
                <w:sz w:val="24"/>
                <w:szCs w:val="24"/>
              </w:rPr>
            </w:pPr>
            <w:r w:rsidRPr="00307041">
              <w:rPr>
                <w:rFonts w:ascii="Times New Roman" w:eastAsia="ArialMT" w:hAnsi="Times New Roman"/>
                <w:sz w:val="24"/>
                <w:szCs w:val="24"/>
              </w:rPr>
              <w:t>Екологічне управління,</w:t>
            </w:r>
          </w:p>
          <w:p w:rsidR="00307041" w:rsidRPr="00307041" w:rsidRDefault="00307041" w:rsidP="00C32A8A">
            <w:pPr>
              <w:autoSpaceDE w:val="0"/>
              <w:autoSpaceDN w:val="0"/>
              <w:adjustRightInd w:val="0"/>
              <w:spacing w:line="240" w:lineRule="auto"/>
              <w:contextualSpacing/>
              <w:jc w:val="both"/>
              <w:rPr>
                <w:rFonts w:ascii="Times New Roman" w:eastAsia="ArialMT" w:hAnsi="Times New Roman"/>
                <w:sz w:val="24"/>
                <w:szCs w:val="24"/>
              </w:rPr>
            </w:pPr>
            <w:r w:rsidRPr="00307041">
              <w:rPr>
                <w:rFonts w:ascii="Times New Roman" w:eastAsia="ArialMT" w:hAnsi="Times New Roman"/>
                <w:sz w:val="24"/>
                <w:szCs w:val="24"/>
              </w:rPr>
              <w:t>моніторинг</w:t>
            </w:r>
          </w:p>
          <w:p w:rsidR="00307041" w:rsidRPr="00307041" w:rsidRDefault="00307041" w:rsidP="00C0310F">
            <w:pPr>
              <w:autoSpaceDE w:val="0"/>
              <w:autoSpaceDN w:val="0"/>
              <w:adjustRightInd w:val="0"/>
              <w:jc w:val="both"/>
              <w:rPr>
                <w:rFonts w:ascii="Times New Roman" w:eastAsia="ArialMT" w:hAnsi="Times New Roman"/>
                <w:sz w:val="24"/>
                <w:szCs w:val="24"/>
              </w:rPr>
            </w:pPr>
          </w:p>
        </w:tc>
        <w:tc>
          <w:tcPr>
            <w:tcW w:w="6940" w:type="dxa"/>
          </w:tcPr>
          <w:p w:rsidR="00307041" w:rsidRPr="00307041" w:rsidRDefault="00307041" w:rsidP="009A2FC6">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Стратегія не передбачає послаблення правових і економічних</w:t>
            </w:r>
          </w:p>
          <w:p w:rsidR="00307041" w:rsidRPr="00307041" w:rsidRDefault="00307041" w:rsidP="009A2FC6">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механізмів контролю в галузі екологічної безпеки, натомість</w:t>
            </w:r>
          </w:p>
          <w:p w:rsidR="00307041" w:rsidRPr="00307041" w:rsidRDefault="00307041" w:rsidP="009A2FC6">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передбачає покращення поводження з відходами та</w:t>
            </w:r>
          </w:p>
          <w:p w:rsidR="00307041" w:rsidRPr="00307041" w:rsidRDefault="00307041" w:rsidP="009A2FC6">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підвищення енергоефективності управління міським</w:t>
            </w:r>
          </w:p>
          <w:p w:rsidR="00307041" w:rsidRPr="00307041" w:rsidRDefault="00307041" w:rsidP="009A2FC6">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господарством. Стратегія передбачає створення системи</w:t>
            </w:r>
          </w:p>
          <w:p w:rsidR="00307041" w:rsidRPr="00307041" w:rsidRDefault="00307041" w:rsidP="009A2FC6">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моніторингу. Моніторинг базуватиметься на аналізі досягнення</w:t>
            </w:r>
          </w:p>
          <w:p w:rsidR="00307041" w:rsidRPr="00307041" w:rsidRDefault="00307041" w:rsidP="009A2FC6">
            <w:pPr>
              <w:autoSpaceDE w:val="0"/>
              <w:autoSpaceDN w:val="0"/>
              <w:adjustRightInd w:val="0"/>
              <w:contextualSpacing/>
              <w:jc w:val="both"/>
              <w:rPr>
                <w:rFonts w:ascii="Times New Roman" w:eastAsia="ArialMT" w:hAnsi="Times New Roman"/>
                <w:sz w:val="24"/>
                <w:szCs w:val="24"/>
              </w:rPr>
            </w:pPr>
            <w:r w:rsidRPr="00307041">
              <w:rPr>
                <w:rFonts w:ascii="Times New Roman" w:eastAsia="ArialMT" w:hAnsi="Times New Roman"/>
                <w:sz w:val="24"/>
                <w:szCs w:val="24"/>
              </w:rPr>
              <w:t>запланованих результатів з використанням визначених</w:t>
            </w:r>
          </w:p>
          <w:p w:rsidR="00307041" w:rsidRPr="009A2FC6" w:rsidRDefault="009A2FC6" w:rsidP="009A2FC6">
            <w:pPr>
              <w:autoSpaceDE w:val="0"/>
              <w:autoSpaceDN w:val="0"/>
              <w:adjustRightInd w:val="0"/>
              <w:contextualSpacing/>
              <w:jc w:val="both"/>
              <w:rPr>
                <w:rFonts w:ascii="Times New Roman" w:eastAsia="ArialMT" w:hAnsi="Times New Roman"/>
                <w:sz w:val="24"/>
                <w:szCs w:val="24"/>
                <w:lang w:val="uk-UA"/>
              </w:rPr>
            </w:pPr>
            <w:r>
              <w:rPr>
                <w:rFonts w:ascii="Times New Roman" w:eastAsia="ArialMT" w:hAnsi="Times New Roman"/>
                <w:sz w:val="24"/>
                <w:szCs w:val="24"/>
              </w:rPr>
              <w:t>показників (індикаторів)</w:t>
            </w:r>
            <w:r>
              <w:rPr>
                <w:rFonts w:ascii="Times New Roman" w:eastAsia="ArialMT" w:hAnsi="Times New Roman"/>
                <w:sz w:val="24"/>
                <w:szCs w:val="24"/>
                <w:lang w:val="uk-UA"/>
              </w:rPr>
              <w:t>.</w:t>
            </w:r>
          </w:p>
        </w:tc>
      </w:tr>
      <w:tr w:rsidR="00307041" w:rsidRPr="00AB02CF" w:rsidTr="00C0310F">
        <w:tc>
          <w:tcPr>
            <w:tcW w:w="2689" w:type="dxa"/>
          </w:tcPr>
          <w:p w:rsidR="00307041" w:rsidRPr="00307041" w:rsidRDefault="00307041" w:rsidP="00C0310F">
            <w:pPr>
              <w:autoSpaceDE w:val="0"/>
              <w:autoSpaceDN w:val="0"/>
              <w:adjustRightInd w:val="0"/>
              <w:jc w:val="both"/>
              <w:rPr>
                <w:rFonts w:ascii="Times New Roman" w:eastAsia="ArialMT" w:hAnsi="Times New Roman"/>
                <w:sz w:val="24"/>
                <w:szCs w:val="24"/>
              </w:rPr>
            </w:pPr>
            <w:r w:rsidRPr="00307041">
              <w:rPr>
                <w:rFonts w:ascii="Times New Roman" w:eastAsia="ArialMT" w:hAnsi="Times New Roman"/>
                <w:sz w:val="24"/>
                <w:szCs w:val="24"/>
              </w:rPr>
              <w:t>Кумулятивний (накопичувальний) вплив</w:t>
            </w:r>
          </w:p>
          <w:p w:rsidR="00307041" w:rsidRPr="00307041" w:rsidRDefault="00307041" w:rsidP="00C0310F">
            <w:pPr>
              <w:autoSpaceDE w:val="0"/>
              <w:autoSpaceDN w:val="0"/>
              <w:adjustRightInd w:val="0"/>
              <w:jc w:val="both"/>
              <w:rPr>
                <w:rFonts w:ascii="Times New Roman" w:eastAsia="ArialMT" w:hAnsi="Times New Roman"/>
                <w:sz w:val="24"/>
                <w:szCs w:val="24"/>
              </w:rPr>
            </w:pPr>
          </w:p>
        </w:tc>
        <w:tc>
          <w:tcPr>
            <w:tcW w:w="6940" w:type="dxa"/>
          </w:tcPr>
          <w:p w:rsidR="00307041" w:rsidRPr="00307041" w:rsidRDefault="00307041" w:rsidP="009A2FC6">
            <w:pPr>
              <w:autoSpaceDE w:val="0"/>
              <w:autoSpaceDN w:val="0"/>
              <w:adjustRightInd w:val="0"/>
              <w:spacing w:line="276" w:lineRule="auto"/>
              <w:contextualSpacing/>
              <w:jc w:val="both"/>
              <w:rPr>
                <w:rFonts w:ascii="Times New Roman" w:eastAsia="ArialMT" w:hAnsi="Times New Roman"/>
                <w:sz w:val="24"/>
                <w:szCs w:val="24"/>
              </w:rPr>
            </w:pPr>
            <w:r w:rsidRPr="00307041">
              <w:rPr>
                <w:rFonts w:ascii="Times New Roman" w:eastAsia="ArialMT" w:hAnsi="Times New Roman"/>
                <w:sz w:val="24"/>
                <w:szCs w:val="24"/>
              </w:rPr>
              <w:t>Ймовірність того, що реалізація Стратегії приведе до таких</w:t>
            </w:r>
          </w:p>
          <w:p w:rsidR="00307041" w:rsidRPr="00307041" w:rsidRDefault="00307041" w:rsidP="009A2FC6">
            <w:pPr>
              <w:autoSpaceDE w:val="0"/>
              <w:autoSpaceDN w:val="0"/>
              <w:adjustRightInd w:val="0"/>
              <w:spacing w:line="276" w:lineRule="auto"/>
              <w:contextualSpacing/>
              <w:jc w:val="both"/>
              <w:rPr>
                <w:rFonts w:ascii="Times New Roman" w:eastAsia="ArialMT" w:hAnsi="Times New Roman"/>
                <w:sz w:val="24"/>
                <w:szCs w:val="24"/>
              </w:rPr>
            </w:pPr>
            <w:r w:rsidRPr="00307041">
              <w:rPr>
                <w:rFonts w:ascii="Times New Roman" w:eastAsia="ArialMT" w:hAnsi="Times New Roman"/>
                <w:sz w:val="24"/>
                <w:szCs w:val="24"/>
              </w:rPr>
              <w:t>можливих впливів на довкілля або здоров’я людей, які самі</w:t>
            </w:r>
          </w:p>
          <w:p w:rsidR="00307041" w:rsidRPr="00307041" w:rsidRDefault="00307041" w:rsidP="009A2FC6">
            <w:pPr>
              <w:autoSpaceDE w:val="0"/>
              <w:autoSpaceDN w:val="0"/>
              <w:adjustRightInd w:val="0"/>
              <w:spacing w:line="276" w:lineRule="auto"/>
              <w:contextualSpacing/>
              <w:jc w:val="both"/>
              <w:rPr>
                <w:rFonts w:ascii="Times New Roman" w:eastAsia="ArialMT" w:hAnsi="Times New Roman"/>
                <w:sz w:val="24"/>
                <w:szCs w:val="24"/>
              </w:rPr>
            </w:pPr>
            <w:r w:rsidRPr="00307041">
              <w:rPr>
                <w:rFonts w:ascii="Times New Roman" w:eastAsia="ArialMT" w:hAnsi="Times New Roman"/>
                <w:sz w:val="24"/>
                <w:szCs w:val="24"/>
              </w:rPr>
              <w:t>собою будуть незначними, але в сукупності матимуть значний</w:t>
            </w:r>
          </w:p>
          <w:p w:rsidR="00307041" w:rsidRPr="00307041" w:rsidRDefault="00307041" w:rsidP="009A2FC6">
            <w:pPr>
              <w:autoSpaceDE w:val="0"/>
              <w:autoSpaceDN w:val="0"/>
              <w:adjustRightInd w:val="0"/>
              <w:spacing w:line="276" w:lineRule="auto"/>
              <w:contextualSpacing/>
              <w:jc w:val="both"/>
              <w:rPr>
                <w:rFonts w:ascii="Times New Roman" w:eastAsia="ArialMT" w:hAnsi="Times New Roman"/>
                <w:sz w:val="24"/>
                <w:szCs w:val="24"/>
              </w:rPr>
            </w:pPr>
            <w:r w:rsidRPr="00307041">
              <w:rPr>
                <w:rFonts w:ascii="Times New Roman" w:eastAsia="ArialMT" w:hAnsi="Times New Roman"/>
                <w:sz w:val="24"/>
                <w:szCs w:val="24"/>
              </w:rPr>
              <w:t>сумарний (кумулятивний) вплив на довкілля, є незначною.</w:t>
            </w:r>
          </w:p>
        </w:tc>
      </w:tr>
    </w:tbl>
    <w:p w:rsidR="00E32963" w:rsidRPr="0002110A" w:rsidRDefault="00E32963" w:rsidP="00E32963">
      <w:pPr>
        <w:rPr>
          <w:lang w:val="uk-UA"/>
        </w:rPr>
      </w:pPr>
      <w:r w:rsidRPr="0002110A">
        <w:rPr>
          <w:lang w:val="uk-UA"/>
        </w:rPr>
        <w:t xml:space="preserve"> </w:t>
      </w:r>
    </w:p>
    <w:p w:rsidR="00E32963" w:rsidRPr="00C32A8A" w:rsidRDefault="00E32963" w:rsidP="00E32963">
      <w:pPr>
        <w:autoSpaceDE w:val="0"/>
        <w:autoSpaceDN w:val="0"/>
        <w:adjustRightInd w:val="0"/>
        <w:jc w:val="both"/>
        <w:rPr>
          <w:rFonts w:ascii="Times New Roman" w:eastAsia="ArialMT" w:hAnsi="Times New Roman"/>
          <w:b/>
          <w:sz w:val="28"/>
          <w:szCs w:val="28"/>
          <w:lang w:val="uk-UA"/>
        </w:rPr>
      </w:pPr>
      <w:r w:rsidRPr="00C32A8A">
        <w:rPr>
          <w:rFonts w:ascii="Times New Roman" w:eastAsia="ArialMT" w:hAnsi="Times New Roman"/>
          <w:b/>
          <w:sz w:val="28"/>
          <w:szCs w:val="28"/>
          <w:lang w:val="uk-UA"/>
        </w:rPr>
        <w:t>ВИСНОВОК:</w:t>
      </w:r>
    </w:p>
    <w:p w:rsidR="00E32963" w:rsidRPr="00C32A8A" w:rsidRDefault="00C32A8A" w:rsidP="00C32A8A">
      <w:pPr>
        <w:autoSpaceDE w:val="0"/>
        <w:autoSpaceDN w:val="0"/>
        <w:adjustRightInd w:val="0"/>
        <w:ind w:firstLine="708"/>
        <w:jc w:val="both"/>
        <w:rPr>
          <w:rFonts w:ascii="Times New Roman" w:eastAsia="ArialMT" w:hAnsi="Times New Roman"/>
          <w:sz w:val="28"/>
          <w:szCs w:val="28"/>
          <w:lang w:val="uk-UA"/>
        </w:rPr>
      </w:pPr>
      <w:r>
        <w:rPr>
          <w:rFonts w:ascii="Times New Roman" w:eastAsia="ArialMT" w:hAnsi="Times New Roman"/>
          <w:sz w:val="28"/>
          <w:szCs w:val="28"/>
          <w:lang w:val="uk-UA"/>
        </w:rPr>
        <w:t>Отже</w:t>
      </w:r>
      <w:r w:rsidR="00E32963" w:rsidRPr="00C32A8A">
        <w:rPr>
          <w:rFonts w:ascii="Times New Roman" w:eastAsia="ArialMT" w:hAnsi="Times New Roman"/>
          <w:sz w:val="28"/>
          <w:szCs w:val="28"/>
          <w:lang w:val="uk-UA"/>
        </w:rPr>
        <w:t xml:space="preserve">, реалізація Плану на 2021 - 2023 роки не має супроводжуватися появою нових негативних наслідків для довкілля. </w:t>
      </w:r>
      <w:r>
        <w:rPr>
          <w:rFonts w:ascii="Times New Roman" w:eastAsia="ArialMT" w:hAnsi="Times New Roman"/>
          <w:sz w:val="28"/>
          <w:szCs w:val="28"/>
          <w:lang w:val="uk-UA"/>
        </w:rPr>
        <w:t>Натомість</w:t>
      </w:r>
      <w:r w:rsidR="00E32963" w:rsidRPr="00C32A8A">
        <w:rPr>
          <w:rFonts w:ascii="Times New Roman" w:eastAsia="ArialMT" w:hAnsi="Times New Roman"/>
          <w:sz w:val="28"/>
          <w:szCs w:val="28"/>
          <w:lang w:val="uk-UA"/>
        </w:rPr>
        <w:t xml:space="preserve"> реалізація деяких технічних завдань в рамках програм регіонального розвитку може сприяти покращенню екологічної ситуації в</w:t>
      </w:r>
      <w:r>
        <w:rPr>
          <w:rFonts w:ascii="Times New Roman" w:eastAsia="ArialMT" w:hAnsi="Times New Roman"/>
          <w:sz w:val="28"/>
          <w:szCs w:val="28"/>
          <w:lang w:val="uk-UA"/>
        </w:rPr>
        <w:t xml:space="preserve"> Бабчинецькій територіальній</w:t>
      </w:r>
      <w:r w:rsidR="00E32963" w:rsidRPr="00C32A8A">
        <w:rPr>
          <w:rFonts w:ascii="Times New Roman" w:eastAsia="ArialMT" w:hAnsi="Times New Roman"/>
          <w:sz w:val="28"/>
          <w:szCs w:val="28"/>
          <w:lang w:val="uk-UA"/>
        </w:rPr>
        <w:t xml:space="preserve"> громаді. </w:t>
      </w:r>
    </w:p>
    <w:p w:rsidR="00E32963" w:rsidRPr="00395582" w:rsidRDefault="00E32963" w:rsidP="00E32963"/>
    <w:p w:rsidR="00E32963" w:rsidRPr="005A07D2" w:rsidRDefault="00E32963" w:rsidP="00E32963">
      <w:pPr>
        <w:tabs>
          <w:tab w:val="left" w:pos="3540"/>
        </w:tabs>
        <w:jc w:val="both"/>
        <w:rPr>
          <w:rFonts w:ascii="Times New Roman" w:hAnsi="Times New Roman"/>
          <w:sz w:val="28"/>
          <w:szCs w:val="28"/>
          <w:lang w:val="uk-UA"/>
        </w:rPr>
      </w:pPr>
    </w:p>
    <w:p w:rsidR="00E32963" w:rsidRDefault="00E32963" w:rsidP="00A8131C">
      <w:pPr>
        <w:pStyle w:val="a3"/>
        <w:tabs>
          <w:tab w:val="left" w:pos="426"/>
        </w:tabs>
        <w:spacing w:after="0" w:line="240" w:lineRule="auto"/>
        <w:ind w:left="0" w:firstLine="567"/>
        <w:jc w:val="both"/>
        <w:rPr>
          <w:rFonts w:ascii="Times New Roman" w:hAnsi="Times New Roman"/>
          <w:i/>
          <w:sz w:val="28"/>
          <w:szCs w:val="28"/>
          <w:lang w:val="uk-UA"/>
        </w:rPr>
      </w:pPr>
    </w:p>
    <w:p w:rsidR="00E32963" w:rsidRDefault="00E32963" w:rsidP="00A8131C">
      <w:pPr>
        <w:pStyle w:val="a3"/>
        <w:tabs>
          <w:tab w:val="left" w:pos="426"/>
        </w:tabs>
        <w:spacing w:after="0" w:line="240" w:lineRule="auto"/>
        <w:ind w:left="0" w:firstLine="567"/>
        <w:jc w:val="both"/>
        <w:rPr>
          <w:rFonts w:ascii="Times New Roman" w:hAnsi="Times New Roman"/>
          <w:i/>
          <w:sz w:val="28"/>
          <w:szCs w:val="28"/>
          <w:lang w:val="uk-UA"/>
        </w:rPr>
      </w:pPr>
    </w:p>
    <w:p w:rsidR="00BD4FC9" w:rsidRPr="0036337C" w:rsidRDefault="00BD4FC9" w:rsidP="00BD4FC9">
      <w:pPr>
        <w:pStyle w:val="a3"/>
        <w:tabs>
          <w:tab w:val="left" w:pos="426"/>
        </w:tabs>
        <w:spacing w:after="0" w:line="240" w:lineRule="auto"/>
        <w:ind w:left="0" w:firstLine="567"/>
        <w:jc w:val="both"/>
        <w:rPr>
          <w:rFonts w:ascii="Times New Roman" w:hAnsi="Times New Roman"/>
          <w:sz w:val="28"/>
          <w:szCs w:val="28"/>
          <w:lang w:val="uk-UA"/>
        </w:rPr>
      </w:pPr>
    </w:p>
    <w:p w:rsidR="00BD4FC9" w:rsidRDefault="00BD4FC9" w:rsidP="00BD4FC9">
      <w:pPr>
        <w:pStyle w:val="a3"/>
        <w:tabs>
          <w:tab w:val="left" w:pos="426"/>
        </w:tabs>
        <w:spacing w:after="0" w:line="240" w:lineRule="auto"/>
        <w:ind w:left="0" w:firstLine="567"/>
        <w:jc w:val="both"/>
        <w:rPr>
          <w:rFonts w:ascii="Times New Roman" w:hAnsi="Times New Roman"/>
          <w:sz w:val="28"/>
          <w:szCs w:val="28"/>
          <w:lang w:val="uk-UA"/>
        </w:rPr>
      </w:pPr>
    </w:p>
    <w:p w:rsidR="0036337C" w:rsidRDefault="0036337C" w:rsidP="00A8131C">
      <w:pPr>
        <w:pStyle w:val="a3"/>
        <w:tabs>
          <w:tab w:val="left" w:pos="426"/>
        </w:tabs>
        <w:spacing w:after="0" w:line="240" w:lineRule="auto"/>
        <w:ind w:left="0" w:firstLine="567"/>
        <w:jc w:val="both"/>
        <w:rPr>
          <w:rFonts w:ascii="Times New Roman" w:hAnsi="Times New Roman"/>
          <w:sz w:val="28"/>
          <w:szCs w:val="28"/>
          <w:lang w:val="uk-UA"/>
        </w:rPr>
      </w:pPr>
    </w:p>
    <w:p w:rsidR="0036337C" w:rsidRDefault="0036337C" w:rsidP="00A8131C">
      <w:pPr>
        <w:pStyle w:val="a3"/>
        <w:tabs>
          <w:tab w:val="left" w:pos="426"/>
        </w:tabs>
        <w:spacing w:after="0" w:line="240" w:lineRule="auto"/>
        <w:ind w:left="0" w:firstLine="567"/>
        <w:jc w:val="both"/>
        <w:rPr>
          <w:rFonts w:ascii="Times New Roman" w:hAnsi="Times New Roman"/>
          <w:sz w:val="28"/>
          <w:szCs w:val="28"/>
          <w:lang w:val="uk-UA"/>
        </w:rPr>
      </w:pPr>
    </w:p>
    <w:p w:rsidR="00BD4FC9" w:rsidRDefault="00BD4FC9">
      <w:pPr>
        <w:pStyle w:val="a3"/>
        <w:tabs>
          <w:tab w:val="left" w:pos="426"/>
        </w:tabs>
        <w:spacing w:after="0" w:line="240" w:lineRule="auto"/>
        <w:ind w:left="0" w:firstLine="567"/>
        <w:jc w:val="both"/>
        <w:rPr>
          <w:rFonts w:ascii="Times New Roman" w:hAnsi="Times New Roman"/>
          <w:sz w:val="28"/>
          <w:szCs w:val="28"/>
          <w:lang w:val="uk-UA"/>
        </w:rPr>
      </w:pPr>
    </w:p>
    <w:sectPr w:rsidR="00BD4FC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B0" w:rsidRDefault="006D54B0" w:rsidP="008272E3">
      <w:pPr>
        <w:spacing w:after="0" w:line="240" w:lineRule="auto"/>
      </w:pPr>
      <w:r>
        <w:separator/>
      </w:r>
    </w:p>
  </w:endnote>
  <w:endnote w:type="continuationSeparator" w:id="0">
    <w:p w:rsidR="006D54B0" w:rsidRDefault="006D54B0" w:rsidP="0082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e-Ukraine Light">
    <w:altName w:val="Arial"/>
    <w:panose1 w:val="00000000000000000000"/>
    <w:charset w:val="CC"/>
    <w:family w:val="swiss"/>
    <w:notTrueType/>
    <w:pitch w:val="default"/>
    <w:sig w:usb0="00000203" w:usb1="00000000" w:usb2="00000000" w:usb3="00000000" w:csb0="00000005" w:csb1="00000000"/>
  </w:font>
  <w:font w:name="Vinnytsia Sans">
    <w:altName w:val="Arial"/>
    <w:charset w:val="CC"/>
    <w:family w:val="swiss"/>
    <w:pitch w:val="default"/>
    <w:sig w:usb0="00000000"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B0" w:rsidRDefault="006D54B0" w:rsidP="008272E3">
      <w:pPr>
        <w:spacing w:after="0" w:line="240" w:lineRule="auto"/>
      </w:pPr>
      <w:r>
        <w:separator/>
      </w:r>
    </w:p>
  </w:footnote>
  <w:footnote w:type="continuationSeparator" w:id="0">
    <w:p w:rsidR="006D54B0" w:rsidRDefault="006D54B0" w:rsidP="00827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133"/>
    <w:multiLevelType w:val="hybridMultilevel"/>
    <w:tmpl w:val="15D4EF56"/>
    <w:lvl w:ilvl="0" w:tplc="0BD0A9BC">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5438C0"/>
    <w:multiLevelType w:val="multilevel"/>
    <w:tmpl w:val="798C7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437BB"/>
    <w:multiLevelType w:val="hybridMultilevel"/>
    <w:tmpl w:val="01A45F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0978BF"/>
    <w:multiLevelType w:val="hybridMultilevel"/>
    <w:tmpl w:val="028C12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0B20DAD"/>
    <w:multiLevelType w:val="hybridMultilevel"/>
    <w:tmpl w:val="CF521602"/>
    <w:lvl w:ilvl="0" w:tplc="3D008BB2">
      <w:start w:val="1052"/>
      <w:numFmt w:val="bullet"/>
      <w:lvlText w:val="-"/>
      <w:lvlJc w:val="left"/>
      <w:pPr>
        <w:ind w:left="405" w:hanging="360"/>
      </w:pPr>
      <w:rPr>
        <w:rFonts w:ascii="Times New Roman" w:eastAsia="Times New Roman" w:hAnsi="Times New Roman" w:cs="Times New Roman"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5">
    <w:nsid w:val="217829CA"/>
    <w:multiLevelType w:val="hybridMultilevel"/>
    <w:tmpl w:val="160C11A8"/>
    <w:lvl w:ilvl="0" w:tplc="17A42DE0">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A1C25B9"/>
    <w:multiLevelType w:val="hybridMultilevel"/>
    <w:tmpl w:val="CA301BD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A466DA8"/>
    <w:multiLevelType w:val="hybridMultilevel"/>
    <w:tmpl w:val="8C8417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CC1547"/>
    <w:multiLevelType w:val="hybridMultilevel"/>
    <w:tmpl w:val="CED8ADD8"/>
    <w:lvl w:ilvl="0" w:tplc="0BD0A9BC">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DB100B0"/>
    <w:multiLevelType w:val="hybridMultilevel"/>
    <w:tmpl w:val="B04CD1F2"/>
    <w:lvl w:ilvl="0" w:tplc="04220013">
      <w:start w:val="1"/>
      <w:numFmt w:val="upperRoman"/>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E8B1DB1"/>
    <w:multiLevelType w:val="multilevel"/>
    <w:tmpl w:val="3E8B1DB1"/>
    <w:lvl w:ilvl="0">
      <w:numFmt w:val="bullet"/>
      <w:lvlText w:val="-"/>
      <w:lvlJc w:val="left"/>
      <w:pPr>
        <w:ind w:left="432" w:hanging="360"/>
      </w:pPr>
      <w:rPr>
        <w:rFonts w:ascii="Times New Roman" w:eastAsia="Calibri"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73923FB"/>
    <w:multiLevelType w:val="hybridMultilevel"/>
    <w:tmpl w:val="EBAA58F8"/>
    <w:lvl w:ilvl="0" w:tplc="A97A2F9A">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A2B5F94"/>
    <w:multiLevelType w:val="hybridMultilevel"/>
    <w:tmpl w:val="3DB807A0"/>
    <w:lvl w:ilvl="0" w:tplc="A410ABE0">
      <w:start w:val="9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C044061"/>
    <w:multiLevelType w:val="hybridMultilevel"/>
    <w:tmpl w:val="9E269B6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CD81F43"/>
    <w:multiLevelType w:val="multilevel"/>
    <w:tmpl w:val="169497F4"/>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nsid w:val="5D8E62F9"/>
    <w:multiLevelType w:val="hybridMultilevel"/>
    <w:tmpl w:val="E626020C"/>
    <w:lvl w:ilvl="0" w:tplc="A97A2F9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D9E4C39"/>
    <w:multiLevelType w:val="multilevel"/>
    <w:tmpl w:val="BC521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03D26B4"/>
    <w:multiLevelType w:val="hybridMultilevel"/>
    <w:tmpl w:val="7466DF0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44E18AF"/>
    <w:multiLevelType w:val="multilevel"/>
    <w:tmpl w:val="71FC71A0"/>
    <w:lvl w:ilvl="0">
      <w:start w:val="1"/>
      <w:numFmt w:val="decimal"/>
      <w:lvlText w:val="%1."/>
      <w:lvlJc w:val="left"/>
      <w:pPr>
        <w:ind w:left="-22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52B313A"/>
    <w:multiLevelType w:val="hybridMultilevel"/>
    <w:tmpl w:val="627CAF9E"/>
    <w:lvl w:ilvl="0" w:tplc="530415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55F0CA9"/>
    <w:multiLevelType w:val="hybridMultilevel"/>
    <w:tmpl w:val="DBAE621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A695C62"/>
    <w:multiLevelType w:val="multilevel"/>
    <w:tmpl w:val="0520D9D8"/>
    <w:lvl w:ilvl="0">
      <w:start w:val="1"/>
      <w:numFmt w:val="decimal"/>
      <w:lvlText w:val="%1."/>
      <w:lvlJc w:val="left"/>
      <w:pPr>
        <w:ind w:left="720" w:hanging="360"/>
      </w:pPr>
      <w:rPr>
        <w:b/>
        <w:sz w:val="28"/>
        <w:szCs w:val="28"/>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nsid w:val="7EA60AFF"/>
    <w:multiLevelType w:val="hybridMultilevel"/>
    <w:tmpl w:val="CD26B8DC"/>
    <w:lvl w:ilvl="0" w:tplc="042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17"/>
  </w:num>
  <w:num w:numId="3">
    <w:abstractNumId w:val="6"/>
  </w:num>
  <w:num w:numId="4">
    <w:abstractNumId w:val="19"/>
  </w:num>
  <w:num w:numId="5">
    <w:abstractNumId w:val="20"/>
  </w:num>
  <w:num w:numId="6">
    <w:abstractNumId w:val="13"/>
  </w:num>
  <w:num w:numId="7">
    <w:abstractNumId w:val="11"/>
  </w:num>
  <w:num w:numId="8">
    <w:abstractNumId w:val="2"/>
  </w:num>
  <w:num w:numId="9">
    <w:abstractNumId w:val="7"/>
  </w:num>
  <w:num w:numId="10">
    <w:abstractNumId w:val="22"/>
  </w:num>
  <w:num w:numId="11">
    <w:abstractNumId w:val="15"/>
  </w:num>
  <w:num w:numId="12">
    <w:abstractNumId w:val="10"/>
  </w:num>
  <w:num w:numId="13">
    <w:abstractNumId w:val="0"/>
  </w:num>
  <w:num w:numId="14">
    <w:abstractNumId w:val="14"/>
  </w:num>
  <w:num w:numId="15">
    <w:abstractNumId w:val="1"/>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 w:numId="20">
    <w:abstractNumId w:val="3"/>
  </w:num>
  <w:num w:numId="21">
    <w:abstractNumId w:val="12"/>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DC"/>
    <w:rsid w:val="00002D52"/>
    <w:rsid w:val="00016F56"/>
    <w:rsid w:val="00024CAA"/>
    <w:rsid w:val="00046D73"/>
    <w:rsid w:val="000657A5"/>
    <w:rsid w:val="00070491"/>
    <w:rsid w:val="00081A93"/>
    <w:rsid w:val="000B1375"/>
    <w:rsid w:val="000B5B1A"/>
    <w:rsid w:val="000E6A72"/>
    <w:rsid w:val="000E6D08"/>
    <w:rsid w:val="000F5D1B"/>
    <w:rsid w:val="000F7594"/>
    <w:rsid w:val="00111F7A"/>
    <w:rsid w:val="00114842"/>
    <w:rsid w:val="00131C73"/>
    <w:rsid w:val="00177FD2"/>
    <w:rsid w:val="001823DC"/>
    <w:rsid w:val="0018732F"/>
    <w:rsid w:val="001878ED"/>
    <w:rsid w:val="00195DED"/>
    <w:rsid w:val="001A1A01"/>
    <w:rsid w:val="001C0748"/>
    <w:rsid w:val="001D2BE7"/>
    <w:rsid w:val="001E1BBE"/>
    <w:rsid w:val="0020182D"/>
    <w:rsid w:val="002321E9"/>
    <w:rsid w:val="00236F78"/>
    <w:rsid w:val="00253C3F"/>
    <w:rsid w:val="002600B9"/>
    <w:rsid w:val="00296084"/>
    <w:rsid w:val="00297451"/>
    <w:rsid w:val="002B3F30"/>
    <w:rsid w:val="002C5A2B"/>
    <w:rsid w:val="002C67BA"/>
    <w:rsid w:val="002C7112"/>
    <w:rsid w:val="002E7812"/>
    <w:rsid w:val="002F6E1A"/>
    <w:rsid w:val="00300DDF"/>
    <w:rsid w:val="00304C51"/>
    <w:rsid w:val="00307041"/>
    <w:rsid w:val="003355BD"/>
    <w:rsid w:val="0034378B"/>
    <w:rsid w:val="0036337C"/>
    <w:rsid w:val="003675F4"/>
    <w:rsid w:val="00367C28"/>
    <w:rsid w:val="003844F6"/>
    <w:rsid w:val="00397C5B"/>
    <w:rsid w:val="003B295F"/>
    <w:rsid w:val="003C4044"/>
    <w:rsid w:val="003C5C5F"/>
    <w:rsid w:val="003E0CA7"/>
    <w:rsid w:val="003E19AB"/>
    <w:rsid w:val="00402CA1"/>
    <w:rsid w:val="004075D3"/>
    <w:rsid w:val="00424F70"/>
    <w:rsid w:val="00441913"/>
    <w:rsid w:val="00454A9C"/>
    <w:rsid w:val="00456B4C"/>
    <w:rsid w:val="004702D1"/>
    <w:rsid w:val="00470963"/>
    <w:rsid w:val="004C5439"/>
    <w:rsid w:val="004C5B2E"/>
    <w:rsid w:val="004E371F"/>
    <w:rsid w:val="004F123C"/>
    <w:rsid w:val="004F1DC6"/>
    <w:rsid w:val="0050015D"/>
    <w:rsid w:val="0050653F"/>
    <w:rsid w:val="00521026"/>
    <w:rsid w:val="00526028"/>
    <w:rsid w:val="005315E9"/>
    <w:rsid w:val="00546A98"/>
    <w:rsid w:val="00563E46"/>
    <w:rsid w:val="00591CC3"/>
    <w:rsid w:val="005A4C92"/>
    <w:rsid w:val="005A5D60"/>
    <w:rsid w:val="005C7EED"/>
    <w:rsid w:val="005E1EE7"/>
    <w:rsid w:val="005E646B"/>
    <w:rsid w:val="005F3AFA"/>
    <w:rsid w:val="00604073"/>
    <w:rsid w:val="00604EF6"/>
    <w:rsid w:val="006062BF"/>
    <w:rsid w:val="006155F0"/>
    <w:rsid w:val="00670280"/>
    <w:rsid w:val="00671C33"/>
    <w:rsid w:val="0069358E"/>
    <w:rsid w:val="00693771"/>
    <w:rsid w:val="006D4537"/>
    <w:rsid w:val="006D54B0"/>
    <w:rsid w:val="006E3034"/>
    <w:rsid w:val="006E5570"/>
    <w:rsid w:val="00701812"/>
    <w:rsid w:val="00702A08"/>
    <w:rsid w:val="00711B3C"/>
    <w:rsid w:val="00722B7F"/>
    <w:rsid w:val="0073537A"/>
    <w:rsid w:val="00767F88"/>
    <w:rsid w:val="00782E49"/>
    <w:rsid w:val="007A53D5"/>
    <w:rsid w:val="007B0419"/>
    <w:rsid w:val="007C0554"/>
    <w:rsid w:val="007C2037"/>
    <w:rsid w:val="007D685F"/>
    <w:rsid w:val="00804530"/>
    <w:rsid w:val="00807E99"/>
    <w:rsid w:val="008125F2"/>
    <w:rsid w:val="00821398"/>
    <w:rsid w:val="0082458F"/>
    <w:rsid w:val="008272E3"/>
    <w:rsid w:val="008305F0"/>
    <w:rsid w:val="00841850"/>
    <w:rsid w:val="00845C75"/>
    <w:rsid w:val="00846F63"/>
    <w:rsid w:val="00895FEB"/>
    <w:rsid w:val="008A4B13"/>
    <w:rsid w:val="008B20AE"/>
    <w:rsid w:val="008D5307"/>
    <w:rsid w:val="00911697"/>
    <w:rsid w:val="00922B52"/>
    <w:rsid w:val="00925963"/>
    <w:rsid w:val="009430A3"/>
    <w:rsid w:val="00945F81"/>
    <w:rsid w:val="009A0BD4"/>
    <w:rsid w:val="009A2FC6"/>
    <w:rsid w:val="009B2F92"/>
    <w:rsid w:val="009B3543"/>
    <w:rsid w:val="009F0559"/>
    <w:rsid w:val="009F2DDD"/>
    <w:rsid w:val="009F7DBA"/>
    <w:rsid w:val="00A01C12"/>
    <w:rsid w:val="00A02949"/>
    <w:rsid w:val="00A11973"/>
    <w:rsid w:val="00A14494"/>
    <w:rsid w:val="00A14E36"/>
    <w:rsid w:val="00A15BA0"/>
    <w:rsid w:val="00A258C8"/>
    <w:rsid w:val="00A6547B"/>
    <w:rsid w:val="00A8131C"/>
    <w:rsid w:val="00A90430"/>
    <w:rsid w:val="00AB6518"/>
    <w:rsid w:val="00AC5413"/>
    <w:rsid w:val="00AC59C7"/>
    <w:rsid w:val="00AD0087"/>
    <w:rsid w:val="00AD046F"/>
    <w:rsid w:val="00AD3C83"/>
    <w:rsid w:val="00AD6EEE"/>
    <w:rsid w:val="00B12488"/>
    <w:rsid w:val="00B12752"/>
    <w:rsid w:val="00B211A2"/>
    <w:rsid w:val="00B2674A"/>
    <w:rsid w:val="00B439CC"/>
    <w:rsid w:val="00B51F73"/>
    <w:rsid w:val="00B57548"/>
    <w:rsid w:val="00B760B0"/>
    <w:rsid w:val="00B97BAD"/>
    <w:rsid w:val="00BA097C"/>
    <w:rsid w:val="00BA2BF9"/>
    <w:rsid w:val="00BB57E8"/>
    <w:rsid w:val="00BD4FC9"/>
    <w:rsid w:val="00C01EEF"/>
    <w:rsid w:val="00C03029"/>
    <w:rsid w:val="00C0310F"/>
    <w:rsid w:val="00C0453F"/>
    <w:rsid w:val="00C11472"/>
    <w:rsid w:val="00C31241"/>
    <w:rsid w:val="00C32A8A"/>
    <w:rsid w:val="00C56B71"/>
    <w:rsid w:val="00C60BAB"/>
    <w:rsid w:val="00C648DB"/>
    <w:rsid w:val="00C77E97"/>
    <w:rsid w:val="00C85EF3"/>
    <w:rsid w:val="00CB086E"/>
    <w:rsid w:val="00CB6CCC"/>
    <w:rsid w:val="00CD15DA"/>
    <w:rsid w:val="00CD6DC6"/>
    <w:rsid w:val="00CE728D"/>
    <w:rsid w:val="00D03AEF"/>
    <w:rsid w:val="00D35AF0"/>
    <w:rsid w:val="00DB48E0"/>
    <w:rsid w:val="00DD64C5"/>
    <w:rsid w:val="00DE4CAF"/>
    <w:rsid w:val="00DE685C"/>
    <w:rsid w:val="00DF1856"/>
    <w:rsid w:val="00DF6533"/>
    <w:rsid w:val="00E13A52"/>
    <w:rsid w:val="00E167A3"/>
    <w:rsid w:val="00E20DE8"/>
    <w:rsid w:val="00E3060F"/>
    <w:rsid w:val="00E32963"/>
    <w:rsid w:val="00E432CE"/>
    <w:rsid w:val="00E4384C"/>
    <w:rsid w:val="00E76039"/>
    <w:rsid w:val="00E80968"/>
    <w:rsid w:val="00E82653"/>
    <w:rsid w:val="00EA0E18"/>
    <w:rsid w:val="00EF2B8D"/>
    <w:rsid w:val="00F20640"/>
    <w:rsid w:val="00F25740"/>
    <w:rsid w:val="00F25E69"/>
    <w:rsid w:val="00F35F27"/>
    <w:rsid w:val="00F435AE"/>
    <w:rsid w:val="00F43F03"/>
    <w:rsid w:val="00F44831"/>
    <w:rsid w:val="00F5427C"/>
    <w:rsid w:val="00F659C6"/>
    <w:rsid w:val="00F70F3E"/>
    <w:rsid w:val="00F7656E"/>
    <w:rsid w:val="00FB723C"/>
    <w:rsid w:val="00FD18B3"/>
    <w:rsid w:val="00FE7D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EE"/>
    <w:pPr>
      <w:spacing w:after="160" w:line="259" w:lineRule="auto"/>
    </w:pPr>
    <w:rPr>
      <w:rFonts w:ascii="Calibri" w:eastAsia="Calibri" w:hAnsi="Calibri" w:cs="Times New Roman"/>
      <w:lang w:val="ru-RU"/>
    </w:rPr>
  </w:style>
  <w:style w:type="paragraph" w:styleId="1">
    <w:name w:val="heading 1"/>
    <w:basedOn w:val="a"/>
    <w:next w:val="a"/>
    <w:link w:val="10"/>
    <w:uiPriority w:val="9"/>
    <w:qFormat/>
    <w:rsid w:val="00304C5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sume Title,List Paragraph - bullets"/>
    <w:basedOn w:val="a"/>
    <w:link w:val="a4"/>
    <w:uiPriority w:val="99"/>
    <w:qFormat/>
    <w:rsid w:val="00AD6EEE"/>
    <w:pPr>
      <w:spacing w:after="200" w:line="276" w:lineRule="auto"/>
      <w:ind w:left="720"/>
      <w:contextualSpacing/>
    </w:pPr>
    <w:rPr>
      <w:rFonts w:asciiTheme="minorHAnsi" w:eastAsiaTheme="minorHAnsi" w:hAnsiTheme="minorHAnsi" w:cstheme="minorBidi"/>
    </w:rPr>
  </w:style>
  <w:style w:type="character" w:customStyle="1" w:styleId="a4">
    <w:name w:val="Абзац списка Знак"/>
    <w:aliases w:val="Resume Title Знак,List Paragraph - bullets Знак"/>
    <w:link w:val="a3"/>
    <w:uiPriority w:val="99"/>
    <w:locked/>
    <w:rsid w:val="00AD6EEE"/>
    <w:rPr>
      <w:lang w:val="ru-RU"/>
    </w:rPr>
  </w:style>
  <w:style w:type="character" w:customStyle="1" w:styleId="10">
    <w:name w:val="Заголовок 1 Знак"/>
    <w:basedOn w:val="a0"/>
    <w:link w:val="1"/>
    <w:uiPriority w:val="9"/>
    <w:rsid w:val="00304C51"/>
    <w:rPr>
      <w:rFonts w:asciiTheme="majorHAnsi" w:eastAsiaTheme="majorEastAsia" w:hAnsiTheme="majorHAnsi" w:cstheme="majorBidi"/>
      <w:b/>
      <w:bCs/>
      <w:color w:val="365F91" w:themeColor="accent1" w:themeShade="BF"/>
      <w:sz w:val="28"/>
      <w:szCs w:val="28"/>
      <w:lang w:val="ru-RU" w:eastAsia="ru-RU"/>
    </w:rPr>
  </w:style>
  <w:style w:type="character" w:styleId="a5">
    <w:name w:val="Placeholder Text"/>
    <w:basedOn w:val="a0"/>
    <w:uiPriority w:val="99"/>
    <w:semiHidden/>
    <w:rsid w:val="005C7EED"/>
    <w:rPr>
      <w:color w:val="808080"/>
    </w:rPr>
  </w:style>
  <w:style w:type="paragraph" w:styleId="a6">
    <w:name w:val="Balloon Text"/>
    <w:basedOn w:val="a"/>
    <w:link w:val="a7"/>
    <w:uiPriority w:val="99"/>
    <w:semiHidden/>
    <w:unhideWhenUsed/>
    <w:rsid w:val="005C7E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7EED"/>
    <w:rPr>
      <w:rFonts w:ascii="Tahoma" w:eastAsia="Calibri" w:hAnsi="Tahoma" w:cs="Tahoma"/>
      <w:sz w:val="16"/>
      <w:szCs w:val="16"/>
      <w:lang w:val="ru-RU"/>
    </w:rPr>
  </w:style>
  <w:style w:type="character" w:styleId="a8">
    <w:name w:val="Strong"/>
    <w:uiPriority w:val="22"/>
    <w:qFormat/>
    <w:rsid w:val="0018732F"/>
    <w:rPr>
      <w:b/>
      <w:bCs/>
    </w:rPr>
  </w:style>
  <w:style w:type="character" w:customStyle="1" w:styleId="11">
    <w:name w:val="Абзац списка Знак1"/>
    <w:uiPriority w:val="99"/>
    <w:locked/>
    <w:rsid w:val="000F7594"/>
  </w:style>
  <w:style w:type="table" w:styleId="a9">
    <w:name w:val="Table Grid"/>
    <w:basedOn w:val="a1"/>
    <w:qFormat/>
    <w:rsid w:val="001E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link w:val="ListParagraphChar"/>
    <w:uiPriority w:val="99"/>
    <w:rsid w:val="00E432CE"/>
    <w:pPr>
      <w:spacing w:after="0" w:line="240" w:lineRule="auto"/>
      <w:ind w:left="720"/>
    </w:pPr>
    <w:rPr>
      <w:rFonts w:ascii="Arial" w:eastAsia="Times New Roman" w:hAnsi="Arial" w:cs="Arial"/>
      <w:sz w:val="20"/>
      <w:szCs w:val="20"/>
      <w:lang w:val="en-US" w:eastAsia="ja-JP"/>
    </w:rPr>
  </w:style>
  <w:style w:type="character" w:customStyle="1" w:styleId="ListParagraphChar">
    <w:name w:val="List Paragraph Char"/>
    <w:link w:val="ListParagraph1"/>
    <w:uiPriority w:val="99"/>
    <w:locked/>
    <w:rsid w:val="00E432CE"/>
    <w:rPr>
      <w:rFonts w:ascii="Arial" w:eastAsia="Times New Roman" w:hAnsi="Arial" w:cs="Arial"/>
      <w:sz w:val="20"/>
      <w:szCs w:val="20"/>
      <w:lang w:val="en-US" w:eastAsia="ja-JP"/>
    </w:rPr>
  </w:style>
  <w:style w:type="paragraph" w:customStyle="1" w:styleId="rvps12">
    <w:name w:val="rvps12"/>
    <w:basedOn w:val="a"/>
    <w:rsid w:val="00A813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A8131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link w:val="ab"/>
    <w:uiPriority w:val="1"/>
    <w:qFormat/>
    <w:rsid w:val="003355BD"/>
    <w:pPr>
      <w:spacing w:after="0" w:line="240" w:lineRule="auto"/>
    </w:pPr>
    <w:rPr>
      <w:rFonts w:ascii="Calibri" w:eastAsia="Calibri" w:hAnsi="Calibri" w:cs="Times New Roman"/>
      <w:lang w:val="ru-RU"/>
    </w:rPr>
  </w:style>
  <w:style w:type="paragraph" w:styleId="ac">
    <w:name w:val="header"/>
    <w:basedOn w:val="a"/>
    <w:link w:val="ad"/>
    <w:uiPriority w:val="99"/>
    <w:unhideWhenUsed/>
    <w:rsid w:val="003355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55BD"/>
    <w:rPr>
      <w:rFonts w:ascii="Calibri" w:eastAsia="Calibri" w:hAnsi="Calibri" w:cs="Times New Roman"/>
      <w:lang w:val="ru-RU"/>
    </w:rPr>
  </w:style>
  <w:style w:type="character" w:styleId="ae">
    <w:name w:val="Hyperlink"/>
    <w:basedOn w:val="a0"/>
    <w:uiPriority w:val="99"/>
    <w:semiHidden/>
    <w:unhideWhenUsed/>
    <w:rsid w:val="005E1EE7"/>
    <w:rPr>
      <w:color w:val="0000FF"/>
      <w:u w:val="single"/>
    </w:rPr>
  </w:style>
  <w:style w:type="paragraph" w:customStyle="1" w:styleId="Pa0">
    <w:name w:val="Pa0"/>
    <w:basedOn w:val="a"/>
    <w:next w:val="a"/>
    <w:uiPriority w:val="99"/>
    <w:rsid w:val="00A11973"/>
    <w:pPr>
      <w:autoSpaceDE w:val="0"/>
      <w:autoSpaceDN w:val="0"/>
      <w:adjustRightInd w:val="0"/>
      <w:spacing w:after="0" w:line="181" w:lineRule="atLeast"/>
    </w:pPr>
    <w:rPr>
      <w:rFonts w:ascii="e-Ukraine Light" w:hAnsi="e-Ukraine Light"/>
      <w:sz w:val="24"/>
      <w:szCs w:val="24"/>
      <w:lang w:eastAsia="ru-RU"/>
    </w:rPr>
  </w:style>
  <w:style w:type="character" w:customStyle="1" w:styleId="ab">
    <w:name w:val="Без интервала Знак"/>
    <w:link w:val="aa"/>
    <w:uiPriority w:val="1"/>
    <w:rsid w:val="00A11973"/>
    <w:rPr>
      <w:rFonts w:ascii="Calibri" w:eastAsia="Calibri" w:hAnsi="Calibri" w:cs="Times New Roman"/>
      <w:lang w:val="ru-RU"/>
    </w:rPr>
  </w:style>
  <w:style w:type="paragraph" w:styleId="af">
    <w:name w:val="footer"/>
    <w:basedOn w:val="a"/>
    <w:link w:val="af0"/>
    <w:uiPriority w:val="99"/>
    <w:unhideWhenUsed/>
    <w:rsid w:val="0034378B"/>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34378B"/>
    <w:rPr>
      <w:rFonts w:ascii="Calibri" w:eastAsia="Calibri" w:hAnsi="Calibri" w:cs="Times New Roman"/>
      <w:lang w:val="ru-RU"/>
    </w:rPr>
  </w:style>
  <w:style w:type="paragraph" w:customStyle="1" w:styleId="TableTitle">
    <w:name w:val="Table Title"/>
    <w:basedOn w:val="a"/>
    <w:next w:val="a"/>
    <w:autoRedefine/>
    <w:uiPriority w:val="99"/>
    <w:qFormat/>
    <w:rsid w:val="00E32963"/>
    <w:pPr>
      <w:keepNext/>
      <w:keepLines/>
      <w:suppressAutoHyphens/>
      <w:spacing w:before="120" w:after="120" w:line="360" w:lineRule="auto"/>
    </w:pPr>
    <w:rPr>
      <w:rFonts w:ascii="Times New Roman" w:eastAsia="Times New Roman" w:hAnsi="Times New Roman"/>
      <w:bCs/>
      <w:i/>
      <w:noProof/>
      <w:sz w:val="28"/>
      <w:szCs w:val="28"/>
    </w:rPr>
  </w:style>
  <w:style w:type="character" w:customStyle="1" w:styleId="285pt">
    <w:name w:val="Основной текст (2) + 8;5 pt"/>
    <w:rsid w:val="00E3296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EE"/>
    <w:pPr>
      <w:spacing w:after="160" w:line="259" w:lineRule="auto"/>
    </w:pPr>
    <w:rPr>
      <w:rFonts w:ascii="Calibri" w:eastAsia="Calibri" w:hAnsi="Calibri" w:cs="Times New Roman"/>
      <w:lang w:val="ru-RU"/>
    </w:rPr>
  </w:style>
  <w:style w:type="paragraph" w:styleId="1">
    <w:name w:val="heading 1"/>
    <w:basedOn w:val="a"/>
    <w:next w:val="a"/>
    <w:link w:val="10"/>
    <w:uiPriority w:val="9"/>
    <w:qFormat/>
    <w:rsid w:val="00304C5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sume Title,List Paragraph - bullets"/>
    <w:basedOn w:val="a"/>
    <w:link w:val="a4"/>
    <w:uiPriority w:val="99"/>
    <w:qFormat/>
    <w:rsid w:val="00AD6EEE"/>
    <w:pPr>
      <w:spacing w:after="200" w:line="276" w:lineRule="auto"/>
      <w:ind w:left="720"/>
      <w:contextualSpacing/>
    </w:pPr>
    <w:rPr>
      <w:rFonts w:asciiTheme="minorHAnsi" w:eastAsiaTheme="minorHAnsi" w:hAnsiTheme="minorHAnsi" w:cstheme="minorBidi"/>
    </w:rPr>
  </w:style>
  <w:style w:type="character" w:customStyle="1" w:styleId="a4">
    <w:name w:val="Абзац списка Знак"/>
    <w:aliases w:val="Resume Title Знак,List Paragraph - bullets Знак"/>
    <w:link w:val="a3"/>
    <w:uiPriority w:val="99"/>
    <w:locked/>
    <w:rsid w:val="00AD6EEE"/>
    <w:rPr>
      <w:lang w:val="ru-RU"/>
    </w:rPr>
  </w:style>
  <w:style w:type="character" w:customStyle="1" w:styleId="10">
    <w:name w:val="Заголовок 1 Знак"/>
    <w:basedOn w:val="a0"/>
    <w:link w:val="1"/>
    <w:uiPriority w:val="9"/>
    <w:rsid w:val="00304C51"/>
    <w:rPr>
      <w:rFonts w:asciiTheme="majorHAnsi" w:eastAsiaTheme="majorEastAsia" w:hAnsiTheme="majorHAnsi" w:cstheme="majorBidi"/>
      <w:b/>
      <w:bCs/>
      <w:color w:val="365F91" w:themeColor="accent1" w:themeShade="BF"/>
      <w:sz w:val="28"/>
      <w:szCs w:val="28"/>
      <w:lang w:val="ru-RU" w:eastAsia="ru-RU"/>
    </w:rPr>
  </w:style>
  <w:style w:type="character" w:styleId="a5">
    <w:name w:val="Placeholder Text"/>
    <w:basedOn w:val="a0"/>
    <w:uiPriority w:val="99"/>
    <w:semiHidden/>
    <w:rsid w:val="005C7EED"/>
    <w:rPr>
      <w:color w:val="808080"/>
    </w:rPr>
  </w:style>
  <w:style w:type="paragraph" w:styleId="a6">
    <w:name w:val="Balloon Text"/>
    <w:basedOn w:val="a"/>
    <w:link w:val="a7"/>
    <w:uiPriority w:val="99"/>
    <w:semiHidden/>
    <w:unhideWhenUsed/>
    <w:rsid w:val="005C7E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7EED"/>
    <w:rPr>
      <w:rFonts w:ascii="Tahoma" w:eastAsia="Calibri" w:hAnsi="Tahoma" w:cs="Tahoma"/>
      <w:sz w:val="16"/>
      <w:szCs w:val="16"/>
      <w:lang w:val="ru-RU"/>
    </w:rPr>
  </w:style>
  <w:style w:type="character" w:styleId="a8">
    <w:name w:val="Strong"/>
    <w:uiPriority w:val="22"/>
    <w:qFormat/>
    <w:rsid w:val="0018732F"/>
    <w:rPr>
      <w:b/>
      <w:bCs/>
    </w:rPr>
  </w:style>
  <w:style w:type="character" w:customStyle="1" w:styleId="11">
    <w:name w:val="Абзац списка Знак1"/>
    <w:uiPriority w:val="99"/>
    <w:locked/>
    <w:rsid w:val="000F7594"/>
  </w:style>
  <w:style w:type="table" w:styleId="a9">
    <w:name w:val="Table Grid"/>
    <w:basedOn w:val="a1"/>
    <w:qFormat/>
    <w:rsid w:val="001E1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link w:val="ListParagraphChar"/>
    <w:uiPriority w:val="99"/>
    <w:rsid w:val="00E432CE"/>
    <w:pPr>
      <w:spacing w:after="0" w:line="240" w:lineRule="auto"/>
      <w:ind w:left="720"/>
    </w:pPr>
    <w:rPr>
      <w:rFonts w:ascii="Arial" w:eastAsia="Times New Roman" w:hAnsi="Arial" w:cs="Arial"/>
      <w:sz w:val="20"/>
      <w:szCs w:val="20"/>
      <w:lang w:val="en-US" w:eastAsia="ja-JP"/>
    </w:rPr>
  </w:style>
  <w:style w:type="character" w:customStyle="1" w:styleId="ListParagraphChar">
    <w:name w:val="List Paragraph Char"/>
    <w:link w:val="ListParagraph1"/>
    <w:uiPriority w:val="99"/>
    <w:locked/>
    <w:rsid w:val="00E432CE"/>
    <w:rPr>
      <w:rFonts w:ascii="Arial" w:eastAsia="Times New Roman" w:hAnsi="Arial" w:cs="Arial"/>
      <w:sz w:val="20"/>
      <w:szCs w:val="20"/>
      <w:lang w:val="en-US" w:eastAsia="ja-JP"/>
    </w:rPr>
  </w:style>
  <w:style w:type="paragraph" w:customStyle="1" w:styleId="rvps12">
    <w:name w:val="rvps12"/>
    <w:basedOn w:val="a"/>
    <w:rsid w:val="00A813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A8131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link w:val="ab"/>
    <w:uiPriority w:val="1"/>
    <w:qFormat/>
    <w:rsid w:val="003355BD"/>
    <w:pPr>
      <w:spacing w:after="0" w:line="240" w:lineRule="auto"/>
    </w:pPr>
    <w:rPr>
      <w:rFonts w:ascii="Calibri" w:eastAsia="Calibri" w:hAnsi="Calibri" w:cs="Times New Roman"/>
      <w:lang w:val="ru-RU"/>
    </w:rPr>
  </w:style>
  <w:style w:type="paragraph" w:styleId="ac">
    <w:name w:val="header"/>
    <w:basedOn w:val="a"/>
    <w:link w:val="ad"/>
    <w:uiPriority w:val="99"/>
    <w:unhideWhenUsed/>
    <w:rsid w:val="003355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55BD"/>
    <w:rPr>
      <w:rFonts w:ascii="Calibri" w:eastAsia="Calibri" w:hAnsi="Calibri" w:cs="Times New Roman"/>
      <w:lang w:val="ru-RU"/>
    </w:rPr>
  </w:style>
  <w:style w:type="character" w:styleId="ae">
    <w:name w:val="Hyperlink"/>
    <w:basedOn w:val="a0"/>
    <w:uiPriority w:val="99"/>
    <w:semiHidden/>
    <w:unhideWhenUsed/>
    <w:rsid w:val="005E1EE7"/>
    <w:rPr>
      <w:color w:val="0000FF"/>
      <w:u w:val="single"/>
    </w:rPr>
  </w:style>
  <w:style w:type="paragraph" w:customStyle="1" w:styleId="Pa0">
    <w:name w:val="Pa0"/>
    <w:basedOn w:val="a"/>
    <w:next w:val="a"/>
    <w:uiPriority w:val="99"/>
    <w:rsid w:val="00A11973"/>
    <w:pPr>
      <w:autoSpaceDE w:val="0"/>
      <w:autoSpaceDN w:val="0"/>
      <w:adjustRightInd w:val="0"/>
      <w:spacing w:after="0" w:line="181" w:lineRule="atLeast"/>
    </w:pPr>
    <w:rPr>
      <w:rFonts w:ascii="e-Ukraine Light" w:hAnsi="e-Ukraine Light"/>
      <w:sz w:val="24"/>
      <w:szCs w:val="24"/>
      <w:lang w:eastAsia="ru-RU"/>
    </w:rPr>
  </w:style>
  <w:style w:type="character" w:customStyle="1" w:styleId="ab">
    <w:name w:val="Без интервала Знак"/>
    <w:link w:val="aa"/>
    <w:uiPriority w:val="1"/>
    <w:rsid w:val="00A11973"/>
    <w:rPr>
      <w:rFonts w:ascii="Calibri" w:eastAsia="Calibri" w:hAnsi="Calibri" w:cs="Times New Roman"/>
      <w:lang w:val="ru-RU"/>
    </w:rPr>
  </w:style>
  <w:style w:type="paragraph" w:styleId="af">
    <w:name w:val="footer"/>
    <w:basedOn w:val="a"/>
    <w:link w:val="af0"/>
    <w:uiPriority w:val="99"/>
    <w:unhideWhenUsed/>
    <w:rsid w:val="0034378B"/>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34378B"/>
    <w:rPr>
      <w:rFonts w:ascii="Calibri" w:eastAsia="Calibri" w:hAnsi="Calibri" w:cs="Times New Roman"/>
      <w:lang w:val="ru-RU"/>
    </w:rPr>
  </w:style>
  <w:style w:type="paragraph" w:customStyle="1" w:styleId="TableTitle">
    <w:name w:val="Table Title"/>
    <w:basedOn w:val="a"/>
    <w:next w:val="a"/>
    <w:autoRedefine/>
    <w:uiPriority w:val="99"/>
    <w:qFormat/>
    <w:rsid w:val="00E32963"/>
    <w:pPr>
      <w:keepNext/>
      <w:keepLines/>
      <w:suppressAutoHyphens/>
      <w:spacing w:before="120" w:after="120" w:line="360" w:lineRule="auto"/>
    </w:pPr>
    <w:rPr>
      <w:rFonts w:ascii="Times New Roman" w:eastAsia="Times New Roman" w:hAnsi="Times New Roman"/>
      <w:bCs/>
      <w:i/>
      <w:noProof/>
      <w:sz w:val="28"/>
      <w:szCs w:val="28"/>
    </w:rPr>
  </w:style>
  <w:style w:type="character" w:customStyle="1" w:styleId="285pt">
    <w:name w:val="Основной текст (2) + 8;5 pt"/>
    <w:rsid w:val="00E3296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8858">
      <w:bodyDiv w:val="1"/>
      <w:marLeft w:val="0"/>
      <w:marRight w:val="0"/>
      <w:marTop w:val="0"/>
      <w:marBottom w:val="0"/>
      <w:divBdr>
        <w:top w:val="none" w:sz="0" w:space="0" w:color="auto"/>
        <w:left w:val="none" w:sz="0" w:space="0" w:color="auto"/>
        <w:bottom w:val="none" w:sz="0" w:space="0" w:color="auto"/>
        <w:right w:val="none" w:sz="0" w:space="0" w:color="auto"/>
      </w:divBdr>
    </w:div>
    <w:div w:id="70935444">
      <w:bodyDiv w:val="1"/>
      <w:marLeft w:val="0"/>
      <w:marRight w:val="0"/>
      <w:marTop w:val="0"/>
      <w:marBottom w:val="0"/>
      <w:divBdr>
        <w:top w:val="none" w:sz="0" w:space="0" w:color="auto"/>
        <w:left w:val="none" w:sz="0" w:space="0" w:color="auto"/>
        <w:bottom w:val="none" w:sz="0" w:space="0" w:color="auto"/>
        <w:right w:val="none" w:sz="0" w:space="0" w:color="auto"/>
      </w:divBdr>
    </w:div>
    <w:div w:id="212545119">
      <w:bodyDiv w:val="1"/>
      <w:marLeft w:val="0"/>
      <w:marRight w:val="0"/>
      <w:marTop w:val="0"/>
      <w:marBottom w:val="0"/>
      <w:divBdr>
        <w:top w:val="none" w:sz="0" w:space="0" w:color="auto"/>
        <w:left w:val="none" w:sz="0" w:space="0" w:color="auto"/>
        <w:bottom w:val="none" w:sz="0" w:space="0" w:color="auto"/>
        <w:right w:val="none" w:sz="0" w:space="0" w:color="auto"/>
      </w:divBdr>
    </w:div>
    <w:div w:id="280310752">
      <w:bodyDiv w:val="1"/>
      <w:marLeft w:val="0"/>
      <w:marRight w:val="0"/>
      <w:marTop w:val="0"/>
      <w:marBottom w:val="0"/>
      <w:divBdr>
        <w:top w:val="none" w:sz="0" w:space="0" w:color="auto"/>
        <w:left w:val="none" w:sz="0" w:space="0" w:color="auto"/>
        <w:bottom w:val="none" w:sz="0" w:space="0" w:color="auto"/>
        <w:right w:val="none" w:sz="0" w:space="0" w:color="auto"/>
      </w:divBdr>
    </w:div>
    <w:div w:id="389766686">
      <w:bodyDiv w:val="1"/>
      <w:marLeft w:val="0"/>
      <w:marRight w:val="0"/>
      <w:marTop w:val="0"/>
      <w:marBottom w:val="0"/>
      <w:divBdr>
        <w:top w:val="none" w:sz="0" w:space="0" w:color="auto"/>
        <w:left w:val="none" w:sz="0" w:space="0" w:color="auto"/>
        <w:bottom w:val="none" w:sz="0" w:space="0" w:color="auto"/>
        <w:right w:val="none" w:sz="0" w:space="0" w:color="auto"/>
      </w:divBdr>
    </w:div>
    <w:div w:id="542911723">
      <w:bodyDiv w:val="1"/>
      <w:marLeft w:val="0"/>
      <w:marRight w:val="0"/>
      <w:marTop w:val="0"/>
      <w:marBottom w:val="0"/>
      <w:divBdr>
        <w:top w:val="none" w:sz="0" w:space="0" w:color="auto"/>
        <w:left w:val="none" w:sz="0" w:space="0" w:color="auto"/>
        <w:bottom w:val="none" w:sz="0" w:space="0" w:color="auto"/>
        <w:right w:val="none" w:sz="0" w:space="0" w:color="auto"/>
      </w:divBdr>
    </w:div>
    <w:div w:id="735205293">
      <w:bodyDiv w:val="1"/>
      <w:marLeft w:val="0"/>
      <w:marRight w:val="0"/>
      <w:marTop w:val="0"/>
      <w:marBottom w:val="0"/>
      <w:divBdr>
        <w:top w:val="none" w:sz="0" w:space="0" w:color="auto"/>
        <w:left w:val="none" w:sz="0" w:space="0" w:color="auto"/>
        <w:bottom w:val="none" w:sz="0" w:space="0" w:color="auto"/>
        <w:right w:val="none" w:sz="0" w:space="0" w:color="auto"/>
      </w:divBdr>
    </w:div>
    <w:div w:id="850334432">
      <w:bodyDiv w:val="1"/>
      <w:marLeft w:val="0"/>
      <w:marRight w:val="0"/>
      <w:marTop w:val="0"/>
      <w:marBottom w:val="0"/>
      <w:divBdr>
        <w:top w:val="none" w:sz="0" w:space="0" w:color="auto"/>
        <w:left w:val="none" w:sz="0" w:space="0" w:color="auto"/>
        <w:bottom w:val="none" w:sz="0" w:space="0" w:color="auto"/>
        <w:right w:val="none" w:sz="0" w:space="0" w:color="auto"/>
      </w:divBdr>
    </w:div>
    <w:div w:id="935481204">
      <w:bodyDiv w:val="1"/>
      <w:marLeft w:val="0"/>
      <w:marRight w:val="0"/>
      <w:marTop w:val="0"/>
      <w:marBottom w:val="0"/>
      <w:divBdr>
        <w:top w:val="none" w:sz="0" w:space="0" w:color="auto"/>
        <w:left w:val="none" w:sz="0" w:space="0" w:color="auto"/>
        <w:bottom w:val="none" w:sz="0" w:space="0" w:color="auto"/>
        <w:right w:val="none" w:sz="0" w:space="0" w:color="auto"/>
      </w:divBdr>
    </w:div>
    <w:div w:id="1025984921">
      <w:bodyDiv w:val="1"/>
      <w:marLeft w:val="0"/>
      <w:marRight w:val="0"/>
      <w:marTop w:val="0"/>
      <w:marBottom w:val="0"/>
      <w:divBdr>
        <w:top w:val="none" w:sz="0" w:space="0" w:color="auto"/>
        <w:left w:val="none" w:sz="0" w:space="0" w:color="auto"/>
        <w:bottom w:val="none" w:sz="0" w:space="0" w:color="auto"/>
        <w:right w:val="none" w:sz="0" w:space="0" w:color="auto"/>
      </w:divBdr>
    </w:div>
    <w:div w:id="1052778023">
      <w:bodyDiv w:val="1"/>
      <w:marLeft w:val="0"/>
      <w:marRight w:val="0"/>
      <w:marTop w:val="0"/>
      <w:marBottom w:val="0"/>
      <w:divBdr>
        <w:top w:val="none" w:sz="0" w:space="0" w:color="auto"/>
        <w:left w:val="none" w:sz="0" w:space="0" w:color="auto"/>
        <w:bottom w:val="none" w:sz="0" w:space="0" w:color="auto"/>
        <w:right w:val="none" w:sz="0" w:space="0" w:color="auto"/>
      </w:divBdr>
    </w:div>
    <w:div w:id="1241938553">
      <w:bodyDiv w:val="1"/>
      <w:marLeft w:val="0"/>
      <w:marRight w:val="0"/>
      <w:marTop w:val="0"/>
      <w:marBottom w:val="0"/>
      <w:divBdr>
        <w:top w:val="none" w:sz="0" w:space="0" w:color="auto"/>
        <w:left w:val="none" w:sz="0" w:space="0" w:color="auto"/>
        <w:bottom w:val="none" w:sz="0" w:space="0" w:color="auto"/>
        <w:right w:val="none" w:sz="0" w:space="0" w:color="auto"/>
      </w:divBdr>
    </w:div>
    <w:div w:id="1274095716">
      <w:bodyDiv w:val="1"/>
      <w:marLeft w:val="0"/>
      <w:marRight w:val="0"/>
      <w:marTop w:val="0"/>
      <w:marBottom w:val="0"/>
      <w:divBdr>
        <w:top w:val="none" w:sz="0" w:space="0" w:color="auto"/>
        <w:left w:val="none" w:sz="0" w:space="0" w:color="auto"/>
        <w:bottom w:val="none" w:sz="0" w:space="0" w:color="auto"/>
        <w:right w:val="none" w:sz="0" w:space="0" w:color="auto"/>
      </w:divBdr>
    </w:div>
    <w:div w:id="1285311543">
      <w:bodyDiv w:val="1"/>
      <w:marLeft w:val="0"/>
      <w:marRight w:val="0"/>
      <w:marTop w:val="0"/>
      <w:marBottom w:val="0"/>
      <w:divBdr>
        <w:top w:val="none" w:sz="0" w:space="0" w:color="auto"/>
        <w:left w:val="none" w:sz="0" w:space="0" w:color="auto"/>
        <w:bottom w:val="none" w:sz="0" w:space="0" w:color="auto"/>
        <w:right w:val="none" w:sz="0" w:space="0" w:color="auto"/>
      </w:divBdr>
    </w:div>
    <w:div w:id="1288194881">
      <w:bodyDiv w:val="1"/>
      <w:marLeft w:val="0"/>
      <w:marRight w:val="0"/>
      <w:marTop w:val="0"/>
      <w:marBottom w:val="0"/>
      <w:divBdr>
        <w:top w:val="none" w:sz="0" w:space="0" w:color="auto"/>
        <w:left w:val="none" w:sz="0" w:space="0" w:color="auto"/>
        <w:bottom w:val="none" w:sz="0" w:space="0" w:color="auto"/>
        <w:right w:val="none" w:sz="0" w:space="0" w:color="auto"/>
      </w:divBdr>
    </w:div>
    <w:div w:id="1297176715">
      <w:bodyDiv w:val="1"/>
      <w:marLeft w:val="0"/>
      <w:marRight w:val="0"/>
      <w:marTop w:val="0"/>
      <w:marBottom w:val="0"/>
      <w:divBdr>
        <w:top w:val="none" w:sz="0" w:space="0" w:color="auto"/>
        <w:left w:val="none" w:sz="0" w:space="0" w:color="auto"/>
        <w:bottom w:val="none" w:sz="0" w:space="0" w:color="auto"/>
        <w:right w:val="none" w:sz="0" w:space="0" w:color="auto"/>
      </w:divBdr>
    </w:div>
    <w:div w:id="1409689900">
      <w:bodyDiv w:val="1"/>
      <w:marLeft w:val="0"/>
      <w:marRight w:val="0"/>
      <w:marTop w:val="0"/>
      <w:marBottom w:val="0"/>
      <w:divBdr>
        <w:top w:val="none" w:sz="0" w:space="0" w:color="auto"/>
        <w:left w:val="none" w:sz="0" w:space="0" w:color="auto"/>
        <w:bottom w:val="none" w:sz="0" w:space="0" w:color="auto"/>
        <w:right w:val="none" w:sz="0" w:space="0" w:color="auto"/>
      </w:divBdr>
    </w:div>
    <w:div w:id="1424915559">
      <w:bodyDiv w:val="1"/>
      <w:marLeft w:val="0"/>
      <w:marRight w:val="0"/>
      <w:marTop w:val="0"/>
      <w:marBottom w:val="0"/>
      <w:divBdr>
        <w:top w:val="none" w:sz="0" w:space="0" w:color="auto"/>
        <w:left w:val="none" w:sz="0" w:space="0" w:color="auto"/>
        <w:bottom w:val="none" w:sz="0" w:space="0" w:color="auto"/>
        <w:right w:val="none" w:sz="0" w:space="0" w:color="auto"/>
      </w:divBdr>
    </w:div>
    <w:div w:id="1523006765">
      <w:bodyDiv w:val="1"/>
      <w:marLeft w:val="0"/>
      <w:marRight w:val="0"/>
      <w:marTop w:val="0"/>
      <w:marBottom w:val="0"/>
      <w:divBdr>
        <w:top w:val="none" w:sz="0" w:space="0" w:color="auto"/>
        <w:left w:val="none" w:sz="0" w:space="0" w:color="auto"/>
        <w:bottom w:val="none" w:sz="0" w:space="0" w:color="auto"/>
        <w:right w:val="none" w:sz="0" w:space="0" w:color="auto"/>
      </w:divBdr>
    </w:div>
    <w:div w:id="1785270730">
      <w:bodyDiv w:val="1"/>
      <w:marLeft w:val="0"/>
      <w:marRight w:val="0"/>
      <w:marTop w:val="0"/>
      <w:marBottom w:val="0"/>
      <w:divBdr>
        <w:top w:val="none" w:sz="0" w:space="0" w:color="auto"/>
        <w:left w:val="none" w:sz="0" w:space="0" w:color="auto"/>
        <w:bottom w:val="none" w:sz="0" w:space="0" w:color="auto"/>
        <w:right w:val="none" w:sz="0" w:space="0" w:color="auto"/>
      </w:divBdr>
    </w:div>
    <w:div w:id="1805465975">
      <w:bodyDiv w:val="1"/>
      <w:marLeft w:val="0"/>
      <w:marRight w:val="0"/>
      <w:marTop w:val="0"/>
      <w:marBottom w:val="0"/>
      <w:divBdr>
        <w:top w:val="none" w:sz="0" w:space="0" w:color="auto"/>
        <w:left w:val="none" w:sz="0" w:space="0" w:color="auto"/>
        <w:bottom w:val="none" w:sz="0" w:space="0" w:color="auto"/>
        <w:right w:val="none" w:sz="0" w:space="0" w:color="auto"/>
      </w:divBdr>
    </w:div>
    <w:div w:id="1855069525">
      <w:bodyDiv w:val="1"/>
      <w:marLeft w:val="0"/>
      <w:marRight w:val="0"/>
      <w:marTop w:val="0"/>
      <w:marBottom w:val="0"/>
      <w:divBdr>
        <w:top w:val="none" w:sz="0" w:space="0" w:color="auto"/>
        <w:left w:val="none" w:sz="0" w:space="0" w:color="auto"/>
        <w:bottom w:val="none" w:sz="0" w:space="0" w:color="auto"/>
        <w:right w:val="none" w:sz="0" w:space="0" w:color="auto"/>
      </w:divBdr>
    </w:div>
    <w:div w:id="1857233757">
      <w:bodyDiv w:val="1"/>
      <w:marLeft w:val="0"/>
      <w:marRight w:val="0"/>
      <w:marTop w:val="0"/>
      <w:marBottom w:val="0"/>
      <w:divBdr>
        <w:top w:val="none" w:sz="0" w:space="0" w:color="auto"/>
        <w:left w:val="none" w:sz="0" w:space="0" w:color="auto"/>
        <w:bottom w:val="none" w:sz="0" w:space="0" w:color="auto"/>
        <w:right w:val="none" w:sz="0" w:space="0" w:color="auto"/>
      </w:divBdr>
    </w:div>
    <w:div w:id="1877038304">
      <w:bodyDiv w:val="1"/>
      <w:marLeft w:val="0"/>
      <w:marRight w:val="0"/>
      <w:marTop w:val="0"/>
      <w:marBottom w:val="0"/>
      <w:divBdr>
        <w:top w:val="none" w:sz="0" w:space="0" w:color="auto"/>
        <w:left w:val="none" w:sz="0" w:space="0" w:color="auto"/>
        <w:bottom w:val="none" w:sz="0" w:space="0" w:color="auto"/>
        <w:right w:val="none" w:sz="0" w:space="0" w:color="auto"/>
      </w:divBdr>
    </w:div>
    <w:div w:id="1941641319">
      <w:bodyDiv w:val="1"/>
      <w:marLeft w:val="0"/>
      <w:marRight w:val="0"/>
      <w:marTop w:val="0"/>
      <w:marBottom w:val="0"/>
      <w:divBdr>
        <w:top w:val="none" w:sz="0" w:space="0" w:color="auto"/>
        <w:left w:val="none" w:sz="0" w:space="0" w:color="auto"/>
        <w:bottom w:val="none" w:sz="0" w:space="0" w:color="auto"/>
        <w:right w:val="none" w:sz="0" w:space="0" w:color="auto"/>
      </w:divBdr>
    </w:div>
    <w:div w:id="1991128161">
      <w:bodyDiv w:val="1"/>
      <w:marLeft w:val="0"/>
      <w:marRight w:val="0"/>
      <w:marTop w:val="0"/>
      <w:marBottom w:val="0"/>
      <w:divBdr>
        <w:top w:val="none" w:sz="0" w:space="0" w:color="auto"/>
        <w:left w:val="none" w:sz="0" w:space="0" w:color="auto"/>
        <w:bottom w:val="none" w:sz="0" w:space="0" w:color="auto"/>
        <w:right w:val="none" w:sz="0" w:space="0" w:color="auto"/>
      </w:divBdr>
    </w:div>
    <w:div w:id="2081321486">
      <w:bodyDiv w:val="1"/>
      <w:marLeft w:val="0"/>
      <w:marRight w:val="0"/>
      <w:marTop w:val="0"/>
      <w:marBottom w:val="0"/>
      <w:divBdr>
        <w:top w:val="none" w:sz="0" w:space="0" w:color="auto"/>
        <w:left w:val="none" w:sz="0" w:space="0" w:color="auto"/>
        <w:bottom w:val="none" w:sz="0" w:space="0" w:color="auto"/>
        <w:right w:val="none" w:sz="0" w:space="0" w:color="auto"/>
      </w:divBdr>
    </w:div>
    <w:div w:id="21079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zorro.gov.ua/tender/UA-2021-10-22-00816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tender/UA-2021-10-22-008167-b" TargetMode="External"/><Relationship Id="rId5" Type="http://schemas.openxmlformats.org/officeDocument/2006/relationships/settings" Target="settings.xml"/><Relationship Id="rId10" Type="http://schemas.openxmlformats.org/officeDocument/2006/relationships/hyperlink" Target="https://prozorro.gov.ua/tender/UA-2021-10-22-008167-b" TargetMode="External"/><Relationship Id="rId4" Type="http://schemas.microsoft.com/office/2007/relationships/stylesWithEffects" Target="stylesWithEffects.xml"/><Relationship Id="rId9" Type="http://schemas.openxmlformats.org/officeDocument/2006/relationships/hyperlink" Target="https://prozorro.gov.ua/tender/UA-2021-10-22-008167-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B9A2-8CA5-485D-828E-1555F983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57</Pages>
  <Words>59726</Words>
  <Characters>34045</Characters>
  <Application>Microsoft Office Word</Application>
  <DocSecurity>0</DocSecurity>
  <Lines>283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39</cp:revision>
  <dcterms:created xsi:type="dcterms:W3CDTF">2021-08-26T10:13:00Z</dcterms:created>
  <dcterms:modified xsi:type="dcterms:W3CDTF">2021-11-29T06:58:00Z</dcterms:modified>
</cp:coreProperties>
</file>