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E7" w:rsidRPr="007A4ED8" w:rsidRDefault="005D28E7" w:rsidP="00E677D7">
      <w:pPr>
        <w:shd w:val="clear" w:color="auto" w:fill="FFFFFF"/>
        <w:tabs>
          <w:tab w:val="left" w:pos="-2410"/>
          <w:tab w:val="left" w:pos="-1985"/>
          <w:tab w:val="left" w:pos="-1843"/>
        </w:tabs>
        <w:suppressAutoHyphens/>
        <w:adjustRightInd w:val="0"/>
        <w:jc w:val="center"/>
        <w:textAlignment w:val="top"/>
        <w:outlineLvl w:val="0"/>
        <w:rPr>
          <w:position w:val="-1"/>
          <w:sz w:val="28"/>
          <w:szCs w:val="28"/>
          <w:lang w:val="uk-UA" w:eastAsia="ar-SA"/>
        </w:rPr>
      </w:pPr>
      <w:r w:rsidRPr="007A4ED8">
        <w:rPr>
          <w:noProof/>
          <w:position w:val="-1"/>
          <w:sz w:val="28"/>
          <w:szCs w:val="28"/>
          <w:lang w:val="uk-UA" w:eastAsia="uk-UA"/>
        </w:rPr>
        <w:drawing>
          <wp:inline distT="0" distB="0" distL="0" distR="0">
            <wp:extent cx="43815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8E7" w:rsidRPr="007A4ED8" w:rsidRDefault="005D28E7" w:rsidP="005D28E7">
      <w:pPr>
        <w:shd w:val="clear" w:color="auto" w:fill="FFFFFF"/>
        <w:tabs>
          <w:tab w:val="left" w:pos="-2410"/>
          <w:tab w:val="left" w:pos="-1985"/>
          <w:tab w:val="left" w:pos="-1843"/>
        </w:tabs>
        <w:suppressAutoHyphens/>
        <w:adjustRightInd w:val="0"/>
        <w:textAlignment w:val="top"/>
        <w:outlineLvl w:val="0"/>
        <w:rPr>
          <w:position w:val="-1"/>
          <w:sz w:val="28"/>
          <w:szCs w:val="28"/>
          <w:lang w:val="uk-UA" w:eastAsia="ar-SA"/>
        </w:rPr>
      </w:pPr>
    </w:p>
    <w:p w:rsidR="005D28E7" w:rsidRPr="007A4ED8" w:rsidRDefault="005D28E7" w:rsidP="00E677D7">
      <w:pPr>
        <w:suppressAutoHyphens/>
        <w:adjustRightInd w:val="0"/>
        <w:ind w:left="3" w:hangingChars="1" w:hanging="3"/>
        <w:jc w:val="center"/>
        <w:textAlignment w:val="top"/>
        <w:outlineLvl w:val="0"/>
        <w:rPr>
          <w:b/>
          <w:position w:val="-1"/>
          <w:sz w:val="28"/>
          <w:szCs w:val="28"/>
          <w:lang w:val="uk-UA" w:eastAsia="ar-SA"/>
        </w:rPr>
      </w:pPr>
      <w:r w:rsidRPr="007A4ED8">
        <w:rPr>
          <w:b/>
          <w:position w:val="-1"/>
          <w:sz w:val="28"/>
          <w:szCs w:val="28"/>
          <w:lang w:val="uk-UA" w:eastAsia="ar-SA"/>
        </w:rPr>
        <w:t>БАБЧИНЕЦЬКА    СІЛЬСЬКА   РАДА</w:t>
      </w:r>
    </w:p>
    <w:p w:rsidR="005D28E7" w:rsidRPr="007A4ED8" w:rsidRDefault="005D28E7" w:rsidP="00E677D7">
      <w:pPr>
        <w:keepNext/>
        <w:suppressAutoHyphens/>
        <w:adjustRightInd w:val="0"/>
        <w:ind w:left="3" w:hangingChars="1" w:hanging="3"/>
        <w:jc w:val="center"/>
        <w:textAlignment w:val="top"/>
        <w:outlineLvl w:val="2"/>
        <w:rPr>
          <w:b/>
          <w:position w:val="-1"/>
          <w:sz w:val="28"/>
          <w:szCs w:val="28"/>
          <w:lang w:val="uk-UA" w:eastAsia="en-US"/>
        </w:rPr>
      </w:pPr>
      <w:r w:rsidRPr="007A4ED8">
        <w:rPr>
          <w:b/>
          <w:position w:val="-1"/>
          <w:sz w:val="28"/>
          <w:szCs w:val="28"/>
          <w:lang w:val="uk-UA" w:eastAsia="en-US"/>
        </w:rPr>
        <w:t>МОГИЛІВ-ПОДІЛЬСЬКОГО  РАЙОНУ,  ВІННИЦЬКОЙ ОБЛАСТІ</w:t>
      </w:r>
    </w:p>
    <w:p w:rsidR="005D28E7" w:rsidRPr="007A4ED8" w:rsidRDefault="005D28E7" w:rsidP="005D28E7">
      <w:pPr>
        <w:keepNext/>
        <w:suppressAutoHyphens/>
        <w:adjustRightInd w:val="0"/>
        <w:ind w:left="3" w:hangingChars="1" w:hanging="3"/>
        <w:jc w:val="center"/>
        <w:textAlignment w:val="top"/>
        <w:outlineLvl w:val="2"/>
        <w:rPr>
          <w:position w:val="-1"/>
          <w:sz w:val="28"/>
          <w:szCs w:val="28"/>
          <w:lang w:val="uk-UA"/>
        </w:rPr>
      </w:pPr>
    </w:p>
    <w:p w:rsidR="00373038" w:rsidRDefault="00373038" w:rsidP="005D28E7">
      <w:pPr>
        <w:keepNext/>
        <w:suppressAutoHyphens/>
        <w:adjustRightInd w:val="0"/>
        <w:ind w:left="3" w:hangingChars="1" w:hanging="3"/>
        <w:jc w:val="center"/>
        <w:textAlignment w:val="top"/>
        <w:outlineLvl w:val="2"/>
        <w:rPr>
          <w:position w:val="-1"/>
          <w:sz w:val="28"/>
          <w:szCs w:val="28"/>
          <w:lang w:val="uk-UA"/>
        </w:rPr>
      </w:pPr>
    </w:p>
    <w:p w:rsidR="005D28E7" w:rsidRPr="007A4ED8" w:rsidRDefault="005D28E7" w:rsidP="005D28E7">
      <w:pPr>
        <w:keepNext/>
        <w:suppressAutoHyphens/>
        <w:adjustRightInd w:val="0"/>
        <w:ind w:left="3" w:hangingChars="1" w:hanging="3"/>
        <w:jc w:val="center"/>
        <w:textAlignment w:val="top"/>
        <w:outlineLvl w:val="2"/>
        <w:rPr>
          <w:position w:val="-1"/>
          <w:sz w:val="28"/>
          <w:szCs w:val="28"/>
          <w:lang w:val="uk-UA" w:eastAsia="uk-UA"/>
        </w:rPr>
      </w:pPr>
      <w:r w:rsidRPr="007A4ED8">
        <w:rPr>
          <w:position w:val="-1"/>
          <w:sz w:val="28"/>
          <w:szCs w:val="28"/>
          <w:lang w:val="uk-UA"/>
        </w:rPr>
        <w:t>РОЗПОРЯДЖЕННЯ</w:t>
      </w:r>
    </w:p>
    <w:p w:rsidR="005D28E7" w:rsidRPr="007A4ED8" w:rsidRDefault="005D28E7" w:rsidP="005D28E7"/>
    <w:tbl>
      <w:tblPr>
        <w:tblW w:w="9394" w:type="dxa"/>
        <w:tblLook w:val="04A0"/>
      </w:tblPr>
      <w:tblGrid>
        <w:gridCol w:w="3652"/>
        <w:gridCol w:w="2552"/>
        <w:gridCol w:w="3190"/>
      </w:tblGrid>
      <w:tr w:rsidR="005D28E7" w:rsidRPr="00D5529A" w:rsidTr="00FE5FD7">
        <w:tc>
          <w:tcPr>
            <w:tcW w:w="3652" w:type="dxa"/>
            <w:hideMark/>
          </w:tcPr>
          <w:p w:rsidR="00373038" w:rsidRDefault="00373038" w:rsidP="00ED4DE2">
            <w:pPr>
              <w:suppressAutoHyphens/>
              <w:adjustRightInd w:val="0"/>
              <w:jc w:val="both"/>
              <w:textAlignment w:val="top"/>
              <w:outlineLvl w:val="0"/>
              <w:rPr>
                <w:position w:val="-1"/>
                <w:sz w:val="28"/>
                <w:szCs w:val="28"/>
                <w:lang w:val="uk-UA"/>
              </w:rPr>
            </w:pPr>
          </w:p>
          <w:p w:rsidR="005D28E7" w:rsidRPr="00D5529A" w:rsidRDefault="00ED4DE2" w:rsidP="00ED4DE2">
            <w:pPr>
              <w:suppressAutoHyphens/>
              <w:adjustRightInd w:val="0"/>
              <w:jc w:val="both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>
              <w:rPr>
                <w:position w:val="-1"/>
                <w:sz w:val="28"/>
                <w:szCs w:val="28"/>
                <w:lang w:val="uk-UA"/>
              </w:rPr>
              <w:t xml:space="preserve">20 </w:t>
            </w:r>
            <w:r w:rsidR="00E76DD9">
              <w:rPr>
                <w:position w:val="-1"/>
                <w:sz w:val="28"/>
                <w:szCs w:val="28"/>
                <w:lang w:val="uk-UA"/>
              </w:rPr>
              <w:t>серпня</w:t>
            </w:r>
            <w:r w:rsidR="005D28E7" w:rsidRPr="00D5529A">
              <w:rPr>
                <w:position w:val="-1"/>
                <w:sz w:val="28"/>
                <w:szCs w:val="28"/>
              </w:rPr>
              <w:t>202</w:t>
            </w:r>
            <w:r w:rsidR="00E76DD9">
              <w:rPr>
                <w:position w:val="-1"/>
                <w:sz w:val="28"/>
                <w:szCs w:val="28"/>
                <w:lang w:val="uk-UA"/>
              </w:rPr>
              <w:t>4 року</w:t>
            </w:r>
          </w:p>
        </w:tc>
        <w:tc>
          <w:tcPr>
            <w:tcW w:w="2552" w:type="dxa"/>
            <w:hideMark/>
          </w:tcPr>
          <w:p w:rsidR="00373038" w:rsidRDefault="00373038" w:rsidP="00ED4DE2">
            <w:pPr>
              <w:suppressAutoHyphens/>
              <w:adjustRightInd w:val="0"/>
              <w:ind w:left="3" w:hangingChars="1" w:hanging="3"/>
              <w:jc w:val="both"/>
              <w:textAlignment w:val="top"/>
              <w:outlineLvl w:val="0"/>
              <w:rPr>
                <w:position w:val="-1"/>
                <w:sz w:val="28"/>
                <w:szCs w:val="28"/>
                <w:lang w:val="uk-UA"/>
              </w:rPr>
            </w:pPr>
          </w:p>
          <w:p w:rsidR="005D28E7" w:rsidRPr="00D5529A" w:rsidRDefault="005D28E7" w:rsidP="00ED4DE2">
            <w:pPr>
              <w:suppressAutoHyphens/>
              <w:adjustRightInd w:val="0"/>
              <w:ind w:left="3" w:hangingChars="1" w:hanging="3"/>
              <w:jc w:val="both"/>
              <w:textAlignment w:val="top"/>
              <w:outlineLvl w:val="0"/>
              <w:rPr>
                <w:position w:val="-1"/>
                <w:sz w:val="28"/>
                <w:szCs w:val="28"/>
                <w:lang w:val="uk-UA"/>
              </w:rPr>
            </w:pPr>
            <w:proofErr w:type="spellStart"/>
            <w:r w:rsidRPr="00D5529A">
              <w:rPr>
                <w:position w:val="-1"/>
                <w:sz w:val="28"/>
                <w:szCs w:val="28"/>
                <w:lang w:val="uk-UA"/>
              </w:rPr>
              <w:t>с.Бабчинці</w:t>
            </w:r>
            <w:proofErr w:type="spellEnd"/>
          </w:p>
        </w:tc>
        <w:tc>
          <w:tcPr>
            <w:tcW w:w="3190" w:type="dxa"/>
            <w:hideMark/>
          </w:tcPr>
          <w:p w:rsidR="00373038" w:rsidRDefault="00373038" w:rsidP="00ED4DE2">
            <w:pPr>
              <w:suppressAutoHyphens/>
              <w:adjustRightInd w:val="0"/>
              <w:ind w:left="3" w:hangingChars="1" w:hanging="3"/>
              <w:jc w:val="both"/>
              <w:textAlignment w:val="top"/>
              <w:outlineLvl w:val="0"/>
              <w:rPr>
                <w:position w:val="-1"/>
                <w:sz w:val="28"/>
                <w:szCs w:val="28"/>
              </w:rPr>
            </w:pPr>
          </w:p>
          <w:p w:rsidR="005D28E7" w:rsidRPr="00ED4DE2" w:rsidRDefault="005D28E7" w:rsidP="00ED4DE2">
            <w:pPr>
              <w:suppressAutoHyphens/>
              <w:adjustRightInd w:val="0"/>
              <w:ind w:left="3" w:hangingChars="1" w:hanging="3"/>
              <w:jc w:val="both"/>
              <w:textAlignment w:val="top"/>
              <w:outlineLvl w:val="0"/>
              <w:rPr>
                <w:position w:val="-1"/>
                <w:sz w:val="28"/>
                <w:szCs w:val="28"/>
                <w:lang w:val="uk-UA"/>
              </w:rPr>
            </w:pPr>
            <w:r w:rsidRPr="00D5529A">
              <w:rPr>
                <w:position w:val="-1"/>
                <w:sz w:val="28"/>
                <w:szCs w:val="28"/>
              </w:rPr>
              <w:t xml:space="preserve">№ </w:t>
            </w:r>
            <w:r w:rsidR="00ED4DE2">
              <w:rPr>
                <w:position w:val="-1"/>
                <w:sz w:val="28"/>
                <w:szCs w:val="28"/>
                <w:lang w:val="uk-UA"/>
              </w:rPr>
              <w:t>4</w:t>
            </w:r>
            <w:r w:rsidR="008B5429">
              <w:rPr>
                <w:position w:val="-1"/>
                <w:sz w:val="28"/>
                <w:szCs w:val="28"/>
                <w:lang w:val="uk-UA"/>
              </w:rPr>
              <w:t>8</w:t>
            </w:r>
            <w:bookmarkStart w:id="0" w:name="_GoBack"/>
            <w:bookmarkEnd w:id="0"/>
          </w:p>
        </w:tc>
      </w:tr>
    </w:tbl>
    <w:p w:rsidR="005D28E7" w:rsidRPr="00D5529A" w:rsidRDefault="005D28E7" w:rsidP="005D28E7">
      <w:pPr>
        <w:rPr>
          <w:b/>
          <w:bCs/>
          <w:sz w:val="28"/>
          <w:szCs w:val="28"/>
          <w:lang w:val="uk-UA"/>
        </w:rPr>
      </w:pPr>
    </w:p>
    <w:p w:rsidR="00DA261C" w:rsidRDefault="00DA261C" w:rsidP="00E76DD9">
      <w:pPr>
        <w:shd w:val="clear" w:color="auto" w:fill="FFFFFF"/>
        <w:spacing w:after="150"/>
        <w:rPr>
          <w:b/>
          <w:bCs/>
          <w:color w:val="000000"/>
        </w:rPr>
      </w:pPr>
    </w:p>
    <w:p w:rsidR="005D28E7" w:rsidRPr="00DA261C" w:rsidRDefault="005D28E7" w:rsidP="00E76DD9">
      <w:pPr>
        <w:shd w:val="clear" w:color="auto" w:fill="FFFFFF"/>
        <w:spacing w:after="150"/>
        <w:rPr>
          <w:b/>
          <w:color w:val="000000"/>
          <w:sz w:val="28"/>
          <w:szCs w:val="28"/>
          <w:lang w:val="uk-UA"/>
        </w:rPr>
      </w:pPr>
      <w:r w:rsidRPr="00DA261C">
        <w:rPr>
          <w:b/>
          <w:bCs/>
          <w:color w:val="000000"/>
          <w:sz w:val="28"/>
          <w:szCs w:val="28"/>
        </w:rPr>
        <w:t xml:space="preserve">Про </w:t>
      </w:r>
      <w:r w:rsidR="00E76DD9" w:rsidRPr="00DA261C">
        <w:rPr>
          <w:b/>
          <w:bCs/>
          <w:color w:val="000000"/>
          <w:sz w:val="28"/>
          <w:szCs w:val="28"/>
          <w:lang w:val="uk-UA"/>
        </w:rPr>
        <w:t>утворення ради</w:t>
      </w:r>
      <w:r w:rsidR="00E677D7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E76DD9" w:rsidRPr="00DA261C">
        <w:rPr>
          <w:b/>
          <w:bCs/>
          <w:color w:val="000000"/>
          <w:sz w:val="28"/>
          <w:szCs w:val="28"/>
          <w:lang w:val="uk-UA"/>
        </w:rPr>
        <w:t>безбар’єрності</w:t>
      </w:r>
      <w:proofErr w:type="spellEnd"/>
      <w:r w:rsidR="00E76DD9" w:rsidRPr="00DA261C">
        <w:rPr>
          <w:b/>
          <w:color w:val="000000"/>
          <w:sz w:val="28"/>
          <w:szCs w:val="28"/>
        </w:rPr>
        <w:t> </w:t>
      </w:r>
    </w:p>
    <w:p w:rsidR="005D28E7" w:rsidRPr="007A4ED8" w:rsidRDefault="005D28E7" w:rsidP="005D28E7">
      <w:pPr>
        <w:jc w:val="both"/>
        <w:rPr>
          <w:bCs/>
          <w:sz w:val="28"/>
          <w:szCs w:val="28"/>
          <w:lang w:val="uk-UA"/>
        </w:rPr>
      </w:pPr>
    </w:p>
    <w:p w:rsidR="005D28E7" w:rsidRPr="007A4ED8" w:rsidRDefault="00E677D7" w:rsidP="0052125B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="005D28E7" w:rsidRPr="0052125B">
        <w:rPr>
          <w:color w:val="000000"/>
          <w:sz w:val="28"/>
          <w:szCs w:val="28"/>
          <w:lang w:val="uk-UA"/>
        </w:rPr>
        <w:t xml:space="preserve">Відповідно до закону України «Про місцеве самоврядування в Україні», на виконання плану заходів на 2023-2024 з реалізації Національної стратегії із створенням </w:t>
      </w:r>
      <w:bookmarkStart w:id="1" w:name="_Hlk174958648"/>
      <w:proofErr w:type="spellStart"/>
      <w:r w:rsidR="005D28E7" w:rsidRPr="0052125B">
        <w:rPr>
          <w:bCs/>
          <w:color w:val="000000"/>
          <w:sz w:val="28"/>
          <w:szCs w:val="28"/>
          <w:lang w:val="uk-UA"/>
        </w:rPr>
        <w:t>безбар</w:t>
      </w:r>
      <w:bookmarkStart w:id="2" w:name="_Hlk174959682"/>
      <w:r w:rsidR="005D28E7" w:rsidRPr="0052125B">
        <w:rPr>
          <w:bCs/>
          <w:color w:val="000000"/>
          <w:sz w:val="28"/>
          <w:szCs w:val="28"/>
          <w:lang w:val="uk-UA"/>
        </w:rPr>
        <w:t>’є</w:t>
      </w:r>
      <w:bookmarkEnd w:id="2"/>
      <w:r w:rsidR="005D28E7" w:rsidRPr="0052125B">
        <w:rPr>
          <w:bCs/>
          <w:color w:val="000000"/>
          <w:sz w:val="28"/>
          <w:szCs w:val="28"/>
          <w:lang w:val="uk-UA"/>
        </w:rPr>
        <w:t>рного</w:t>
      </w:r>
      <w:proofErr w:type="spellEnd"/>
      <w:r w:rsidR="005D28E7" w:rsidRPr="0052125B">
        <w:rPr>
          <w:color w:val="000000"/>
          <w:sz w:val="28"/>
          <w:szCs w:val="28"/>
        </w:rPr>
        <w:t> </w:t>
      </w:r>
      <w:bookmarkEnd w:id="1"/>
      <w:r w:rsidR="005D28E7" w:rsidRPr="0052125B">
        <w:rPr>
          <w:color w:val="000000"/>
          <w:sz w:val="28"/>
          <w:szCs w:val="28"/>
          <w:lang w:val="uk-UA"/>
        </w:rPr>
        <w:t xml:space="preserve">простору в Україні на період до 2030 року, затвердженого розпорядженням  Кабінету Міністрів України від 25 квітня 2023 року №372-р та </w:t>
      </w:r>
      <w:r w:rsidR="001C35EE">
        <w:rPr>
          <w:color w:val="000000"/>
          <w:sz w:val="28"/>
          <w:szCs w:val="28"/>
          <w:lang w:val="uk-UA"/>
        </w:rPr>
        <w:t>П</w:t>
      </w:r>
      <w:r w:rsidR="005D28E7" w:rsidRPr="0052125B">
        <w:rPr>
          <w:color w:val="000000"/>
          <w:sz w:val="28"/>
          <w:szCs w:val="28"/>
          <w:lang w:val="uk-UA"/>
        </w:rPr>
        <w:t xml:space="preserve">лану заходів на 2023–2024 роки щодо реалізації Національної стратегії із створення </w:t>
      </w:r>
      <w:proofErr w:type="spellStart"/>
      <w:r w:rsidR="005D28E7" w:rsidRPr="0052125B">
        <w:rPr>
          <w:color w:val="000000"/>
          <w:sz w:val="28"/>
          <w:szCs w:val="28"/>
          <w:lang w:val="uk-UA"/>
        </w:rPr>
        <w:t>безбар’єрного</w:t>
      </w:r>
      <w:proofErr w:type="spellEnd"/>
      <w:r w:rsidR="005D28E7" w:rsidRPr="0052125B">
        <w:rPr>
          <w:color w:val="000000"/>
          <w:sz w:val="28"/>
          <w:szCs w:val="28"/>
          <w:lang w:val="uk-UA"/>
        </w:rPr>
        <w:t xml:space="preserve"> простору в Україні на період до 2030 </w:t>
      </w:r>
      <w:proofErr w:type="spellStart"/>
      <w:r w:rsidR="005D28E7" w:rsidRPr="0052125B">
        <w:rPr>
          <w:color w:val="000000"/>
          <w:sz w:val="28"/>
          <w:szCs w:val="28"/>
          <w:lang w:val="uk-UA"/>
        </w:rPr>
        <w:t>року</w:t>
      </w:r>
      <w:r w:rsidR="001C35EE">
        <w:rPr>
          <w:color w:val="000000"/>
          <w:sz w:val="28"/>
          <w:szCs w:val="28"/>
          <w:lang w:val="uk-UA"/>
        </w:rPr>
        <w:t>Бабчинецької</w:t>
      </w:r>
      <w:proofErr w:type="spellEnd"/>
      <w:r w:rsidR="001C35EE">
        <w:rPr>
          <w:color w:val="000000"/>
          <w:sz w:val="28"/>
          <w:szCs w:val="28"/>
          <w:lang w:val="uk-UA"/>
        </w:rPr>
        <w:t xml:space="preserve"> сільської територіальної громади,</w:t>
      </w:r>
      <w:r w:rsidR="005D28E7" w:rsidRPr="0052125B">
        <w:rPr>
          <w:color w:val="000000"/>
          <w:sz w:val="28"/>
          <w:szCs w:val="28"/>
          <w:lang w:val="uk-UA"/>
        </w:rPr>
        <w:t xml:space="preserve"> затвердженого </w:t>
      </w:r>
      <w:r w:rsidR="001C35EE">
        <w:rPr>
          <w:color w:val="000000"/>
          <w:sz w:val="28"/>
          <w:szCs w:val="28"/>
          <w:lang w:val="uk-UA"/>
        </w:rPr>
        <w:t>розпорядженням сільського голови від 19 червня 2023 року №32</w:t>
      </w:r>
      <w:r w:rsidR="0052125B" w:rsidRPr="0052125B">
        <w:rPr>
          <w:color w:val="000000"/>
          <w:sz w:val="28"/>
          <w:szCs w:val="28"/>
          <w:lang w:val="uk-UA"/>
        </w:rPr>
        <w:t>:</w:t>
      </w:r>
    </w:p>
    <w:p w:rsidR="005D28E7" w:rsidRPr="00F7341A" w:rsidRDefault="0052125B" w:rsidP="00F7341A">
      <w:pPr>
        <w:pStyle w:val="a3"/>
        <w:numPr>
          <w:ilvl w:val="0"/>
          <w:numId w:val="1"/>
        </w:numPr>
        <w:shd w:val="clear" w:color="auto" w:fill="FFFFFF"/>
        <w:spacing w:after="150"/>
        <w:jc w:val="both"/>
        <w:rPr>
          <w:color w:val="000000"/>
          <w:sz w:val="28"/>
          <w:szCs w:val="28"/>
          <w:lang w:val="uk-UA"/>
        </w:rPr>
      </w:pPr>
      <w:r w:rsidRPr="00F7341A">
        <w:rPr>
          <w:color w:val="000000"/>
          <w:sz w:val="28"/>
          <w:szCs w:val="28"/>
          <w:lang w:val="uk-UA"/>
        </w:rPr>
        <w:t xml:space="preserve">Утворити раду </w:t>
      </w:r>
      <w:bookmarkStart w:id="3" w:name="_Hlk175041711"/>
      <w:proofErr w:type="spellStart"/>
      <w:r w:rsidRPr="00F7341A">
        <w:rPr>
          <w:color w:val="000000"/>
          <w:sz w:val="28"/>
          <w:szCs w:val="28"/>
          <w:lang w:val="uk-UA"/>
        </w:rPr>
        <w:t>безбар</w:t>
      </w:r>
      <w:r w:rsidR="00325BF0" w:rsidRPr="00F7341A">
        <w:rPr>
          <w:bCs/>
          <w:color w:val="000000"/>
          <w:sz w:val="28"/>
          <w:szCs w:val="28"/>
          <w:lang w:val="uk-UA"/>
        </w:rPr>
        <w:t>’є</w:t>
      </w:r>
      <w:r w:rsidRPr="00F7341A">
        <w:rPr>
          <w:color w:val="000000"/>
          <w:sz w:val="28"/>
          <w:szCs w:val="28"/>
          <w:lang w:val="uk-UA"/>
        </w:rPr>
        <w:t>рності</w:t>
      </w:r>
      <w:bookmarkEnd w:id="3"/>
      <w:proofErr w:type="spellEnd"/>
      <w:r w:rsidR="00325BF0" w:rsidRPr="00F7341A">
        <w:rPr>
          <w:color w:val="000000"/>
          <w:sz w:val="28"/>
          <w:szCs w:val="28"/>
          <w:lang w:val="uk-UA"/>
        </w:rPr>
        <w:t xml:space="preserve"> у складі, згідно з додатком</w:t>
      </w:r>
      <w:r w:rsidR="00F7341A">
        <w:rPr>
          <w:color w:val="000000"/>
          <w:sz w:val="28"/>
          <w:szCs w:val="28"/>
          <w:lang w:val="uk-UA"/>
        </w:rPr>
        <w:t>;</w:t>
      </w:r>
    </w:p>
    <w:p w:rsidR="00F7341A" w:rsidRPr="00F7341A" w:rsidRDefault="00F7341A" w:rsidP="00F7341A">
      <w:pPr>
        <w:pStyle w:val="a3"/>
        <w:numPr>
          <w:ilvl w:val="0"/>
          <w:numId w:val="1"/>
        </w:numPr>
        <w:shd w:val="clear" w:color="auto" w:fill="FFFFFF"/>
        <w:spacing w:after="15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</w:t>
      </w:r>
      <w:r w:rsidRPr="00F7341A">
        <w:rPr>
          <w:color w:val="000000"/>
          <w:sz w:val="28"/>
          <w:szCs w:val="28"/>
          <w:lang w:val="uk-UA"/>
        </w:rPr>
        <w:t xml:space="preserve">атвердити Положення про </w:t>
      </w:r>
      <w:r>
        <w:rPr>
          <w:color w:val="000000"/>
          <w:sz w:val="28"/>
          <w:szCs w:val="28"/>
          <w:lang w:val="uk-UA"/>
        </w:rPr>
        <w:t xml:space="preserve">раду </w:t>
      </w:r>
      <w:proofErr w:type="spellStart"/>
      <w:r w:rsidRPr="00F7341A">
        <w:rPr>
          <w:color w:val="000000"/>
          <w:sz w:val="28"/>
          <w:szCs w:val="28"/>
          <w:lang w:val="uk-UA"/>
        </w:rPr>
        <w:t>безбар</w:t>
      </w:r>
      <w:r w:rsidRPr="00F7341A">
        <w:rPr>
          <w:bCs/>
          <w:color w:val="000000"/>
          <w:sz w:val="28"/>
          <w:szCs w:val="28"/>
          <w:lang w:val="uk-UA"/>
        </w:rPr>
        <w:t>’є</w:t>
      </w:r>
      <w:r w:rsidRPr="00F7341A">
        <w:rPr>
          <w:color w:val="000000"/>
          <w:sz w:val="28"/>
          <w:szCs w:val="28"/>
          <w:lang w:val="uk-UA"/>
        </w:rPr>
        <w:t>рності</w:t>
      </w:r>
      <w:proofErr w:type="spellEnd"/>
      <w:r w:rsidRPr="00F7341A">
        <w:rPr>
          <w:color w:val="000000"/>
          <w:sz w:val="28"/>
          <w:szCs w:val="28"/>
          <w:lang w:val="uk-UA"/>
        </w:rPr>
        <w:t>, що додається</w:t>
      </w:r>
      <w:r>
        <w:rPr>
          <w:color w:val="000000"/>
          <w:sz w:val="28"/>
          <w:szCs w:val="28"/>
          <w:lang w:val="uk-UA"/>
        </w:rPr>
        <w:t>;</w:t>
      </w:r>
    </w:p>
    <w:p w:rsidR="005D28E7" w:rsidRPr="00F7341A" w:rsidRDefault="00325BF0" w:rsidP="00373038">
      <w:pPr>
        <w:pStyle w:val="a3"/>
        <w:numPr>
          <w:ilvl w:val="0"/>
          <w:numId w:val="1"/>
        </w:numPr>
        <w:shd w:val="clear" w:color="auto" w:fill="FFFFFF"/>
        <w:spacing w:after="150"/>
        <w:jc w:val="both"/>
        <w:rPr>
          <w:color w:val="000000"/>
          <w:sz w:val="28"/>
          <w:szCs w:val="28"/>
          <w:lang w:val="uk-UA"/>
        </w:rPr>
      </w:pPr>
      <w:r w:rsidRPr="00F7341A">
        <w:rPr>
          <w:color w:val="000000"/>
          <w:sz w:val="28"/>
          <w:szCs w:val="28"/>
          <w:lang w:val="uk-UA"/>
        </w:rPr>
        <w:t>Контроль за виконанням цього розпорядження покласти на першого заступника сільського голови Олександра ЩЕРБІЯ.</w:t>
      </w:r>
    </w:p>
    <w:p w:rsidR="005D28E7" w:rsidRPr="007A4ED8" w:rsidRDefault="005D28E7" w:rsidP="005D28E7">
      <w:pPr>
        <w:shd w:val="clear" w:color="auto" w:fill="FFFFFF"/>
        <w:spacing w:after="150"/>
        <w:rPr>
          <w:color w:val="000000"/>
          <w:sz w:val="28"/>
          <w:szCs w:val="28"/>
          <w:lang w:val="uk-UA"/>
        </w:rPr>
      </w:pPr>
    </w:p>
    <w:p w:rsidR="005D28E7" w:rsidRPr="007A4ED8" w:rsidRDefault="005D28E7" w:rsidP="005D28E7">
      <w:pPr>
        <w:shd w:val="clear" w:color="auto" w:fill="FFFFFF"/>
        <w:spacing w:after="150"/>
        <w:rPr>
          <w:color w:val="000000"/>
          <w:sz w:val="28"/>
          <w:szCs w:val="28"/>
          <w:lang w:val="uk-UA"/>
        </w:rPr>
      </w:pPr>
    </w:p>
    <w:p w:rsidR="005D28E7" w:rsidRPr="003F4CF5" w:rsidRDefault="005D28E7" w:rsidP="005D28E7">
      <w:pPr>
        <w:shd w:val="clear" w:color="auto" w:fill="FFFFFF"/>
        <w:spacing w:after="150"/>
        <w:rPr>
          <w:color w:val="000000"/>
          <w:sz w:val="28"/>
          <w:szCs w:val="28"/>
          <w:lang w:val="uk-UA"/>
        </w:rPr>
      </w:pPr>
      <w:r w:rsidRPr="007A4ED8">
        <w:rPr>
          <w:color w:val="000000"/>
          <w:sz w:val="28"/>
          <w:szCs w:val="28"/>
          <w:lang w:val="uk-UA"/>
        </w:rPr>
        <w:t xml:space="preserve">Сільський голова                                                </w:t>
      </w:r>
      <w:r w:rsidR="00F263F0">
        <w:rPr>
          <w:color w:val="000000"/>
          <w:sz w:val="28"/>
          <w:szCs w:val="28"/>
          <w:lang w:val="uk-UA"/>
        </w:rPr>
        <w:t xml:space="preserve">                       </w:t>
      </w:r>
      <w:r w:rsidRPr="007A4ED8">
        <w:rPr>
          <w:color w:val="000000"/>
          <w:sz w:val="28"/>
          <w:szCs w:val="28"/>
          <w:lang w:val="uk-UA"/>
        </w:rPr>
        <w:t xml:space="preserve"> Н.П.</w:t>
      </w:r>
      <w:proofErr w:type="spellStart"/>
      <w:r w:rsidRPr="007A4ED8">
        <w:rPr>
          <w:color w:val="000000"/>
          <w:sz w:val="28"/>
          <w:szCs w:val="28"/>
          <w:lang w:val="uk-UA"/>
        </w:rPr>
        <w:t>Зварич</w:t>
      </w:r>
      <w:proofErr w:type="spellEnd"/>
    </w:p>
    <w:p w:rsidR="005D28E7" w:rsidRPr="00652B90" w:rsidRDefault="005D28E7" w:rsidP="005D28E7">
      <w:pPr>
        <w:ind w:firstLine="567"/>
        <w:jc w:val="both"/>
        <w:rPr>
          <w:lang w:val="uk-UA"/>
        </w:rPr>
      </w:pPr>
    </w:p>
    <w:p w:rsidR="009624CE" w:rsidRDefault="009624CE"/>
    <w:sectPr w:rsidR="009624CE" w:rsidSect="006910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C55E8"/>
    <w:multiLevelType w:val="hybridMultilevel"/>
    <w:tmpl w:val="472606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7262"/>
    <w:rsid w:val="001C35EE"/>
    <w:rsid w:val="00325BF0"/>
    <w:rsid w:val="00373038"/>
    <w:rsid w:val="004A69D4"/>
    <w:rsid w:val="0052125B"/>
    <w:rsid w:val="005A3CEB"/>
    <w:rsid w:val="005D28E7"/>
    <w:rsid w:val="0069109D"/>
    <w:rsid w:val="007D5259"/>
    <w:rsid w:val="008B5429"/>
    <w:rsid w:val="00950765"/>
    <w:rsid w:val="009624CE"/>
    <w:rsid w:val="00B03B17"/>
    <w:rsid w:val="00B84C3C"/>
    <w:rsid w:val="00D37262"/>
    <w:rsid w:val="00DA261C"/>
    <w:rsid w:val="00E677D7"/>
    <w:rsid w:val="00E76DD9"/>
    <w:rsid w:val="00ED4DE2"/>
    <w:rsid w:val="00F263F0"/>
    <w:rsid w:val="00F7341A"/>
    <w:rsid w:val="00FC743D"/>
    <w:rsid w:val="00FF5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B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77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7D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693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17</cp:revision>
  <dcterms:created xsi:type="dcterms:W3CDTF">2024-08-19T08:11:00Z</dcterms:created>
  <dcterms:modified xsi:type="dcterms:W3CDTF">2025-06-20T07:03:00Z</dcterms:modified>
</cp:coreProperties>
</file>